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53B0" w14:textId="77777777" w:rsidR="0056006A" w:rsidRDefault="0056006A" w:rsidP="0056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6C80"/>
        <w:spacing w:after="160" w:line="254" w:lineRule="auto"/>
        <w:rPr>
          <w:rFonts w:ascii="Arial" w:eastAsia="MS Mincho" w:hAnsi="Arial" w:cs="Arial"/>
          <w:b/>
          <w:color w:val="FFFFFF" w:themeColor="background1"/>
          <w:sz w:val="28"/>
          <w:szCs w:val="28"/>
        </w:rPr>
      </w:pPr>
      <w:r>
        <w:rPr>
          <w:rFonts w:ascii="Arial" w:eastAsia="MS Mincho" w:hAnsi="Arial" w:cs="Arial"/>
          <w:b/>
          <w:color w:val="FFFFFF" w:themeColor="background1"/>
          <w:sz w:val="28"/>
          <w:szCs w:val="28"/>
        </w:rPr>
        <w:t>OBRAZEC 5:  FINANČNI NAČRT</w:t>
      </w:r>
    </w:p>
    <w:p w14:paraId="07487828" w14:textId="77777777" w:rsidR="0056006A" w:rsidRDefault="0056006A" w:rsidP="0056006A">
      <w:pPr>
        <w:numPr>
          <w:ilvl w:val="0"/>
          <w:numId w:val="5"/>
        </w:numPr>
        <w:spacing w:after="160" w:line="254" w:lineRule="auto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Struktura virov financiranja  predlaganega izvedbenega projekta za uresničevanje trajnostne poslovne strategije </w:t>
      </w:r>
    </w:p>
    <w:p w14:paraId="02365B9F" w14:textId="77777777" w:rsidR="0056006A" w:rsidRDefault="0056006A" w:rsidP="0056006A">
      <w:pPr>
        <w:numPr>
          <w:ilvl w:val="0"/>
          <w:numId w:val="5"/>
        </w:numPr>
        <w:spacing w:after="160" w:line="254" w:lineRule="auto"/>
        <w:contextualSpacing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Podatki vključujejo tako sredstva, pridobljena preko tega javnega razpisa, kot tudi druge vire financiranja – lastna sredstva, ki jih zagotovijo podjetja, idr.</w:t>
      </w:r>
    </w:p>
    <w:p w14:paraId="7A658201" w14:textId="77777777" w:rsidR="0056006A" w:rsidRDefault="0056006A" w:rsidP="0056006A">
      <w:pPr>
        <w:spacing w:after="160" w:line="254" w:lineRule="auto"/>
        <w:ind w:left="720"/>
        <w:contextualSpacing/>
        <w:rPr>
          <w:rFonts w:ascii="Arial" w:eastAsia="MS Mincho" w:hAnsi="Arial" w:cs="Arial"/>
          <w:sz w:val="28"/>
          <w:szCs w:val="28"/>
        </w:rPr>
      </w:pPr>
    </w:p>
    <w:p w14:paraId="233956C1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7A02E"/>
        <w:spacing w:after="160" w:line="254" w:lineRule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 xml:space="preserve">1.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Finančni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načrt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po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aktivnostih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izvedbenega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projekta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</w:p>
    <w:tbl>
      <w:tblPr>
        <w:tblStyle w:val="Tabelamrea"/>
        <w:tblW w:w="14596" w:type="dxa"/>
        <w:tblInd w:w="0" w:type="dxa"/>
        <w:tblLook w:val="04A0" w:firstRow="1" w:lastRow="0" w:firstColumn="1" w:lastColumn="0" w:noHBand="0" w:noVBand="1"/>
      </w:tblPr>
      <w:tblGrid>
        <w:gridCol w:w="2460"/>
        <w:gridCol w:w="4198"/>
        <w:gridCol w:w="425"/>
        <w:gridCol w:w="7513"/>
      </w:tblGrid>
      <w:tr w:rsidR="0056006A" w14:paraId="659F962D" w14:textId="77777777" w:rsidTr="0056006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F45D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Ključne faze in Ključne pod-aktivnosti  projekta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9436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Opis aktivnosti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C232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C530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Opredelitev za vsako posamezno aktivnost: </w:t>
            </w:r>
          </w:p>
          <w:p w14:paraId="7D21B825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1.Vrednost EUR/strošek </w:t>
            </w:r>
          </w:p>
          <w:p w14:paraId="11A2716F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Vrsta stroška za izvedbo </w:t>
            </w:r>
          </w:p>
          <w:p w14:paraId="1FE66AE5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Vir financiranja ( javni razpis/ lastna sredstva)   </w:t>
            </w:r>
          </w:p>
        </w:tc>
      </w:tr>
      <w:tr w:rsidR="0056006A" w14:paraId="16DB4EF3" w14:textId="77777777" w:rsidTr="0056006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506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780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EEA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2AF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006A" w14:paraId="4B393A23" w14:textId="77777777" w:rsidTr="0056006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EEA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184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E32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473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006A" w14:paraId="23108B91" w14:textId="77777777" w:rsidTr="0056006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BF1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47A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3C4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8B5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006A" w14:paraId="524C583B" w14:textId="77777777" w:rsidTr="0056006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BE9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95E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7F6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D4F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006A" w14:paraId="1D20A261" w14:textId="77777777" w:rsidTr="0056006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2AE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F7B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C75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81F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006A" w14:paraId="1D641965" w14:textId="77777777" w:rsidTr="0056006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31F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25C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2CF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B71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006A" w14:paraId="506903A4" w14:textId="77777777" w:rsidTr="0056006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BEB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100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38A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D78" w14:textId="77777777" w:rsidR="0056006A" w:rsidRDefault="005600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BD9C9E" w14:textId="77777777" w:rsidR="0056006A" w:rsidRDefault="0056006A" w:rsidP="0056006A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7A02E"/>
        <w:spacing w:after="160" w:line="254" w:lineRule="auto"/>
        <w:rPr>
          <w:rFonts w:ascii="Arial" w:eastAsia="MS Mincho" w:hAnsi="Arial" w:cs="Arial"/>
          <w:b/>
          <w:sz w:val="28"/>
          <w:szCs w:val="28"/>
        </w:rPr>
      </w:pPr>
      <w:proofErr w:type="spellStart"/>
      <w:r>
        <w:rPr>
          <w:rFonts w:ascii="Arial" w:eastAsia="MS Mincho" w:hAnsi="Arial" w:cs="Arial"/>
          <w:b/>
          <w:sz w:val="28"/>
          <w:szCs w:val="28"/>
        </w:rPr>
        <w:t>Finančni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MS Mincho" w:hAnsi="Arial" w:cs="Arial"/>
          <w:b/>
          <w:sz w:val="28"/>
          <w:szCs w:val="28"/>
        </w:rPr>
        <w:t>načrt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izvedbenega</w:t>
      </w:r>
      <w:proofErr w:type="spellEnd"/>
      <w:proofErr w:type="gram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projekta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 po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vrstah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stroškov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>:</w:t>
      </w:r>
    </w:p>
    <w:p w14:paraId="702E44C5" w14:textId="77777777" w:rsidR="0056006A" w:rsidRDefault="0056006A" w:rsidP="0056006A">
      <w:pPr>
        <w:spacing w:after="160" w:line="254" w:lineRule="auto"/>
        <w:contextualSpacing/>
        <w:rPr>
          <w:rFonts w:ascii="Arial" w:eastAsia="MS Mincho" w:hAnsi="Arial" w:cs="Arial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849"/>
        <w:gridCol w:w="1026"/>
        <w:gridCol w:w="1519"/>
        <w:gridCol w:w="1519"/>
        <w:gridCol w:w="3149"/>
      </w:tblGrid>
      <w:tr w:rsidR="0056006A" w14:paraId="4F5E446A" w14:textId="77777777" w:rsidTr="0056006A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1E92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b/>
                <w:sz w:val="28"/>
                <w:szCs w:val="28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</w:rPr>
              <w:t xml:space="preserve">Sklop upravičenih stroškov* v skladu s točko 11.2 javnega razpisa 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9B2F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 xml:space="preserve">Celotna vrednost stroška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333D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 xml:space="preserve">Stopnja sofinanciranja ( 50%)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8AD9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 xml:space="preserve">Vrednost sofinanciranja </w:t>
            </w:r>
          </w:p>
          <w:p w14:paraId="23B15896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 xml:space="preserve">Znesek v EUR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3D58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 xml:space="preserve">Opomba/komentar/obrazložitev ( opcijska) </w:t>
            </w:r>
          </w:p>
        </w:tc>
      </w:tr>
      <w:tr w:rsidR="0056006A" w14:paraId="4AE592C2" w14:textId="77777777" w:rsidTr="0056006A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827A" w14:textId="77777777" w:rsidR="0056006A" w:rsidRDefault="0056006A" w:rsidP="0056006A">
            <w:pPr>
              <w:pStyle w:val="Odstavekseznama"/>
              <w:numPr>
                <w:ilvl w:val="0"/>
                <w:numId w:val="7"/>
              </w:numPr>
              <w:spacing w:after="160" w:line="254" w:lineRule="auto"/>
              <w:rPr>
                <w:rFonts w:ascii="Arial" w:eastAsia="MS Mincho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Stroški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zunanjih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izvajalcev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svetovalne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storitve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8B5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14C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669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DA8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</w:tr>
      <w:tr w:rsidR="0056006A" w14:paraId="1C16E3E3" w14:textId="77777777" w:rsidTr="0056006A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F650" w14:textId="77777777" w:rsidR="0056006A" w:rsidRDefault="0056006A" w:rsidP="0056006A">
            <w:pPr>
              <w:pStyle w:val="Odstavekseznama"/>
              <w:numPr>
                <w:ilvl w:val="0"/>
                <w:numId w:val="7"/>
              </w:numPr>
              <w:spacing w:after="160" w:line="254" w:lineRule="auto"/>
              <w:rPr>
                <w:rFonts w:ascii="Arial" w:eastAsia="MS Mincho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lastRenderedPageBreak/>
              <w:t>Stroški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uporabe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osnovnih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MS Mincho" w:hAnsi="Arial" w:cs="Arial"/>
                <w:sz w:val="28"/>
                <w:szCs w:val="28"/>
              </w:rPr>
              <w:t>sredstev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instrumenti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oprema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uporaba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objektov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zemljišč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zgolj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čas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trajanja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projekta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318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F79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341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DB3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</w:tr>
      <w:tr w:rsidR="0056006A" w14:paraId="52B745DB" w14:textId="77777777" w:rsidTr="0056006A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365C" w14:textId="77777777" w:rsidR="0056006A" w:rsidRDefault="0056006A" w:rsidP="0056006A">
            <w:pPr>
              <w:pStyle w:val="Odstavekseznama"/>
              <w:numPr>
                <w:ilvl w:val="0"/>
                <w:numId w:val="7"/>
              </w:numPr>
              <w:spacing w:after="160" w:line="254" w:lineRule="auto"/>
              <w:rPr>
                <w:rFonts w:ascii="Arial" w:eastAsia="MS Mincho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Stroški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plač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stroški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v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zvezi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z </w:t>
            </w:r>
            <w:proofErr w:type="spellStart"/>
            <w:proofErr w:type="gramStart"/>
            <w:r>
              <w:rPr>
                <w:rFonts w:ascii="Arial" w:eastAsia="MS Mincho" w:hAnsi="Arial" w:cs="Arial"/>
                <w:sz w:val="28"/>
                <w:szCs w:val="28"/>
              </w:rPr>
              <w:t>delom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stroški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osebja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projektu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86C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846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262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1FB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</w:tr>
      <w:tr w:rsidR="0056006A" w14:paraId="32F17560" w14:textId="77777777" w:rsidTr="0056006A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BD12" w14:textId="77777777" w:rsidR="0056006A" w:rsidRDefault="0056006A" w:rsidP="0056006A">
            <w:pPr>
              <w:pStyle w:val="Odstavekseznama"/>
              <w:numPr>
                <w:ilvl w:val="0"/>
                <w:numId w:val="7"/>
              </w:numPr>
              <w:spacing w:after="160" w:line="254" w:lineRule="auto"/>
              <w:rPr>
                <w:rFonts w:ascii="Arial" w:eastAsia="MS Mincho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Posredni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8"/>
                <w:szCs w:val="28"/>
              </w:rPr>
              <w:t>stroški</w:t>
            </w:r>
            <w:proofErr w:type="spellEnd"/>
            <w:r>
              <w:rPr>
                <w:rFonts w:ascii="Arial" w:eastAsia="MS Mincho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58F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FFA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B92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A09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</w:tr>
      <w:tr w:rsidR="0056006A" w14:paraId="656277BF" w14:textId="77777777" w:rsidTr="0056006A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B000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b/>
                <w:sz w:val="28"/>
                <w:szCs w:val="28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</w:rPr>
              <w:lastRenderedPageBreak/>
              <w:t xml:space="preserve">SKUPAJ STROŠKI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D3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AA4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b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2F0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778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b/>
                <w:sz w:val="28"/>
                <w:szCs w:val="28"/>
              </w:rPr>
            </w:pPr>
          </w:p>
        </w:tc>
      </w:tr>
      <w:tr w:rsidR="0056006A" w14:paraId="71764F36" w14:textId="77777777" w:rsidTr="0056006A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A39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C66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7AA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0F5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591" w14:textId="77777777" w:rsidR="0056006A" w:rsidRDefault="0056006A">
            <w:pPr>
              <w:spacing w:after="160" w:line="254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</w:p>
        </w:tc>
      </w:tr>
    </w:tbl>
    <w:p w14:paraId="62C9CE44" w14:textId="77777777" w:rsidR="0056006A" w:rsidRDefault="0056006A" w:rsidP="0056006A">
      <w:pPr>
        <w:spacing w:after="160" w:line="254" w:lineRule="auto"/>
        <w:contextualSpacing/>
        <w:rPr>
          <w:rFonts w:ascii="Arial" w:eastAsia="MS Mincho" w:hAnsi="Arial" w:cs="Arial"/>
          <w:sz w:val="28"/>
          <w:szCs w:val="28"/>
        </w:rPr>
      </w:pPr>
    </w:p>
    <w:p w14:paraId="72FAE616" w14:textId="77777777" w:rsidR="0056006A" w:rsidRDefault="0056006A" w:rsidP="0056006A">
      <w:pPr>
        <w:spacing w:after="160" w:line="254" w:lineRule="auto"/>
        <w:contextualSpacing/>
        <w:rPr>
          <w:rFonts w:ascii="Arial" w:eastAsia="MS Mincho" w:hAnsi="Arial" w:cs="Arial"/>
          <w:sz w:val="28"/>
          <w:szCs w:val="28"/>
        </w:rPr>
      </w:pPr>
    </w:p>
    <w:p w14:paraId="1E59BC9A" w14:textId="77777777" w:rsidR="0056006A" w:rsidRDefault="0056006A" w:rsidP="0056006A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7A02E"/>
        <w:spacing w:after="160" w:line="254" w:lineRule="auto"/>
        <w:rPr>
          <w:rFonts w:ascii="Arial" w:eastAsia="MS Mincho" w:hAnsi="Arial" w:cs="Arial"/>
          <w:b/>
          <w:sz w:val="28"/>
          <w:szCs w:val="28"/>
        </w:rPr>
      </w:pPr>
      <w:proofErr w:type="spellStart"/>
      <w:r>
        <w:rPr>
          <w:rFonts w:ascii="Arial" w:eastAsia="MS Mincho" w:hAnsi="Arial" w:cs="Arial"/>
          <w:b/>
          <w:sz w:val="28"/>
          <w:szCs w:val="28"/>
        </w:rPr>
        <w:t>Skupaj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strošek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izvedbeni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projekt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>/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celotna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finančna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konstrukcija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eastAsia="MS Mincho" w:hAnsi="Arial" w:cs="Arial"/>
          <w:b/>
          <w:sz w:val="28"/>
          <w:szCs w:val="28"/>
        </w:rPr>
        <w:t xml:space="preserve">(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skladna</w:t>
      </w:r>
      <w:proofErr w:type="spellEnd"/>
      <w:proofErr w:type="gramEnd"/>
      <w:r>
        <w:rPr>
          <w:rFonts w:ascii="Arial" w:eastAsia="MS Mincho" w:hAnsi="Arial" w:cs="Arial"/>
          <w:b/>
          <w:sz w:val="28"/>
          <w:szCs w:val="28"/>
        </w:rPr>
        <w:t xml:space="preserve"> z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navedbami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v  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točki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a in b) </w:t>
      </w:r>
    </w:p>
    <w:p w14:paraId="73A514EB" w14:textId="77777777" w:rsidR="0056006A" w:rsidRDefault="0056006A" w:rsidP="0056006A">
      <w:pPr>
        <w:spacing w:after="160" w:line="254" w:lineRule="auto"/>
        <w:contextualSpacing/>
        <w:rPr>
          <w:rFonts w:ascii="Arial" w:eastAsia="MS Mincho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4"/>
        <w:gridCol w:w="995"/>
        <w:gridCol w:w="995"/>
        <w:gridCol w:w="1701"/>
        <w:gridCol w:w="1984"/>
      </w:tblGrid>
      <w:tr w:rsidR="0056006A" w14:paraId="68B65F9E" w14:textId="77777777" w:rsidTr="0056006A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hideMark/>
          </w:tcPr>
          <w:p w14:paraId="1F206552" w14:textId="77777777" w:rsidR="0056006A" w:rsidRDefault="0056006A">
            <w:pPr>
              <w:spacing w:after="0" w:line="240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>Viri financiranja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8DBCEA2" w14:textId="77777777" w:rsidR="0056006A" w:rsidRDefault="0056006A">
            <w:pPr>
              <w:spacing w:after="0" w:line="240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hideMark/>
          </w:tcPr>
          <w:p w14:paraId="63930081" w14:textId="77777777" w:rsidR="0056006A" w:rsidRDefault="0056006A">
            <w:pPr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hideMark/>
          </w:tcPr>
          <w:p w14:paraId="19874509" w14:textId="77777777" w:rsidR="0056006A" w:rsidRDefault="0056006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>2019 (znesek v €)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5701A85" w14:textId="77777777" w:rsidR="0056006A" w:rsidRDefault="0056006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>SKUPAJ (znesek v €)</w:t>
            </w:r>
          </w:p>
        </w:tc>
      </w:tr>
      <w:tr w:rsidR="0056006A" w14:paraId="3894C65D" w14:textId="77777777" w:rsidTr="0056006A">
        <w:trPr>
          <w:trHeight w:val="182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219E" w14:textId="77777777" w:rsidR="0056006A" w:rsidRDefault="0056006A">
            <w:pPr>
              <w:spacing w:after="160" w:line="254" w:lineRule="auto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>Predvidena lastna sredstva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F7C" w14:textId="77777777" w:rsidR="0056006A" w:rsidRDefault="0056006A">
            <w:pPr>
              <w:spacing w:after="160" w:line="254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ADA7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D60D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B0A0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</w:tr>
      <w:tr w:rsidR="0056006A" w14:paraId="177DE050" w14:textId="77777777" w:rsidTr="0056006A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A844" w14:textId="77777777" w:rsidR="0056006A" w:rsidRDefault="0056006A">
            <w:pPr>
              <w:spacing w:after="0" w:line="256" w:lineRule="auto"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14E" w14:textId="77777777" w:rsidR="0056006A" w:rsidRDefault="0056006A">
            <w:pPr>
              <w:spacing w:after="160" w:line="254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0DEA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829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21AD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</w:tr>
      <w:tr w:rsidR="0056006A" w14:paraId="01ECE216" w14:textId="77777777" w:rsidTr="0056006A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1748" w14:textId="77777777" w:rsidR="0056006A" w:rsidRDefault="0056006A">
            <w:pPr>
              <w:spacing w:after="0" w:line="256" w:lineRule="auto"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42B" w14:textId="77777777" w:rsidR="0056006A" w:rsidRDefault="0056006A">
            <w:pPr>
              <w:spacing w:after="160" w:line="254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A562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908C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0CB9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</w:tr>
      <w:tr w:rsidR="0056006A" w14:paraId="6A36C425" w14:textId="77777777" w:rsidTr="0056006A">
        <w:trPr>
          <w:trHeight w:val="182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2767" w14:textId="77777777" w:rsidR="0056006A" w:rsidRDefault="0056006A">
            <w:pPr>
              <w:spacing w:after="160" w:line="254" w:lineRule="auto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>Predvideno sofinanciranje ESRR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A36" w14:textId="77777777" w:rsidR="0056006A" w:rsidRDefault="0056006A">
            <w:pPr>
              <w:spacing w:after="160" w:line="254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2AD5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18D4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429F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</w:tr>
      <w:tr w:rsidR="0056006A" w14:paraId="6C3A8121" w14:textId="77777777" w:rsidTr="0056006A">
        <w:trPr>
          <w:trHeight w:val="1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BF58" w14:textId="77777777" w:rsidR="0056006A" w:rsidRDefault="0056006A">
            <w:pPr>
              <w:spacing w:after="0" w:line="256" w:lineRule="auto"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F21" w14:textId="77777777" w:rsidR="0056006A" w:rsidRDefault="0056006A">
            <w:pPr>
              <w:spacing w:after="160" w:line="254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2EDC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103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C9EE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</w:tr>
      <w:tr w:rsidR="0056006A" w14:paraId="1CE5074D" w14:textId="77777777" w:rsidTr="0056006A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CEBE" w14:textId="77777777" w:rsidR="0056006A" w:rsidRDefault="0056006A">
            <w:pPr>
              <w:spacing w:after="0" w:line="256" w:lineRule="auto"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D54" w14:textId="77777777" w:rsidR="0056006A" w:rsidRDefault="0056006A">
            <w:pPr>
              <w:spacing w:after="160" w:line="254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BE0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183C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70B1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</w:tr>
      <w:tr w:rsidR="0056006A" w14:paraId="72724988" w14:textId="77777777" w:rsidTr="0056006A">
        <w:trPr>
          <w:trHeight w:val="197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D603" w14:textId="77777777" w:rsidR="0056006A" w:rsidRDefault="0056006A">
            <w:pPr>
              <w:spacing w:after="160" w:line="254" w:lineRule="auto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MS Mincho" w:hAnsi="Arial" w:cs="Arial"/>
                <w:sz w:val="28"/>
                <w:szCs w:val="28"/>
              </w:rPr>
              <w:t>Skupaj vsi viri sofinanciranja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FE0B" w14:textId="77777777" w:rsidR="0056006A" w:rsidRDefault="0056006A">
            <w:pPr>
              <w:spacing w:after="160" w:line="254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B460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B28C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F60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</w:tr>
      <w:tr w:rsidR="0056006A" w14:paraId="12199223" w14:textId="77777777" w:rsidTr="0056006A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E76F" w14:textId="77777777" w:rsidR="0056006A" w:rsidRDefault="0056006A">
            <w:pPr>
              <w:spacing w:after="0" w:line="256" w:lineRule="auto"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F13" w14:textId="77777777" w:rsidR="0056006A" w:rsidRDefault="0056006A">
            <w:pPr>
              <w:spacing w:after="160" w:line="254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15E6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E2A9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3986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</w:tr>
      <w:tr w:rsidR="0056006A" w14:paraId="2DC73C9B" w14:textId="77777777" w:rsidTr="0056006A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14FD" w14:textId="77777777" w:rsidR="0056006A" w:rsidRDefault="0056006A">
            <w:pPr>
              <w:spacing w:after="0" w:line="256" w:lineRule="auto"/>
              <w:rPr>
                <w:rFonts w:ascii="Arial" w:eastAsia="MS Mincho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AAB" w14:textId="77777777" w:rsidR="0056006A" w:rsidRDefault="0056006A">
            <w:pPr>
              <w:spacing w:after="160" w:line="254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A63B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038B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ABB" w14:textId="77777777" w:rsidR="0056006A" w:rsidRDefault="0056006A">
            <w:pPr>
              <w:spacing w:after="160" w:line="254" w:lineRule="auto"/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8"/>
                <w:szCs w:val="28"/>
              </w:rPr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t> </w:t>
            </w:r>
            <w:r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</w:tr>
    </w:tbl>
    <w:p w14:paraId="4F6CC386" w14:textId="77777777" w:rsidR="0056006A" w:rsidRDefault="0056006A" w:rsidP="0056006A">
      <w:pPr>
        <w:rPr>
          <w:rFonts w:ascii="Arial" w:hAnsi="Arial" w:cs="Arial"/>
          <w:sz w:val="28"/>
          <w:szCs w:val="28"/>
        </w:rPr>
      </w:pPr>
    </w:p>
    <w:p w14:paraId="1A95D4E2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  <w:sz w:val="22"/>
          <w:szCs w:val="22"/>
        </w:rPr>
      </w:pPr>
    </w:p>
    <w:p w14:paraId="0114967B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prijavitelja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podjetja</w:t>
      </w:r>
      <w:proofErr w:type="spellEnd"/>
      <w:r>
        <w:rPr>
          <w:rFonts w:ascii="Arial" w:hAnsi="Arial" w:cs="Arial"/>
        </w:rPr>
        <w:t>: ___________________________</w:t>
      </w:r>
    </w:p>
    <w:p w14:paraId="0DDD9EE4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0A2538C5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Odgovorna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oseba</w:t>
      </w:r>
      <w:proofErr w:type="spellEnd"/>
      <w:r>
        <w:rPr>
          <w:rFonts w:ascii="Arial" w:hAnsi="Arial" w:cs="Arial"/>
        </w:rPr>
        <w:t>: _________________________________</w:t>
      </w:r>
    </w:p>
    <w:p w14:paraId="50FF956D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78144D19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odgovorne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osebe</w:t>
      </w:r>
      <w:proofErr w:type="spellEnd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</w:p>
    <w:p w14:paraId="3DDEC027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257E6C9D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Kraj</w:t>
      </w:r>
      <w:proofErr w:type="spellEnd"/>
      <w:r>
        <w:rPr>
          <w:rFonts w:ascii="Arial" w:hAnsi="Arial" w:cs="Arial"/>
        </w:rPr>
        <w:t xml:space="preserve"> in datum: _____________________________________ </w:t>
      </w:r>
    </w:p>
    <w:p w14:paraId="7E1991B5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35F7C251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7CE6771D" w14:textId="77777777" w:rsidR="0056006A" w:rsidRDefault="0056006A" w:rsidP="0056006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Arial" w:hAnsi="Arial" w:cs="Arial"/>
        </w:rPr>
      </w:pPr>
    </w:p>
    <w:p w14:paraId="30747DA3" w14:textId="77777777" w:rsidR="0056006A" w:rsidRDefault="0056006A" w:rsidP="0056006A"/>
    <w:p w14:paraId="2A46C6D2" w14:textId="77777777" w:rsidR="003F6D86" w:rsidRPr="0056006A" w:rsidRDefault="003F6D86" w:rsidP="0056006A">
      <w:bookmarkStart w:id="0" w:name="_GoBack"/>
      <w:bookmarkEnd w:id="0"/>
    </w:p>
    <w:sectPr w:rsidR="003F6D86" w:rsidRPr="0056006A" w:rsidSect="00B73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6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6C6D5" w14:textId="77777777" w:rsidR="00D31A9A" w:rsidRDefault="00D31A9A" w:rsidP="007D52AD">
      <w:pPr>
        <w:spacing w:after="0" w:line="240" w:lineRule="auto"/>
      </w:pPr>
      <w:r>
        <w:separator/>
      </w:r>
    </w:p>
  </w:endnote>
  <w:endnote w:type="continuationSeparator" w:id="0">
    <w:p w14:paraId="2A46C6D6" w14:textId="77777777" w:rsidR="00D31A9A" w:rsidRDefault="00D31A9A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90675"/>
      <w:docPartObj>
        <w:docPartGallery w:val="Page Numbers (Bottom of Page)"/>
        <w:docPartUnique/>
      </w:docPartObj>
    </w:sdtPr>
    <w:sdtEndPr/>
    <w:sdtContent>
      <w:p w14:paraId="2A46C6D8" w14:textId="77777777" w:rsidR="00E36A4B" w:rsidRDefault="000461E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6C6D9" w14:textId="77777777" w:rsidR="00E36A4B" w:rsidRDefault="00E36A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2794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2A46C6DB" w14:textId="77777777" w:rsidR="00E36A4B" w:rsidRPr="003F6D86" w:rsidRDefault="00E36A4B">
        <w:pPr>
          <w:pStyle w:val="Noga"/>
          <w:jc w:val="right"/>
          <w:rPr>
            <w:rFonts w:ascii="Arial" w:hAnsi="Arial" w:cs="Arial"/>
            <w:sz w:val="18"/>
          </w:rPr>
        </w:pPr>
        <w:r w:rsidRPr="003F6D86">
          <w:rPr>
            <w:rFonts w:ascii="Arial" w:hAnsi="Arial" w:cs="Arial"/>
            <w:noProof/>
            <w:sz w:val="18"/>
            <w:lang w:eastAsia="sl-SI"/>
          </w:rPr>
          <w:drawing>
            <wp:anchor distT="0" distB="0" distL="114300" distR="114300" simplePos="0" relativeHeight="251661312" behindDoc="1" locked="1" layoutInCell="1" allowOverlap="1" wp14:anchorId="2A46C6E1" wp14:editId="2A46C6E2">
              <wp:simplePos x="0" y="0"/>
              <wp:positionH relativeFrom="page">
                <wp:posOffset>275590</wp:posOffset>
              </wp:positionH>
              <wp:positionV relativeFrom="page">
                <wp:posOffset>9808845</wp:posOffset>
              </wp:positionV>
              <wp:extent cx="7559675" cy="883285"/>
              <wp:effectExtent l="0" t="0" r="3175" b="0"/>
              <wp:wrapNone/>
              <wp:docPr id="61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83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461EF" w:rsidRPr="003F6D86">
          <w:rPr>
            <w:rFonts w:ascii="Arial" w:hAnsi="Arial" w:cs="Arial"/>
            <w:sz w:val="18"/>
          </w:rPr>
          <w:fldChar w:fldCharType="begin"/>
        </w:r>
        <w:r w:rsidR="000461EF" w:rsidRPr="003F6D86">
          <w:rPr>
            <w:rFonts w:ascii="Arial" w:hAnsi="Arial" w:cs="Arial"/>
            <w:sz w:val="18"/>
          </w:rPr>
          <w:instrText xml:space="preserve"> PAGE   \* MERGEFORMAT </w:instrText>
        </w:r>
        <w:r w:rsidR="000461EF" w:rsidRPr="003F6D86">
          <w:rPr>
            <w:rFonts w:ascii="Arial" w:hAnsi="Arial" w:cs="Arial"/>
            <w:sz w:val="18"/>
          </w:rPr>
          <w:fldChar w:fldCharType="separate"/>
        </w:r>
        <w:r w:rsidR="00D7389A">
          <w:rPr>
            <w:rFonts w:ascii="Arial" w:hAnsi="Arial" w:cs="Arial"/>
            <w:noProof/>
            <w:sz w:val="18"/>
          </w:rPr>
          <w:t>1</w:t>
        </w:r>
        <w:r w:rsidR="000461EF" w:rsidRPr="003F6D86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2A46C6DC" w14:textId="77777777" w:rsidR="00C855F2" w:rsidRDefault="00E36A4B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C6D3" w14:textId="77777777" w:rsidR="00D31A9A" w:rsidRDefault="00D31A9A" w:rsidP="007D52AD">
      <w:pPr>
        <w:spacing w:after="0" w:line="240" w:lineRule="auto"/>
      </w:pPr>
      <w:r>
        <w:separator/>
      </w:r>
    </w:p>
  </w:footnote>
  <w:footnote w:type="continuationSeparator" w:id="0">
    <w:p w14:paraId="2A46C6D4" w14:textId="77777777" w:rsidR="00D31A9A" w:rsidRDefault="00D31A9A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C6D7" w14:textId="77777777" w:rsidR="007D52AD" w:rsidRDefault="00C855F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A46C6DD" wp14:editId="2A46C6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59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C6DA" w14:textId="77777777" w:rsidR="00C855F2" w:rsidRDefault="00383F10" w:rsidP="009E6D2D">
    <w:pPr>
      <w:pStyle w:val="Glava"/>
      <w:ind w:left="-426"/>
      <w:jc w:val="center"/>
    </w:pPr>
    <w:r>
      <w:rPr>
        <w:noProof/>
        <w:lang w:eastAsia="sl-SI"/>
      </w:rPr>
      <w:drawing>
        <wp:inline distT="0" distB="0" distL="0" distR="0" wp14:anchorId="2A46C6DF" wp14:editId="2A46C6E0">
          <wp:extent cx="6711950" cy="1187450"/>
          <wp:effectExtent l="0" t="0" r="0" b="0"/>
          <wp:docPr id="62" name="Slika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trojček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745" cy="119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D6F"/>
    <w:multiLevelType w:val="hybridMultilevel"/>
    <w:tmpl w:val="AE2EB2FA"/>
    <w:lvl w:ilvl="0" w:tplc="45343E54">
      <w:start w:val="2"/>
      <w:numFmt w:val="lowerLetter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0B93"/>
    <w:multiLevelType w:val="hybridMultilevel"/>
    <w:tmpl w:val="C032E520"/>
    <w:lvl w:ilvl="0" w:tplc="2B781F6C">
      <w:start w:val="20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7CCF"/>
    <w:multiLevelType w:val="hybridMultilevel"/>
    <w:tmpl w:val="9350D8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F387FC2"/>
    <w:multiLevelType w:val="hybridMultilevel"/>
    <w:tmpl w:val="17E4E3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461EF"/>
    <w:rsid w:val="001F07C5"/>
    <w:rsid w:val="00357EE5"/>
    <w:rsid w:val="00383F10"/>
    <w:rsid w:val="003F6D86"/>
    <w:rsid w:val="0056006A"/>
    <w:rsid w:val="006042B0"/>
    <w:rsid w:val="007D52AD"/>
    <w:rsid w:val="008F28D9"/>
    <w:rsid w:val="00915C0D"/>
    <w:rsid w:val="009E6D2D"/>
    <w:rsid w:val="00A808D5"/>
    <w:rsid w:val="00B0189F"/>
    <w:rsid w:val="00B02395"/>
    <w:rsid w:val="00B736A4"/>
    <w:rsid w:val="00C855F2"/>
    <w:rsid w:val="00D044C9"/>
    <w:rsid w:val="00D31A9A"/>
    <w:rsid w:val="00D7389A"/>
    <w:rsid w:val="00E36A4B"/>
    <w:rsid w:val="00E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46C6A8"/>
  <w15:docId w15:val="{4E04B75E-6D7A-45DF-BBC3-DEA2FC0F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3F6D86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3F6D86"/>
    <w:pPr>
      <w:keepNext/>
      <w:keepLines/>
      <w:numPr>
        <w:numId w:val="3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paragraph" w:styleId="Odstavekseznama">
    <w:name w:val="List Paragraph"/>
    <w:basedOn w:val="Navaden"/>
    <w:uiPriority w:val="34"/>
    <w:qFormat/>
    <w:rsid w:val="003F6D8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3F6D86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3F6D86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3F6D86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3F6D86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3F6D86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3F6D86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6A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600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576ECF1339F46B4AA9A2F2401371A" ma:contentTypeVersion="7" ma:contentTypeDescription="Ustvari nov dokument." ma:contentTypeScope="" ma:versionID="534ea312104428778fff934cd7a78976">
  <xsd:schema xmlns:xsd="http://www.w3.org/2001/XMLSchema" xmlns:xs="http://www.w3.org/2001/XMLSchema" xmlns:p="http://schemas.microsoft.com/office/2006/metadata/properties" xmlns:ns2="7f2953ec-c847-4e2c-b9b6-bc016788e6b4" targetNamespace="http://schemas.microsoft.com/office/2006/metadata/properties" ma:root="true" ma:fieldsID="6bd201d93c892624b206cd5636505528" ns2:_="">
    <xsd:import namespace="7f2953ec-c847-4e2c-b9b6-bc016788e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53ec-c847-4e2c-b9b6-bc01678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4E861-589C-4297-88EE-FC171D17ECE7}">
  <ds:schemaRefs>
    <ds:schemaRef ds:uri="7f2953ec-c847-4e2c-b9b6-bc016788e6b4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126DA24-897C-46FD-9802-66B01FD96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33FFC-1091-46A8-9DF1-46B85D0B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953ec-c847-4e2c-b9b6-bc016788e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4CFE6-84AF-4625-BA45-3F35A62D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Erjavec</dc:creator>
  <cp:lastModifiedBy>Špela Redjko</cp:lastModifiedBy>
  <cp:revision>2</cp:revision>
  <cp:lastPrinted>2019-06-13T12:51:00Z</cp:lastPrinted>
  <dcterms:created xsi:type="dcterms:W3CDTF">2019-06-21T12:33:00Z</dcterms:created>
  <dcterms:modified xsi:type="dcterms:W3CDTF">2019-06-21T12:33:00Z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0x01010055F576ECF1339F46B4AA9A2F2401371A</vt:lpwstr>
  </property>
</Properties>
</file>