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DEA7" w14:textId="77777777" w:rsidR="004C12DA" w:rsidRDefault="004C12DA"/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3383"/>
      </w:tblGrid>
      <w:tr w:rsidR="006937D6" w:rsidRPr="00FE50CE" w14:paraId="470C08E7" w14:textId="77777777" w:rsidTr="004C12DA">
        <w:tc>
          <w:tcPr>
            <w:tcW w:w="5683" w:type="dxa"/>
            <w:shd w:val="clear" w:color="auto" w:fill="auto"/>
          </w:tcPr>
          <w:p w14:paraId="712947CE" w14:textId="77777777" w:rsidR="006937D6" w:rsidRPr="00FE50CE" w:rsidRDefault="006937D6" w:rsidP="009C0C3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3" w:type="dxa"/>
            <w:shd w:val="clear" w:color="auto" w:fill="auto"/>
          </w:tcPr>
          <w:p w14:paraId="57B49D86" w14:textId="77777777" w:rsidR="006937D6" w:rsidRPr="00FE50CE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</w:tbl>
    <w:p w14:paraId="48B8775A" w14:textId="77777777" w:rsidR="00491D2F" w:rsidRPr="002E420F" w:rsidRDefault="00491D2F" w:rsidP="00491D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 xml:space="preserve">Obrazec </w:t>
      </w:r>
      <w:r w:rsidR="00726621">
        <w:rPr>
          <w:rFonts w:ascii="Arial Narrow" w:hAnsi="Arial Narrow"/>
          <w:b/>
          <w:sz w:val="24"/>
          <w:szCs w:val="24"/>
        </w:rPr>
        <w:t>6</w:t>
      </w:r>
      <w:r w:rsidRPr="002E420F">
        <w:rPr>
          <w:rFonts w:ascii="Arial Narrow" w:hAnsi="Arial Narrow"/>
          <w:b/>
          <w:sz w:val="24"/>
          <w:szCs w:val="24"/>
        </w:rPr>
        <w:t>: Vsebina popolne vloge</w:t>
      </w:r>
      <w:r w:rsidR="00393DA6" w:rsidRPr="002E420F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</w:t>
      </w:r>
      <w:r w:rsidR="00393DA6" w:rsidRPr="002E420F">
        <w:rPr>
          <w:rFonts w:ascii="Arial Narrow" w:hAnsi="Arial Narrow"/>
          <w:sz w:val="24"/>
          <w:szCs w:val="24"/>
        </w:rPr>
        <w:t>SME2/17</w:t>
      </w:r>
    </w:p>
    <w:p w14:paraId="67C7823F" w14:textId="77777777" w:rsidR="00491D2F" w:rsidRPr="002E420F" w:rsidRDefault="00491D2F" w:rsidP="003801C9">
      <w:pPr>
        <w:spacing w:after="0" w:line="240" w:lineRule="auto"/>
        <w:jc w:val="both"/>
        <w:rPr>
          <w:rFonts w:ascii="Arial Narrow" w:hAnsi="Arial Narrow" w:cs="Arial"/>
        </w:rPr>
      </w:pPr>
    </w:p>
    <w:p w14:paraId="6BDCA0D2" w14:textId="77777777" w:rsidR="006A010E" w:rsidRPr="002E420F" w:rsidRDefault="008A3FE0" w:rsidP="003801C9">
      <w:pPr>
        <w:spacing w:after="0" w:line="240" w:lineRule="auto"/>
        <w:jc w:val="both"/>
        <w:rPr>
          <w:rFonts w:ascii="Arial Narrow" w:hAnsi="Arial Narrow" w:cs="Arial"/>
        </w:rPr>
      </w:pPr>
      <w:r w:rsidRPr="002E420F">
        <w:rPr>
          <w:rFonts w:ascii="Arial Narrow" w:hAnsi="Arial Narrow" w:cs="Arial"/>
        </w:rPr>
        <w:t>Obrazca</w:t>
      </w:r>
      <w:r w:rsidR="006A010E" w:rsidRPr="002E420F">
        <w:rPr>
          <w:rFonts w:ascii="Arial Narrow" w:hAnsi="Arial Narrow" w:cs="Arial"/>
        </w:rPr>
        <w:t xml:space="preserve"> ni potrebno predložiti vlogi, namenjen je za vašo kontrolo, če ste k vlogi predložili vse obrazce, potrebne za formalno popolno vlogo</w:t>
      </w:r>
    </w:p>
    <w:p w14:paraId="0A1294C0" w14:textId="77777777" w:rsidR="006A010E" w:rsidRPr="002E420F" w:rsidRDefault="006A010E" w:rsidP="003801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5E131FE" w14:textId="77777777" w:rsidR="006A010E" w:rsidRPr="002E420F" w:rsidRDefault="006A010E" w:rsidP="003801C9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E420F">
        <w:rPr>
          <w:rFonts w:ascii="Arial Narrow" w:hAnsi="Arial Narrow" w:cs="Arial"/>
          <w:b/>
          <w:sz w:val="20"/>
          <w:szCs w:val="20"/>
        </w:rPr>
        <w:t>VSEBINA POPOLNE VLOGE</w:t>
      </w:r>
      <w:r w:rsidR="00F25CF1" w:rsidRPr="002E420F">
        <w:rPr>
          <w:rFonts w:ascii="Arial Narrow" w:hAnsi="Arial Narrow" w:cs="Arial"/>
          <w:b/>
          <w:sz w:val="20"/>
          <w:szCs w:val="20"/>
        </w:rPr>
        <w:t xml:space="preserve"> – SAMOSTOJNI PRIJAVITELJ</w:t>
      </w:r>
      <w:r w:rsidRPr="002E420F">
        <w:rPr>
          <w:rFonts w:ascii="Arial Narrow" w:hAnsi="Arial Narrow" w:cs="Arial"/>
          <w:b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6968"/>
        <w:gridCol w:w="727"/>
      </w:tblGrid>
      <w:tr w:rsidR="00F25CF1" w:rsidRPr="002E420F" w14:paraId="42583EF7" w14:textId="77777777" w:rsidTr="00726621">
        <w:tc>
          <w:tcPr>
            <w:tcW w:w="1371" w:type="dxa"/>
            <w:shd w:val="clear" w:color="auto" w:fill="auto"/>
          </w:tcPr>
          <w:p w14:paraId="2B477F25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70E565D0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Obrazec 1:</w:t>
            </w:r>
          </w:p>
          <w:p w14:paraId="2B7FBF5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5EDB6FD9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235EC77A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Prijavni obrazec</w:t>
            </w:r>
          </w:p>
        </w:tc>
        <w:tc>
          <w:tcPr>
            <w:tcW w:w="727" w:type="dxa"/>
            <w:shd w:val="clear" w:color="auto" w:fill="auto"/>
          </w:tcPr>
          <w:p w14:paraId="06175F87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9B8671A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2E5A6524" w14:textId="77777777" w:rsidTr="00726621">
        <w:tc>
          <w:tcPr>
            <w:tcW w:w="1371" w:type="dxa"/>
            <w:shd w:val="clear" w:color="auto" w:fill="auto"/>
          </w:tcPr>
          <w:p w14:paraId="4E74607F" w14:textId="77777777" w:rsidR="008A3FE0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1:</w:t>
            </w:r>
          </w:p>
        </w:tc>
        <w:tc>
          <w:tcPr>
            <w:tcW w:w="6968" w:type="dxa"/>
            <w:shd w:val="clear" w:color="auto" w:fill="auto"/>
          </w:tcPr>
          <w:p w14:paraId="61A6CF03" w14:textId="77777777" w:rsidR="00F25CF1" w:rsidRPr="002E420F" w:rsidRDefault="00F25CF1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certifikata »Pečat odličnosti« (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Seal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of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Excellence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27" w:type="dxa"/>
            <w:shd w:val="clear" w:color="auto" w:fill="auto"/>
          </w:tcPr>
          <w:p w14:paraId="57608EFD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59B3B489" w14:textId="77777777" w:rsidTr="00726621">
        <w:tc>
          <w:tcPr>
            <w:tcW w:w="1371" w:type="dxa"/>
            <w:shd w:val="clear" w:color="auto" w:fill="auto"/>
          </w:tcPr>
          <w:p w14:paraId="5CE6D8C3" w14:textId="77777777" w:rsidR="00F25CF1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2:</w:t>
            </w:r>
          </w:p>
        </w:tc>
        <w:tc>
          <w:tcPr>
            <w:tcW w:w="6968" w:type="dxa"/>
            <w:shd w:val="clear" w:color="auto" w:fill="auto"/>
          </w:tcPr>
          <w:p w14:paraId="1F16A402" w14:textId="77777777" w:rsidR="00F25CF1" w:rsidRPr="002E420F" w:rsidRDefault="00F25CF1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Poročila o oceni (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Evaluation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Summary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Report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27" w:type="dxa"/>
            <w:shd w:val="clear" w:color="auto" w:fill="auto"/>
          </w:tcPr>
          <w:p w14:paraId="429E9B2C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3B7FA772" w14:textId="77777777" w:rsidTr="00726621">
        <w:tc>
          <w:tcPr>
            <w:tcW w:w="1371" w:type="dxa"/>
            <w:shd w:val="clear" w:color="auto" w:fill="auto"/>
          </w:tcPr>
          <w:p w14:paraId="5E21C588" w14:textId="77777777" w:rsidR="00F25CF1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3:</w:t>
            </w:r>
          </w:p>
        </w:tc>
        <w:tc>
          <w:tcPr>
            <w:tcW w:w="6968" w:type="dxa"/>
            <w:shd w:val="clear" w:color="auto" w:fill="auto"/>
          </w:tcPr>
          <w:p w14:paraId="50A3E379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 xml:space="preserve">(to je PDF dokument, ki ste ga prejeli ob oddaji v </w:t>
            </w:r>
            <w:proofErr w:type="spellStart"/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Par</w:t>
            </w:r>
            <w:r w:rsidR="006D7EAD"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ti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cipant</w:t>
            </w:r>
            <w:proofErr w:type="spellEnd"/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 xml:space="preserve"> portal)</w:t>
            </w:r>
          </w:p>
        </w:tc>
        <w:tc>
          <w:tcPr>
            <w:tcW w:w="727" w:type="dxa"/>
            <w:shd w:val="clear" w:color="auto" w:fill="auto"/>
          </w:tcPr>
          <w:p w14:paraId="3A5A7678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7DA0DA47" w14:textId="77777777" w:rsidTr="00726621">
        <w:tc>
          <w:tcPr>
            <w:tcW w:w="1371" w:type="dxa"/>
            <w:shd w:val="clear" w:color="auto" w:fill="auto"/>
          </w:tcPr>
          <w:p w14:paraId="2B478FB1" w14:textId="77777777" w:rsidR="00F25CF1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4:</w:t>
            </w:r>
          </w:p>
        </w:tc>
        <w:tc>
          <w:tcPr>
            <w:tcW w:w="6968" w:type="dxa"/>
            <w:shd w:val="clear" w:color="auto" w:fill="auto"/>
          </w:tcPr>
          <w:p w14:paraId="73603384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Prevod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v slovenski jezik</w:t>
            </w:r>
          </w:p>
        </w:tc>
        <w:tc>
          <w:tcPr>
            <w:tcW w:w="727" w:type="dxa"/>
            <w:shd w:val="clear" w:color="auto" w:fill="auto"/>
          </w:tcPr>
          <w:p w14:paraId="4CA55453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1C37070F" w14:textId="77777777" w:rsidTr="00726621">
        <w:tc>
          <w:tcPr>
            <w:tcW w:w="1371" w:type="dxa"/>
            <w:shd w:val="clear" w:color="auto" w:fill="auto"/>
          </w:tcPr>
          <w:p w14:paraId="1EE2C5BD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7CC8A585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2A:</w:t>
            </w:r>
          </w:p>
          <w:p w14:paraId="3882D28F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0DD4798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B466DF5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Izjava samostojnega prijavitelja</w:t>
            </w:r>
          </w:p>
        </w:tc>
        <w:tc>
          <w:tcPr>
            <w:tcW w:w="727" w:type="dxa"/>
            <w:shd w:val="clear" w:color="auto" w:fill="auto"/>
          </w:tcPr>
          <w:p w14:paraId="47F521E6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222262DA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516DA222" w14:textId="77777777" w:rsidTr="00B476FC">
        <w:tc>
          <w:tcPr>
            <w:tcW w:w="1371" w:type="dxa"/>
            <w:shd w:val="clear" w:color="auto" w:fill="auto"/>
          </w:tcPr>
          <w:p w14:paraId="1E887083" w14:textId="5AEA4674" w:rsidR="005B0A11" w:rsidRPr="002E420F" w:rsidRDefault="005B0A11" w:rsidP="005B0A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73511433" w14:textId="00BB28FE" w:rsidR="005B0A11" w:rsidRPr="002E420F" w:rsidRDefault="005B0A11" w:rsidP="005B0A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0880D4BA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1BE6A1C8" w14:textId="77777777" w:rsidTr="00201293">
        <w:trPr>
          <w:trHeight w:val="322"/>
        </w:trPr>
        <w:tc>
          <w:tcPr>
            <w:tcW w:w="1371" w:type="dxa"/>
            <w:shd w:val="clear" w:color="auto" w:fill="auto"/>
          </w:tcPr>
          <w:p w14:paraId="0616975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BB832EE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3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A:</w:t>
            </w:r>
          </w:p>
          <w:p w14:paraId="54869DE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4B640DF7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5878AA46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načrt RRI operacije samostojnega prijavitelja</w:t>
            </w:r>
          </w:p>
        </w:tc>
        <w:tc>
          <w:tcPr>
            <w:tcW w:w="727" w:type="dxa"/>
            <w:shd w:val="clear" w:color="auto" w:fill="auto"/>
          </w:tcPr>
          <w:p w14:paraId="28292EB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EF158C0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4036D9CD" w14:textId="77777777" w:rsidTr="00726621">
        <w:tc>
          <w:tcPr>
            <w:tcW w:w="1371" w:type="dxa"/>
            <w:shd w:val="clear" w:color="auto" w:fill="auto"/>
          </w:tcPr>
          <w:p w14:paraId="1DDD4E91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4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  <w:p w14:paraId="4E1BC53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4D6524F7" w14:textId="77777777" w:rsidR="00F25CF1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Oddaja vloge</w:t>
            </w:r>
          </w:p>
        </w:tc>
        <w:tc>
          <w:tcPr>
            <w:tcW w:w="727" w:type="dxa"/>
            <w:shd w:val="clear" w:color="auto" w:fill="auto"/>
          </w:tcPr>
          <w:p w14:paraId="2E16EAB4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0460A" w:rsidRPr="002E420F" w14:paraId="3E2EA1EB" w14:textId="77777777" w:rsidTr="00726621">
        <w:tc>
          <w:tcPr>
            <w:tcW w:w="1371" w:type="dxa"/>
            <w:shd w:val="clear" w:color="auto" w:fill="auto"/>
          </w:tcPr>
          <w:p w14:paraId="134E6238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Rumena polja</w:t>
            </w:r>
          </w:p>
        </w:tc>
        <w:tc>
          <w:tcPr>
            <w:tcW w:w="6968" w:type="dxa"/>
            <w:shd w:val="clear" w:color="auto" w:fill="auto"/>
          </w:tcPr>
          <w:p w14:paraId="411AC287" w14:textId="77777777" w:rsidR="00F0460A" w:rsidRPr="002E420F" w:rsidRDefault="00F0460A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So izpolnjena </w:t>
            </w:r>
          </w:p>
        </w:tc>
        <w:tc>
          <w:tcPr>
            <w:tcW w:w="727" w:type="dxa"/>
            <w:shd w:val="clear" w:color="auto" w:fill="auto"/>
          </w:tcPr>
          <w:p w14:paraId="3AA59A1F" w14:textId="77777777" w:rsidR="00F0460A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7E16725F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656FADA6" w14:textId="77777777" w:rsidTr="00856795">
        <w:tc>
          <w:tcPr>
            <w:tcW w:w="1371" w:type="dxa"/>
            <w:shd w:val="clear" w:color="auto" w:fill="auto"/>
          </w:tcPr>
          <w:p w14:paraId="1E069482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podatki</w:t>
            </w:r>
          </w:p>
        </w:tc>
        <w:tc>
          <w:tcPr>
            <w:tcW w:w="6968" w:type="dxa"/>
            <w:shd w:val="clear" w:color="auto" w:fill="auto"/>
          </w:tcPr>
          <w:p w14:paraId="7D7BF46C" w14:textId="77777777" w:rsidR="00F0460A" w:rsidRPr="002E420F" w:rsidRDefault="00F0460A" w:rsidP="00F046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Izračuni so pravilni, ni tipkarskih napak, zneski so zaokroženi navzdol</w:t>
            </w:r>
          </w:p>
        </w:tc>
        <w:tc>
          <w:tcPr>
            <w:tcW w:w="727" w:type="dxa"/>
            <w:shd w:val="clear" w:color="auto" w:fill="auto"/>
          </w:tcPr>
          <w:p w14:paraId="175CD217" w14:textId="77777777" w:rsidR="00F0460A" w:rsidRDefault="00B50D6F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5EF483C3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19CF6E50" w14:textId="77777777" w:rsidTr="00726621">
        <w:tc>
          <w:tcPr>
            <w:tcW w:w="1371" w:type="dxa"/>
            <w:shd w:val="clear" w:color="auto" w:fill="auto"/>
          </w:tcPr>
          <w:p w14:paraId="0865A308" w14:textId="77777777" w:rsidR="00F0460A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6968" w:type="dxa"/>
            <w:shd w:val="clear" w:color="auto" w:fill="auto"/>
          </w:tcPr>
          <w:p w14:paraId="3E2C28B2" w14:textId="77777777" w:rsidR="00F0460A" w:rsidRDefault="00F0460A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727" w:type="dxa"/>
            <w:shd w:val="clear" w:color="auto" w:fill="auto"/>
          </w:tcPr>
          <w:p w14:paraId="3F2216BF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45C7AD22" w14:textId="77777777" w:rsidR="00F25CF1" w:rsidRPr="002E420F" w:rsidRDefault="00393DA6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E420F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1849C26D" w14:textId="77777777" w:rsidR="00F67280" w:rsidRPr="002E420F" w:rsidRDefault="00F67280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B4979A" w14:textId="77777777" w:rsidR="008A3FE0" w:rsidRPr="002E420F" w:rsidRDefault="008A3FE0" w:rsidP="008A3FE0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E420F">
        <w:rPr>
          <w:rFonts w:ascii="Arial Narrow" w:hAnsi="Arial Narrow" w:cs="Arial"/>
          <w:b/>
          <w:sz w:val="20"/>
          <w:szCs w:val="20"/>
        </w:rPr>
        <w:t>VSEBINA POPOLNE VLOGE – KONZORCIJ</w:t>
      </w:r>
      <w:r w:rsidRPr="002E420F">
        <w:rPr>
          <w:rFonts w:ascii="Arial Narrow" w:hAnsi="Arial Narrow" w:cs="Arial"/>
          <w:b/>
          <w:sz w:val="20"/>
          <w:szCs w:val="20"/>
        </w:rPr>
        <w:tab/>
      </w:r>
    </w:p>
    <w:p w14:paraId="0B28DE24" w14:textId="77777777" w:rsidR="008A3FE0" w:rsidRPr="002E420F" w:rsidRDefault="008A3FE0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6968"/>
        <w:gridCol w:w="727"/>
      </w:tblGrid>
      <w:tr w:rsidR="008A3FE0" w:rsidRPr="002E420F" w14:paraId="087CC07E" w14:textId="77777777" w:rsidTr="00726621">
        <w:tc>
          <w:tcPr>
            <w:tcW w:w="1371" w:type="dxa"/>
            <w:shd w:val="clear" w:color="auto" w:fill="auto"/>
          </w:tcPr>
          <w:p w14:paraId="39DED3D6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34717A8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Obrazec 1:</w:t>
            </w:r>
          </w:p>
          <w:p w14:paraId="0076795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5C18DDF5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107EF6C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Prijavni obrazec</w:t>
            </w:r>
          </w:p>
        </w:tc>
        <w:tc>
          <w:tcPr>
            <w:tcW w:w="727" w:type="dxa"/>
            <w:shd w:val="clear" w:color="auto" w:fill="auto"/>
          </w:tcPr>
          <w:p w14:paraId="6878EB5B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01E9FC32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5180A0CA" w14:textId="77777777" w:rsidTr="00726621">
        <w:tc>
          <w:tcPr>
            <w:tcW w:w="1371" w:type="dxa"/>
            <w:shd w:val="clear" w:color="auto" w:fill="auto"/>
          </w:tcPr>
          <w:p w14:paraId="34F14957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1:</w:t>
            </w:r>
          </w:p>
        </w:tc>
        <w:tc>
          <w:tcPr>
            <w:tcW w:w="6968" w:type="dxa"/>
            <w:shd w:val="clear" w:color="auto" w:fill="auto"/>
          </w:tcPr>
          <w:p w14:paraId="2797557B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certifikata »Pečat odličnosti« (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Seal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of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Excellence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27" w:type="dxa"/>
            <w:shd w:val="clear" w:color="auto" w:fill="auto"/>
          </w:tcPr>
          <w:p w14:paraId="73B713D4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24CD9CF3" w14:textId="77777777" w:rsidTr="00726621">
        <w:tc>
          <w:tcPr>
            <w:tcW w:w="1371" w:type="dxa"/>
            <w:shd w:val="clear" w:color="auto" w:fill="auto"/>
          </w:tcPr>
          <w:p w14:paraId="4EA555D9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2:</w:t>
            </w:r>
          </w:p>
        </w:tc>
        <w:tc>
          <w:tcPr>
            <w:tcW w:w="6968" w:type="dxa"/>
            <w:shd w:val="clear" w:color="auto" w:fill="auto"/>
          </w:tcPr>
          <w:p w14:paraId="37DB5853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Poročila o oceni (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Evaluation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Summary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Report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27" w:type="dxa"/>
            <w:shd w:val="clear" w:color="auto" w:fill="auto"/>
          </w:tcPr>
          <w:p w14:paraId="74D8309B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1C9D5302" w14:textId="77777777" w:rsidTr="00726621">
        <w:tc>
          <w:tcPr>
            <w:tcW w:w="1371" w:type="dxa"/>
            <w:shd w:val="clear" w:color="auto" w:fill="auto"/>
          </w:tcPr>
          <w:p w14:paraId="7F0AECD1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3:</w:t>
            </w:r>
          </w:p>
        </w:tc>
        <w:tc>
          <w:tcPr>
            <w:tcW w:w="6968" w:type="dxa"/>
            <w:shd w:val="clear" w:color="auto" w:fill="auto"/>
          </w:tcPr>
          <w:p w14:paraId="612C064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Kopija osnovne prijave na program SME Instrument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– Faza 2 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 xml:space="preserve">(to je PDF dokument, ki ste ga prejeli ob oddaji v </w:t>
            </w:r>
            <w:proofErr w:type="spellStart"/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Par</w:t>
            </w:r>
            <w:r w:rsidR="006D7EAD"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ti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cipant</w:t>
            </w:r>
            <w:proofErr w:type="spellEnd"/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 xml:space="preserve"> portal)</w:t>
            </w:r>
          </w:p>
        </w:tc>
        <w:tc>
          <w:tcPr>
            <w:tcW w:w="727" w:type="dxa"/>
            <w:shd w:val="clear" w:color="auto" w:fill="auto"/>
          </w:tcPr>
          <w:p w14:paraId="70F90763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33A28F78" w14:textId="77777777" w:rsidTr="00726621">
        <w:tc>
          <w:tcPr>
            <w:tcW w:w="1371" w:type="dxa"/>
            <w:shd w:val="clear" w:color="auto" w:fill="auto"/>
          </w:tcPr>
          <w:p w14:paraId="5A8638E2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4:</w:t>
            </w:r>
          </w:p>
        </w:tc>
        <w:tc>
          <w:tcPr>
            <w:tcW w:w="6968" w:type="dxa"/>
            <w:shd w:val="clear" w:color="auto" w:fill="auto"/>
          </w:tcPr>
          <w:p w14:paraId="6A41290A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Prevod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v slovenski jezik</w:t>
            </w:r>
          </w:p>
        </w:tc>
        <w:tc>
          <w:tcPr>
            <w:tcW w:w="727" w:type="dxa"/>
            <w:shd w:val="clear" w:color="auto" w:fill="auto"/>
          </w:tcPr>
          <w:p w14:paraId="60D056E6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4E8A968E" w14:textId="77777777" w:rsidTr="00726621">
        <w:tc>
          <w:tcPr>
            <w:tcW w:w="1371" w:type="dxa"/>
            <w:shd w:val="clear" w:color="auto" w:fill="auto"/>
          </w:tcPr>
          <w:p w14:paraId="7E66C73B" w14:textId="77777777" w:rsidR="008A3FE0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5:</w:t>
            </w:r>
          </w:p>
          <w:p w14:paraId="47F61E11" w14:textId="77777777" w:rsidR="00B9711C" w:rsidRPr="002E420F" w:rsidRDefault="00B9711C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6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6968" w:type="dxa"/>
            <w:shd w:val="clear" w:color="auto" w:fill="auto"/>
          </w:tcPr>
          <w:p w14:paraId="47EC40ED" w14:textId="77777777" w:rsidR="008A3FE0" w:rsidRDefault="00A4317B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Kopija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konzorcijske</w:t>
            </w:r>
            <w:proofErr w:type="spellEnd"/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pogodb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</w:t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(z morebitnimi aneksi)</w:t>
            </w:r>
          </w:p>
          <w:p w14:paraId="4D839A44" w14:textId="77777777" w:rsidR="00B9711C" w:rsidRPr="002E420F" w:rsidRDefault="00B9711C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</w:t>
            </w:r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odno overjen prevod </w:t>
            </w:r>
            <w:proofErr w:type="spellStart"/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konzorcijske</w:t>
            </w:r>
            <w:proofErr w:type="spellEnd"/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pogodbe (in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morebitnih </w:t>
            </w:r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aneksov) v slovenski jezik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(le v primeru, če je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konzorcijska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pogodba (in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morebitni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aneksi) napisana v tujem jeziku)</w:t>
            </w:r>
          </w:p>
        </w:tc>
        <w:tc>
          <w:tcPr>
            <w:tcW w:w="727" w:type="dxa"/>
            <w:shd w:val="clear" w:color="auto" w:fill="auto"/>
          </w:tcPr>
          <w:p w14:paraId="4CC1F832" w14:textId="77777777" w:rsidR="008A3FE0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485B79AB" w14:textId="77777777" w:rsidR="00B9711C" w:rsidRDefault="00B50D6F" w:rsidP="00B971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1C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78577759" w14:textId="77777777" w:rsidR="00B9711C" w:rsidRPr="002E420F" w:rsidRDefault="00B9711C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A3FE0" w:rsidRPr="002E420F" w14:paraId="6AAD3967" w14:textId="77777777" w:rsidTr="00726621">
        <w:tc>
          <w:tcPr>
            <w:tcW w:w="1371" w:type="dxa"/>
            <w:shd w:val="clear" w:color="auto" w:fill="auto"/>
          </w:tcPr>
          <w:p w14:paraId="35BE9DED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6CBD6CDB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2B:</w:t>
            </w:r>
          </w:p>
          <w:p w14:paraId="3A05ECA5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10543CC0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0AAB5E2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Izjava vodilnega </w:t>
            </w:r>
            <w:proofErr w:type="spellStart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konzorcijskega</w:t>
            </w:r>
            <w:proofErr w:type="spellEnd"/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partnerja</w:t>
            </w:r>
          </w:p>
        </w:tc>
        <w:tc>
          <w:tcPr>
            <w:tcW w:w="727" w:type="dxa"/>
            <w:shd w:val="clear" w:color="auto" w:fill="auto"/>
          </w:tcPr>
          <w:p w14:paraId="6B48C8A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62477701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041C1548" w14:textId="77777777" w:rsidTr="00B476FC">
        <w:tc>
          <w:tcPr>
            <w:tcW w:w="1371" w:type="dxa"/>
            <w:shd w:val="clear" w:color="auto" w:fill="auto"/>
          </w:tcPr>
          <w:p w14:paraId="1BA97899" w14:textId="77777777" w:rsidR="005B0A11" w:rsidRPr="002E420F" w:rsidRDefault="005B0A11" w:rsidP="00B476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4F845827" w14:textId="77777777" w:rsidR="005B0A11" w:rsidRPr="002E420F" w:rsidRDefault="005B0A11" w:rsidP="00B476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2336B074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475234ED" w14:textId="77777777" w:rsidTr="00726621">
        <w:tc>
          <w:tcPr>
            <w:tcW w:w="1371" w:type="dxa"/>
            <w:shd w:val="clear" w:color="auto" w:fill="auto"/>
          </w:tcPr>
          <w:p w14:paraId="12800EAB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55BF7F5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2C:</w:t>
            </w:r>
          </w:p>
          <w:p w14:paraId="2E847EC0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6968" w:type="dxa"/>
            <w:shd w:val="clear" w:color="auto" w:fill="auto"/>
          </w:tcPr>
          <w:p w14:paraId="2BFF5F4C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7EF7AE6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Izjava partnerja v konzorciju</w:t>
            </w:r>
          </w:p>
        </w:tc>
        <w:tc>
          <w:tcPr>
            <w:tcW w:w="727" w:type="dxa"/>
            <w:shd w:val="clear" w:color="auto" w:fill="auto"/>
          </w:tcPr>
          <w:p w14:paraId="7EEA0C9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73F2DE97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1C44EB13" w14:textId="77777777" w:rsidTr="00B476FC">
        <w:tc>
          <w:tcPr>
            <w:tcW w:w="1371" w:type="dxa"/>
            <w:shd w:val="clear" w:color="auto" w:fill="auto"/>
          </w:tcPr>
          <w:p w14:paraId="79EA4219" w14:textId="77777777" w:rsidR="005B0A11" w:rsidRPr="002E420F" w:rsidRDefault="005B0A11" w:rsidP="00B476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2AF6AAFA" w14:textId="77777777" w:rsidR="005B0A11" w:rsidRPr="002E420F" w:rsidRDefault="005B0A11" w:rsidP="00B476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5409EFE4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7D33A5B5" w14:textId="77777777" w:rsidTr="00726621">
        <w:tc>
          <w:tcPr>
            <w:tcW w:w="1371" w:type="dxa"/>
            <w:shd w:val="clear" w:color="auto" w:fill="auto"/>
          </w:tcPr>
          <w:p w14:paraId="37C53B7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48830FC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3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B:</w:t>
            </w:r>
          </w:p>
          <w:p w14:paraId="17CBEFB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05B813DB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01DE59E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načrt RRI operacije konzorcija</w:t>
            </w:r>
          </w:p>
        </w:tc>
        <w:tc>
          <w:tcPr>
            <w:tcW w:w="727" w:type="dxa"/>
            <w:shd w:val="clear" w:color="auto" w:fill="auto"/>
          </w:tcPr>
          <w:p w14:paraId="4A2BC63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0C60EB68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12A8BFC0" w14:textId="77777777" w:rsidTr="00726621">
        <w:tc>
          <w:tcPr>
            <w:tcW w:w="1371" w:type="dxa"/>
            <w:shd w:val="clear" w:color="auto" w:fill="auto"/>
          </w:tcPr>
          <w:p w14:paraId="74805269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4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  <w:p w14:paraId="79E66DF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370C0F1B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Oddaja vloge</w:t>
            </w:r>
          </w:p>
        </w:tc>
        <w:tc>
          <w:tcPr>
            <w:tcW w:w="727" w:type="dxa"/>
            <w:shd w:val="clear" w:color="auto" w:fill="auto"/>
          </w:tcPr>
          <w:p w14:paraId="3FE36BBB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0460A" w:rsidRPr="002E420F" w14:paraId="0A0033E1" w14:textId="77777777" w:rsidTr="00F0460A">
        <w:tc>
          <w:tcPr>
            <w:tcW w:w="1371" w:type="dxa"/>
            <w:shd w:val="clear" w:color="auto" w:fill="auto"/>
          </w:tcPr>
          <w:p w14:paraId="6ED0E1EB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Rumena polja</w:t>
            </w:r>
          </w:p>
        </w:tc>
        <w:tc>
          <w:tcPr>
            <w:tcW w:w="6968" w:type="dxa"/>
            <w:shd w:val="clear" w:color="auto" w:fill="auto"/>
          </w:tcPr>
          <w:p w14:paraId="5E77E4E9" w14:textId="77777777" w:rsidR="00F0460A" w:rsidRPr="002E420F" w:rsidRDefault="00F0460A" w:rsidP="0085679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So izpolnjena </w:t>
            </w:r>
          </w:p>
        </w:tc>
        <w:tc>
          <w:tcPr>
            <w:tcW w:w="727" w:type="dxa"/>
            <w:shd w:val="clear" w:color="auto" w:fill="auto"/>
          </w:tcPr>
          <w:p w14:paraId="3895B841" w14:textId="77777777" w:rsidR="00F0460A" w:rsidRDefault="00B50D6F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62CA67E2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143A5AFA" w14:textId="77777777" w:rsidTr="00F0460A">
        <w:tc>
          <w:tcPr>
            <w:tcW w:w="1371" w:type="dxa"/>
            <w:shd w:val="clear" w:color="auto" w:fill="auto"/>
          </w:tcPr>
          <w:p w14:paraId="44D2EBFF" w14:textId="77777777" w:rsidR="00F0460A" w:rsidRDefault="00F0460A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podatki</w:t>
            </w:r>
          </w:p>
        </w:tc>
        <w:tc>
          <w:tcPr>
            <w:tcW w:w="6968" w:type="dxa"/>
            <w:shd w:val="clear" w:color="auto" w:fill="auto"/>
          </w:tcPr>
          <w:p w14:paraId="6AB46462" w14:textId="77777777" w:rsidR="00F0460A" w:rsidRDefault="00F0460A" w:rsidP="00F046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Izračuni so pravilni, ni tipkarskih napak, zneski so zaokroženi navzdol</w:t>
            </w:r>
          </w:p>
        </w:tc>
        <w:tc>
          <w:tcPr>
            <w:tcW w:w="727" w:type="dxa"/>
            <w:shd w:val="clear" w:color="auto" w:fill="auto"/>
          </w:tcPr>
          <w:p w14:paraId="257C0022" w14:textId="77777777" w:rsidR="00F0460A" w:rsidRDefault="00B50D6F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3232DC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211DEDD9" w14:textId="77777777" w:rsidR="00F0460A" w:rsidRPr="002E420F" w:rsidRDefault="00F0460A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1DC0E4B1" w14:textId="77777777" w:rsidR="00E62148" w:rsidRPr="002E420F" w:rsidRDefault="00E62148" w:rsidP="003801C9">
      <w:pPr>
        <w:spacing w:after="0" w:line="240" w:lineRule="auto"/>
        <w:rPr>
          <w:rFonts w:ascii="Arial Narrow" w:hAnsi="Arial Narrow" w:cs="Arial"/>
          <w:sz w:val="20"/>
          <w:szCs w:val="20"/>
          <w:lang w:eastAsia="sl-SI"/>
        </w:rPr>
      </w:pPr>
    </w:p>
    <w:p w14:paraId="0C1212CD" w14:textId="2331268D" w:rsidR="00E62148" w:rsidRPr="007D031B" w:rsidRDefault="00E62148" w:rsidP="008A3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0" w:name="_GoBack"/>
      <w:bookmarkEnd w:id="0"/>
    </w:p>
    <w:sectPr w:rsidR="00E62148" w:rsidRPr="007D031B" w:rsidSect="00516F7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1BC59BD9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69138D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69138D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6961" w14:textId="08486328" w:rsidR="003232DC" w:rsidRPr="003232DC" w:rsidRDefault="003232DC" w:rsidP="003232DC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20FA" w14:textId="76809933" w:rsidR="004C12DA" w:rsidRDefault="004C12DA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8236E2" wp14:editId="115A74D5">
          <wp:simplePos x="0" y="0"/>
          <wp:positionH relativeFrom="page">
            <wp:align>left</wp:align>
          </wp:positionH>
          <wp:positionV relativeFrom="paragraph">
            <wp:posOffset>-610235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2DC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2DA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38D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1C50-C23F-4457-8F9B-668FF6D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2952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6</cp:revision>
  <cp:lastPrinted>2017-07-25T11:34:00Z</cp:lastPrinted>
  <dcterms:created xsi:type="dcterms:W3CDTF">2017-07-26T11:01:00Z</dcterms:created>
  <dcterms:modified xsi:type="dcterms:W3CDTF">2019-07-24T07:00:00Z</dcterms:modified>
</cp:coreProperties>
</file>