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9"/>
        <w:gridCol w:w="3153"/>
        <w:gridCol w:w="3064"/>
      </w:tblGrid>
      <w:tr w:rsidR="00BD69E5" w:rsidTr="00766A2B">
        <w:trPr>
          <w:trHeight w:val="904"/>
        </w:trPr>
        <w:tc>
          <w:tcPr>
            <w:tcW w:w="3069" w:type="dxa"/>
            <w:vAlign w:val="bottom"/>
          </w:tcPr>
          <w:p w:rsidR="00BD69E5" w:rsidRDefault="00BD69E5" w:rsidP="00766A2B">
            <w:pPr>
              <w:pStyle w:val="Header"/>
            </w:pPr>
            <w:r w:rsidRPr="00C73F61">
              <w:rPr>
                <w:noProof/>
                <w:lang w:eastAsia="zh-CN"/>
              </w:rPr>
              <w:drawing>
                <wp:inline distT="0" distB="0" distL="0" distR="0" wp14:anchorId="47ED07FB" wp14:editId="6B5807DD">
                  <wp:extent cx="1483746" cy="438140"/>
                  <wp:effectExtent l="19050" t="0" r="2154" b="0"/>
                  <wp:docPr id="1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400" cy="441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vAlign w:val="bottom"/>
          </w:tcPr>
          <w:p w:rsidR="00BD69E5" w:rsidRDefault="00BD69E5" w:rsidP="00766A2B">
            <w:pPr>
              <w:pStyle w:val="Header"/>
              <w:spacing w:before="120"/>
              <w:ind w:left="57"/>
            </w:pPr>
            <w:r w:rsidRPr="00C73F61">
              <w:rPr>
                <w:noProof/>
                <w:lang w:eastAsia="zh-CN"/>
              </w:rPr>
              <w:drawing>
                <wp:inline distT="0" distB="0" distL="0" distR="0" wp14:anchorId="2B32A7C4" wp14:editId="515AD50E">
                  <wp:extent cx="1809750" cy="524044"/>
                  <wp:effectExtent l="19050" t="0" r="0" b="0"/>
                  <wp:docPr id="2" name="Slika 9" descr="MGRT-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MGRT-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538" cy="528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:rsidR="00BD69E5" w:rsidRDefault="00BD69E5" w:rsidP="00766A2B">
            <w:pPr>
              <w:pStyle w:val="Header"/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24AC6589" wp14:editId="04BFFE62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26670</wp:posOffset>
                  </wp:positionV>
                  <wp:extent cx="1372235" cy="484505"/>
                  <wp:effectExtent l="19050" t="0" r="0" b="0"/>
                  <wp:wrapNone/>
                  <wp:docPr id="3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69E5" w:rsidRDefault="00BD69E5" w:rsidP="00766A2B">
            <w:pPr>
              <w:pStyle w:val="Header"/>
            </w:pPr>
          </w:p>
          <w:p w:rsidR="00BD69E5" w:rsidRDefault="00BD69E5" w:rsidP="00766A2B">
            <w:pPr>
              <w:pStyle w:val="Header"/>
            </w:pPr>
          </w:p>
        </w:tc>
      </w:tr>
    </w:tbl>
    <w:p w:rsidR="00BD69E5" w:rsidRPr="00AE192D" w:rsidRDefault="00BD69E5" w:rsidP="00BD69E5">
      <w:pPr>
        <w:pStyle w:val="Heading3"/>
        <w:spacing w:line="240" w:lineRule="auto"/>
      </w:pPr>
      <w:bookmarkStart w:id="0" w:name="_Toc490642095"/>
      <w:bookmarkStart w:id="1" w:name="_Toc490642140"/>
      <w:r w:rsidRPr="004B00C0">
        <w:rPr>
          <w:rFonts w:ascii="Arial Narrow" w:hAnsi="Arial Narrow"/>
          <w:i w:val="0"/>
          <w:szCs w:val="22"/>
        </w:rPr>
        <w:t>Obrazec št. 1: PRIJAVNI OBRAZEC</w:t>
      </w:r>
      <w:bookmarkEnd w:id="0"/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BD69E5" w:rsidRPr="00AF6D4B" w:rsidTr="00766A2B">
        <w:trPr>
          <w:trHeight w:val="135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E5" w:rsidRPr="00DA2039" w:rsidRDefault="00BD69E5" w:rsidP="00766A2B">
            <w:pPr>
              <w:jc w:val="both"/>
              <w:rPr>
                <w:sz w:val="20"/>
                <w:szCs w:val="20"/>
              </w:rPr>
            </w:pPr>
            <w:r w:rsidRPr="00FB26EA">
              <w:rPr>
                <w:sz w:val="20"/>
                <w:szCs w:val="20"/>
              </w:rPr>
              <w:t xml:space="preserve">Javni razpis </w:t>
            </w:r>
            <w:r>
              <w:rPr>
                <w:sz w:val="20"/>
                <w:szCs w:val="20"/>
              </w:rPr>
              <w:t>za izbor operacij</w:t>
            </w:r>
            <w:r w:rsidRPr="00FB26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delno financira Evropska unija, in sicer iz</w:t>
            </w:r>
            <w:r w:rsidRPr="00FB26EA">
              <w:rPr>
                <w:sz w:val="20"/>
                <w:szCs w:val="20"/>
              </w:rPr>
              <w:t xml:space="preserve"> Evropskega sklada za regionalni </w:t>
            </w:r>
            <w:r w:rsidRPr="00CA7C25">
              <w:rPr>
                <w:sz w:val="20"/>
                <w:szCs w:val="20"/>
              </w:rPr>
              <w:t>razvoj</w:t>
            </w:r>
            <w:r>
              <w:rPr>
                <w:sz w:val="20"/>
                <w:szCs w:val="20"/>
              </w:rPr>
              <w:t xml:space="preserve"> (ESRR)</w:t>
            </w:r>
            <w:r w:rsidRPr="00FB26EA">
              <w:rPr>
                <w:sz w:val="20"/>
                <w:szCs w:val="20"/>
              </w:rPr>
              <w:t xml:space="preserve">. Javni razpis </w:t>
            </w:r>
            <w:r>
              <w:rPr>
                <w:sz w:val="20"/>
                <w:szCs w:val="20"/>
              </w:rPr>
              <w:t>za izbor operacij</w:t>
            </w:r>
            <w:r w:rsidRPr="00FB26EA">
              <w:rPr>
                <w:sz w:val="20"/>
                <w:szCs w:val="20"/>
              </w:rPr>
              <w:t xml:space="preserve"> se izvaja v okviru</w:t>
            </w:r>
            <w:r w:rsidRPr="00B01C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»</w:t>
            </w:r>
            <w:r w:rsidRPr="00FB26EA">
              <w:rPr>
                <w:sz w:val="20"/>
                <w:szCs w:val="20"/>
              </w:rPr>
              <w:t>Operativnega programa za izvajanje Evropske kohezijske politike v obdobju 2014 – 2020</w:t>
            </w:r>
            <w:r>
              <w:rPr>
                <w:sz w:val="20"/>
                <w:szCs w:val="20"/>
              </w:rPr>
              <w:t xml:space="preserve">«, </w:t>
            </w:r>
            <w:r w:rsidRPr="00FB26EA">
              <w:rPr>
                <w:sz w:val="20"/>
                <w:szCs w:val="20"/>
              </w:rPr>
              <w:t>prednostne osi</w:t>
            </w:r>
            <w:r>
              <w:rPr>
                <w:sz w:val="20"/>
                <w:szCs w:val="20"/>
              </w:rPr>
              <w:t>:</w:t>
            </w:r>
            <w:r w:rsidRPr="00FB26EA">
              <w:rPr>
                <w:sz w:val="20"/>
                <w:szCs w:val="20"/>
              </w:rPr>
              <w:t xml:space="preserve"> »Dinamično in konkurenčno podjetništvo za zeleno gospodarsko rast«</w:t>
            </w:r>
            <w:r>
              <w:rPr>
                <w:sz w:val="20"/>
                <w:szCs w:val="20"/>
              </w:rPr>
              <w:t>;</w:t>
            </w:r>
            <w:r w:rsidRPr="00B01CBC">
              <w:rPr>
                <w:sz w:val="20"/>
                <w:szCs w:val="20"/>
              </w:rPr>
              <w:t xml:space="preserve"> </w:t>
            </w:r>
            <w:r w:rsidRPr="00FB26EA">
              <w:rPr>
                <w:sz w:val="20"/>
                <w:szCs w:val="20"/>
              </w:rPr>
              <w:t>prednostne naložbe</w:t>
            </w:r>
            <w:r>
              <w:rPr>
                <w:sz w:val="20"/>
                <w:szCs w:val="20"/>
              </w:rPr>
              <w:t>:</w:t>
            </w:r>
            <w:r w:rsidRPr="00FB26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26EA">
              <w:rPr>
                <w:sz w:val="20"/>
                <w:szCs w:val="20"/>
              </w:rPr>
              <w:t>»</w:t>
            </w:r>
            <w:r w:rsidRPr="00C80EE0">
              <w:rPr>
                <w:sz w:val="20"/>
                <w:szCs w:val="20"/>
              </w:rPr>
              <w:t>Spodbujanje podjetništva, zlasti z enostavnejšim izkoriščanjem novih idej v gospodarstvu in pospeševanjem ustanavljanja novih podjetij, tudi prek podjetniških inkubatorjev</w:t>
            </w:r>
            <w:r w:rsidRPr="00FB26E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; s</w:t>
            </w:r>
            <w:r w:rsidRPr="003B3632">
              <w:rPr>
                <w:sz w:val="20"/>
                <w:szCs w:val="20"/>
              </w:rPr>
              <w:t>pecifične</w:t>
            </w:r>
            <w:r>
              <w:rPr>
                <w:sz w:val="20"/>
                <w:szCs w:val="20"/>
              </w:rPr>
              <w:t>ga</w:t>
            </w:r>
            <w:r w:rsidRPr="003B3632">
              <w:rPr>
                <w:sz w:val="20"/>
                <w:szCs w:val="20"/>
              </w:rPr>
              <w:t xml:space="preserve"> cilj</w:t>
            </w:r>
            <w:r>
              <w:rPr>
                <w:sz w:val="20"/>
                <w:szCs w:val="20"/>
              </w:rPr>
              <w:t>a:</w:t>
            </w:r>
            <w:r w:rsidRPr="003B3632">
              <w:rPr>
                <w:sz w:val="20"/>
                <w:szCs w:val="20"/>
              </w:rPr>
              <w:t xml:space="preserve"> »Povečanje dodane vrednosti MSP«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BD69E5" w:rsidRDefault="00BD69E5" w:rsidP="00BD69E5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6"/>
        <w:gridCol w:w="5210"/>
      </w:tblGrid>
      <w:tr w:rsidR="00BD69E5" w:rsidRPr="001E6F78" w:rsidTr="00766A2B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69E5" w:rsidRPr="001E6F78" w:rsidRDefault="00BD69E5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 w:rsidRPr="001E6F78">
              <w:rPr>
                <w:rFonts w:ascii="Arial Narrow" w:hAnsi="Arial Narrow"/>
                <w:b/>
                <w:color w:val="0000FF"/>
                <w:sz w:val="20"/>
                <w:szCs w:val="20"/>
              </w:rPr>
              <w:t>PODATKI O PRIJAVITELJU</w:t>
            </w:r>
          </w:p>
        </w:tc>
      </w:tr>
      <w:tr w:rsidR="00BD69E5" w:rsidRPr="00094644" w:rsidTr="00766A2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D69E5" w:rsidRPr="00094644" w:rsidRDefault="00BD69E5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644">
              <w:rPr>
                <w:rFonts w:ascii="Arial Narrow" w:hAnsi="Arial Narrow"/>
                <w:b/>
                <w:sz w:val="20"/>
                <w:szCs w:val="20"/>
              </w:rPr>
              <w:t>Davčna številka: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BD69E5" w:rsidRPr="00094644" w:rsidRDefault="00BD69E5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69E5" w:rsidRPr="00094644" w:rsidTr="00766A2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D69E5" w:rsidRPr="00094644" w:rsidRDefault="00BD69E5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644">
              <w:rPr>
                <w:rFonts w:ascii="Arial Narrow" w:hAnsi="Arial Narrow"/>
                <w:b/>
                <w:sz w:val="20"/>
                <w:szCs w:val="20"/>
              </w:rPr>
              <w:t>Matična številka: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BD69E5" w:rsidRPr="00094644" w:rsidRDefault="00BD69E5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69E5" w:rsidRPr="00094644" w:rsidTr="00766A2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D69E5" w:rsidRPr="00094644" w:rsidRDefault="00BD69E5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644">
              <w:rPr>
                <w:rFonts w:ascii="Arial Narrow" w:hAnsi="Arial Narrow"/>
                <w:b/>
                <w:sz w:val="20"/>
                <w:szCs w:val="20"/>
              </w:rPr>
              <w:t>Popolno ime: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BD69E5" w:rsidRPr="00094644" w:rsidRDefault="00BD69E5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69E5" w:rsidRPr="00094644" w:rsidTr="00766A2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D69E5" w:rsidRPr="00094644" w:rsidRDefault="00BD69E5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644">
              <w:rPr>
                <w:rFonts w:ascii="Arial Narrow" w:hAnsi="Arial Narrow"/>
                <w:b/>
                <w:sz w:val="20"/>
                <w:szCs w:val="20"/>
              </w:rPr>
              <w:t>Kratko ime: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BD69E5" w:rsidRPr="00094644" w:rsidRDefault="00BD69E5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69E5" w:rsidRPr="00094644" w:rsidTr="00766A2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D69E5" w:rsidRPr="00094644" w:rsidRDefault="00BD69E5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Ulica in hišna številka</w:t>
            </w:r>
            <w:r w:rsidRPr="00094644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BD69E5" w:rsidRPr="00094644" w:rsidRDefault="00BD69E5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69E5" w:rsidRPr="00094644" w:rsidTr="00766A2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D69E5" w:rsidRPr="00094644" w:rsidRDefault="00BD69E5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Naselje</w:t>
            </w:r>
            <w:r w:rsidRPr="00094644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BD69E5" w:rsidRPr="00094644" w:rsidRDefault="00BD69E5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69E5" w:rsidRPr="00094644" w:rsidTr="00766A2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D69E5" w:rsidRPr="00094644" w:rsidRDefault="00BD69E5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094644">
              <w:rPr>
                <w:rFonts w:ascii="Arial Narrow" w:hAnsi="Arial Narrow"/>
                <w:b/>
                <w:sz w:val="20"/>
                <w:szCs w:val="20"/>
              </w:rPr>
              <w:t>ošt</w:t>
            </w:r>
            <w:r>
              <w:rPr>
                <w:rFonts w:ascii="Arial Narrow" w:hAnsi="Arial Narrow"/>
                <w:b/>
                <w:sz w:val="20"/>
                <w:szCs w:val="20"/>
              </w:rPr>
              <w:t>na številka</w:t>
            </w:r>
            <w:r w:rsidRPr="00094644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BD69E5" w:rsidRPr="00094644" w:rsidRDefault="00BD69E5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69E5" w:rsidRPr="00094644" w:rsidTr="00766A2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D69E5" w:rsidRPr="00094644" w:rsidRDefault="00BD69E5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094644">
              <w:rPr>
                <w:rFonts w:ascii="Arial Narrow" w:hAnsi="Arial Narrow"/>
                <w:b/>
                <w:sz w:val="20"/>
                <w:szCs w:val="20"/>
              </w:rPr>
              <w:t>ošta: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BD69E5" w:rsidRPr="00094644" w:rsidRDefault="00BD69E5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69E5" w:rsidRPr="00094644" w:rsidTr="00766A2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D69E5" w:rsidRPr="00094644" w:rsidRDefault="00BD69E5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644">
              <w:rPr>
                <w:rFonts w:ascii="Arial Narrow" w:hAnsi="Arial Narrow"/>
                <w:b/>
                <w:sz w:val="20"/>
                <w:szCs w:val="20"/>
              </w:rPr>
              <w:t>Občina: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BD69E5" w:rsidRPr="00094644" w:rsidRDefault="00BD69E5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69E5" w:rsidRPr="00094644" w:rsidTr="00766A2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D69E5" w:rsidRDefault="00BD69E5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644">
              <w:rPr>
                <w:rFonts w:ascii="Arial Narrow" w:hAnsi="Arial Narrow"/>
                <w:b/>
                <w:sz w:val="20"/>
                <w:szCs w:val="20"/>
              </w:rPr>
              <w:t>Transakcijski račun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(TRR)</w:t>
            </w:r>
            <w:r w:rsidRPr="00094644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BD69E5" w:rsidRPr="00094644" w:rsidRDefault="00BD69E5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(navedite le enega)</w:t>
            </w:r>
            <w:r w:rsidRPr="00094644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BD69E5" w:rsidRPr="00094644" w:rsidRDefault="00BD69E5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69E5" w:rsidRPr="00094644" w:rsidTr="00766A2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D69E5" w:rsidRPr="00094644" w:rsidRDefault="00BD69E5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644">
              <w:rPr>
                <w:rFonts w:ascii="Arial Narrow" w:hAnsi="Arial Narrow"/>
                <w:b/>
                <w:sz w:val="20"/>
                <w:szCs w:val="20"/>
              </w:rPr>
              <w:t xml:space="preserve">Banka pri kateri je odprt TRR:  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BD69E5" w:rsidRPr="00094644" w:rsidRDefault="00BD69E5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69E5" w:rsidRPr="00094644" w:rsidTr="00766A2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D69E5" w:rsidRPr="00094644" w:rsidRDefault="00BD69E5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644">
              <w:rPr>
                <w:rFonts w:ascii="Arial Narrow" w:hAnsi="Arial Narrow"/>
                <w:b/>
                <w:sz w:val="20"/>
                <w:szCs w:val="20"/>
              </w:rPr>
              <w:t xml:space="preserve">Zakoniti zastopnik:  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BD69E5" w:rsidRPr="00094644" w:rsidRDefault="00BD69E5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69E5" w:rsidRPr="00094644" w:rsidTr="00766A2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D69E5" w:rsidRPr="00094644" w:rsidRDefault="00BD69E5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644">
              <w:rPr>
                <w:rFonts w:ascii="Arial Narrow" w:hAnsi="Arial Narrow"/>
                <w:b/>
                <w:sz w:val="20"/>
                <w:szCs w:val="20"/>
              </w:rPr>
              <w:t xml:space="preserve">Telefonska številka </w:t>
            </w:r>
            <w:r>
              <w:rPr>
                <w:rFonts w:ascii="Arial Narrow" w:hAnsi="Arial Narrow"/>
                <w:b/>
                <w:sz w:val="20"/>
                <w:szCs w:val="20"/>
              </w:rPr>
              <w:t>zakonitega zastopnika</w:t>
            </w:r>
            <w:r w:rsidRPr="00094644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BD69E5" w:rsidRPr="00094644" w:rsidRDefault="00BD69E5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69E5" w:rsidRPr="00094644" w:rsidTr="00766A2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D69E5" w:rsidRPr="00094644" w:rsidRDefault="00BD69E5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644">
              <w:rPr>
                <w:rFonts w:ascii="Arial Narrow" w:hAnsi="Arial Narrow"/>
                <w:b/>
                <w:sz w:val="20"/>
                <w:szCs w:val="20"/>
              </w:rPr>
              <w:t>Naslov elektronske pošte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zakonitega zastopnika</w:t>
            </w:r>
            <w:r w:rsidRPr="00094644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BD69E5" w:rsidRPr="00094644" w:rsidRDefault="00BD69E5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69E5" w:rsidRPr="00094644" w:rsidTr="00766A2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D69E5" w:rsidRPr="00094644" w:rsidRDefault="00BD69E5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644">
              <w:rPr>
                <w:rFonts w:ascii="Arial Narrow" w:hAnsi="Arial Narrow"/>
                <w:b/>
                <w:sz w:val="20"/>
                <w:szCs w:val="20"/>
              </w:rPr>
              <w:t xml:space="preserve">Funkcija zakonitega zastopnika:  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BD69E5" w:rsidRPr="00094644" w:rsidRDefault="00BD69E5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69E5" w:rsidRPr="00094644" w:rsidTr="00766A2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D69E5" w:rsidRDefault="00BD69E5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644">
              <w:rPr>
                <w:rFonts w:ascii="Arial Narrow" w:hAnsi="Arial Narrow"/>
                <w:b/>
                <w:sz w:val="20"/>
                <w:szCs w:val="20"/>
              </w:rPr>
              <w:t>Spletna stran podjetja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F1175">
              <w:rPr>
                <w:rFonts w:ascii="Arial Narrow" w:hAnsi="Arial Narrow"/>
                <w:i/>
                <w:sz w:val="20"/>
                <w:szCs w:val="20"/>
              </w:rPr>
              <w:t>(neobvezen podatek)</w:t>
            </w:r>
            <w:r w:rsidRPr="00094644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BD69E5" w:rsidRPr="00AD5049" w:rsidRDefault="00BD69E5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69E5" w:rsidRPr="00094644" w:rsidTr="00766A2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D69E5" w:rsidRPr="00094644" w:rsidRDefault="00BD69E5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Število zaposlenih za polni delovni čas na lokaciji izvajanja aktivnosti operacije na zadnji dan preteklega meseca glede na mesec oddaje vloge: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BD69E5" w:rsidRPr="00AD5049" w:rsidRDefault="00BD69E5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D69E5" w:rsidRDefault="00BD69E5" w:rsidP="00BD69E5">
      <w:pPr>
        <w:pStyle w:val="TEKST"/>
        <w:spacing w:line="240" w:lineRule="auto"/>
        <w:rPr>
          <w:rFonts w:ascii="Arial Narrow" w:hAnsi="Arial Narrow"/>
          <w:i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6"/>
        <w:gridCol w:w="5210"/>
      </w:tblGrid>
      <w:tr w:rsidR="00BD69E5" w:rsidRPr="001E6F78" w:rsidTr="00766A2B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69E5" w:rsidRPr="001E6F78" w:rsidRDefault="00BD69E5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 w:rsidRPr="001E6F78">
              <w:rPr>
                <w:rFonts w:ascii="Arial Narrow" w:hAnsi="Arial Narrow"/>
                <w:b/>
                <w:color w:val="0000FF"/>
                <w:sz w:val="20"/>
                <w:szCs w:val="20"/>
              </w:rPr>
              <w:t xml:space="preserve">KONTAKTNI PODATKI </w:t>
            </w:r>
            <w:r>
              <w:rPr>
                <w:rFonts w:ascii="Arial Narrow" w:hAnsi="Arial Narrow"/>
                <w:b/>
                <w:color w:val="0000FF"/>
                <w:sz w:val="20"/>
                <w:szCs w:val="20"/>
              </w:rPr>
              <w:t>/ SKRBNIK POGODBE</w:t>
            </w:r>
          </w:p>
        </w:tc>
      </w:tr>
      <w:tr w:rsidR="00BD69E5" w:rsidRPr="00094644" w:rsidTr="00766A2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D69E5" w:rsidRPr="00094644" w:rsidRDefault="00BD69E5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644">
              <w:rPr>
                <w:rFonts w:ascii="Arial Narrow" w:hAnsi="Arial Narrow"/>
                <w:b/>
                <w:sz w:val="20"/>
                <w:szCs w:val="20"/>
              </w:rPr>
              <w:t xml:space="preserve">Ime in priimek kontaktne osebe: 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BD69E5" w:rsidRPr="00094644" w:rsidRDefault="00BD69E5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69E5" w:rsidRPr="00094644" w:rsidTr="00766A2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D69E5" w:rsidRPr="00094644" w:rsidRDefault="00BD69E5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644">
              <w:rPr>
                <w:rFonts w:ascii="Arial Narrow" w:hAnsi="Arial Narrow"/>
                <w:b/>
                <w:sz w:val="20"/>
                <w:szCs w:val="20"/>
              </w:rPr>
              <w:t xml:space="preserve">Funkcija kontaktne osebe:  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BD69E5" w:rsidRPr="00094644" w:rsidRDefault="00BD69E5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69E5" w:rsidRPr="00094644" w:rsidTr="00766A2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D69E5" w:rsidRPr="00094644" w:rsidRDefault="00BD69E5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644">
              <w:rPr>
                <w:rFonts w:ascii="Arial Narrow" w:hAnsi="Arial Narrow"/>
                <w:b/>
                <w:sz w:val="20"/>
                <w:szCs w:val="20"/>
              </w:rPr>
              <w:t>Telefonska številka kontaktne osebe: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BD69E5" w:rsidRPr="00094644" w:rsidRDefault="00BD69E5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69E5" w:rsidRPr="00094644" w:rsidTr="00766A2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D69E5" w:rsidRPr="00094644" w:rsidRDefault="00BD69E5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644">
              <w:rPr>
                <w:rFonts w:ascii="Arial Narrow" w:hAnsi="Arial Narrow"/>
                <w:b/>
                <w:sz w:val="20"/>
                <w:szCs w:val="20"/>
              </w:rPr>
              <w:t>Naslov elektronske pošte:</w:t>
            </w:r>
            <w:r w:rsidRPr="00094644">
              <w:rPr>
                <w:rFonts w:ascii="Arial Narrow" w:hAnsi="Arial Narrow"/>
                <w:b/>
                <w:sz w:val="20"/>
                <w:szCs w:val="20"/>
              </w:rPr>
              <w:tab/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BD69E5" w:rsidRPr="00094644" w:rsidRDefault="00BD69E5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D69E5" w:rsidRDefault="00BD69E5" w:rsidP="00BD69E5">
      <w:pPr>
        <w:pStyle w:val="TEKST"/>
        <w:spacing w:line="240" w:lineRule="auto"/>
        <w:rPr>
          <w:rFonts w:ascii="Arial Narrow" w:hAnsi="Arial Narrow"/>
          <w:i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BD69E5" w:rsidRPr="001E6F78" w:rsidTr="00766A2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69E5" w:rsidRPr="001E6F78" w:rsidRDefault="00BD69E5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 w:rsidRPr="001E6F78">
              <w:rPr>
                <w:rFonts w:ascii="Arial Narrow" w:hAnsi="Arial Narrow"/>
                <w:b/>
                <w:color w:val="0000FF"/>
                <w:sz w:val="20"/>
                <w:szCs w:val="20"/>
              </w:rPr>
              <w:t xml:space="preserve">VELIKOST </w:t>
            </w:r>
            <w:r w:rsidRPr="003D0C1D">
              <w:rPr>
                <w:rFonts w:ascii="Arial Narrow" w:hAnsi="Arial Narrow"/>
                <w:b/>
                <w:color w:val="0000FF"/>
                <w:sz w:val="20"/>
                <w:szCs w:val="20"/>
              </w:rPr>
              <w:t xml:space="preserve">PRIJAVITELJA </w:t>
            </w:r>
            <w:r w:rsidRPr="003D0C1D">
              <w:rPr>
                <w:rFonts w:ascii="Arial Narrow" w:hAnsi="Arial Narrow"/>
                <w:i/>
                <w:sz w:val="18"/>
                <w:szCs w:val="18"/>
              </w:rPr>
              <w:t>(Priloga I Uredbe 651/2014/EU) (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 xml:space="preserve">ustrezno </w:t>
            </w:r>
            <w:r>
              <w:rPr>
                <w:rFonts w:ascii="Arial Narrow" w:hAnsi="Arial Narrow"/>
                <w:i/>
                <w:sz w:val="18"/>
                <w:szCs w:val="18"/>
              </w:rPr>
              <w:t>izberite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</w:tc>
      </w:tr>
      <w:tr w:rsidR="00BD69E5" w:rsidRPr="00094644" w:rsidTr="00766A2B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BD69E5" w:rsidRDefault="00BD69E5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Mikro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podjetje</w:t>
            </w:r>
          </w:p>
        </w:tc>
        <w:bookmarkStart w:id="2" w:name="_GoBack"/>
        <w:bookmarkEnd w:id="2"/>
      </w:tr>
      <w:tr w:rsidR="00BD69E5" w:rsidRPr="00094644" w:rsidTr="00766A2B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BD69E5" w:rsidRDefault="00BD69E5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16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 Narrow" w:hAnsi="Arial Narrow"/>
                <w:sz w:val="20"/>
                <w:szCs w:val="20"/>
              </w:rPr>
              <w:t xml:space="preserve"> Malo podjetje</w:t>
            </w:r>
          </w:p>
        </w:tc>
      </w:tr>
      <w:tr w:rsidR="00BD69E5" w:rsidRPr="00094644" w:rsidTr="00766A2B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BD69E5" w:rsidRDefault="00BD69E5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17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 Narrow" w:hAnsi="Arial Narrow"/>
                <w:sz w:val="20"/>
                <w:szCs w:val="20"/>
              </w:rPr>
              <w:t xml:space="preserve"> Srednje veliko podjetje</w:t>
            </w:r>
          </w:p>
        </w:tc>
      </w:tr>
    </w:tbl>
    <w:p w:rsidR="00BD69E5" w:rsidRDefault="00BD69E5" w:rsidP="00BD69E5">
      <w:pPr>
        <w:rPr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BD69E5" w:rsidRPr="001E6F78" w:rsidTr="00766A2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69E5" w:rsidRPr="001E6F78" w:rsidRDefault="00BD69E5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 w:rsidRPr="001E6F78">
              <w:rPr>
                <w:rFonts w:ascii="Arial Narrow" w:hAnsi="Arial Narrow"/>
                <w:b/>
                <w:color w:val="0000FF"/>
                <w:sz w:val="20"/>
                <w:szCs w:val="20"/>
              </w:rPr>
              <w:t xml:space="preserve">PREDSTAVITEV PRIJAVITELJA 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(do 3000 znakov)</w:t>
            </w:r>
            <w:r w:rsidRPr="00745D3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BD69E5" w:rsidRPr="00094644" w:rsidTr="00766A2B">
        <w:trPr>
          <w:trHeight w:val="461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BD69E5" w:rsidRDefault="00BD69E5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BD69E5" w:rsidRDefault="00BD69E5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BD69E5" w:rsidRPr="00094644" w:rsidRDefault="00BD69E5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D69E5" w:rsidRDefault="00BD69E5" w:rsidP="00BD69E5">
      <w:pPr>
        <w:rPr>
          <w:lang w:eastAsia="sl-SI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02"/>
        <w:gridCol w:w="3118"/>
        <w:gridCol w:w="3402"/>
      </w:tblGrid>
      <w:tr w:rsidR="00BD69E5" w:rsidTr="00766A2B">
        <w:tc>
          <w:tcPr>
            <w:tcW w:w="2802" w:type="dxa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BD69E5" w:rsidRPr="00D81A2D" w:rsidRDefault="00BD69E5" w:rsidP="00766A2B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Kraj</w:t>
            </w:r>
            <w:proofErr w:type="spellEnd"/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 in datum</w:t>
            </w:r>
          </w:p>
        </w:tc>
        <w:tc>
          <w:tcPr>
            <w:tcW w:w="3118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BD69E5" w:rsidRPr="00D81A2D" w:rsidRDefault="00BD69E5" w:rsidP="00766A2B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Žig</w:t>
            </w:r>
            <w:proofErr w:type="spellEnd"/>
          </w:p>
        </w:tc>
        <w:tc>
          <w:tcPr>
            <w:tcW w:w="3402" w:type="dxa"/>
            <w:tcBorders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D69E5" w:rsidRPr="00D81A2D" w:rsidRDefault="00BD69E5" w:rsidP="00766A2B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Ime</w:t>
            </w:r>
            <w:proofErr w:type="spellEnd"/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priimek</w:t>
            </w:r>
            <w:proofErr w:type="spellEnd"/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zakonitega</w:t>
            </w:r>
            <w:proofErr w:type="spellEnd"/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zastopnika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sl-SI"/>
              </w:rPr>
              <w:t>prijavitelja</w:t>
            </w:r>
            <w:proofErr w:type="spellEnd"/>
          </w:p>
        </w:tc>
      </w:tr>
      <w:tr w:rsidR="00BD69E5" w:rsidTr="00766A2B">
        <w:trPr>
          <w:trHeight w:val="444"/>
        </w:trPr>
        <w:tc>
          <w:tcPr>
            <w:tcW w:w="2802" w:type="dxa"/>
            <w:vMerge w:val="restart"/>
            <w:shd w:val="clear" w:color="auto" w:fill="FFFFCC"/>
            <w:vAlign w:val="center"/>
          </w:tcPr>
          <w:p w:rsidR="00BD69E5" w:rsidRDefault="00BD69E5" w:rsidP="00766A2B">
            <w:pPr>
              <w:jc w:val="center"/>
              <w:rPr>
                <w:lang w:eastAsia="sl-SI"/>
              </w:rPr>
            </w:pPr>
          </w:p>
        </w:tc>
        <w:tc>
          <w:tcPr>
            <w:tcW w:w="3118" w:type="dxa"/>
            <w:vMerge w:val="restart"/>
            <w:shd w:val="clear" w:color="auto" w:fill="FFFFCC"/>
            <w:vAlign w:val="center"/>
          </w:tcPr>
          <w:p w:rsidR="00BD69E5" w:rsidRDefault="00BD69E5" w:rsidP="00766A2B">
            <w:pPr>
              <w:rPr>
                <w:lang w:eastAsia="sl-SI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BD69E5" w:rsidRDefault="00BD69E5" w:rsidP="00766A2B">
            <w:pPr>
              <w:jc w:val="center"/>
              <w:rPr>
                <w:lang w:eastAsia="sl-SI"/>
              </w:rPr>
            </w:pPr>
          </w:p>
        </w:tc>
      </w:tr>
      <w:tr w:rsidR="00BD69E5" w:rsidTr="00766A2B">
        <w:tc>
          <w:tcPr>
            <w:tcW w:w="2802" w:type="dxa"/>
            <w:vMerge/>
            <w:shd w:val="clear" w:color="auto" w:fill="FFFFCC"/>
          </w:tcPr>
          <w:p w:rsidR="00BD69E5" w:rsidRDefault="00BD69E5" w:rsidP="00766A2B">
            <w:pPr>
              <w:rPr>
                <w:lang w:eastAsia="sl-SI"/>
              </w:rPr>
            </w:pPr>
          </w:p>
        </w:tc>
        <w:tc>
          <w:tcPr>
            <w:tcW w:w="3118" w:type="dxa"/>
            <w:vMerge/>
            <w:shd w:val="clear" w:color="auto" w:fill="FFFFCC"/>
          </w:tcPr>
          <w:p w:rsidR="00BD69E5" w:rsidRDefault="00BD69E5" w:rsidP="00766A2B">
            <w:pPr>
              <w:rPr>
                <w:lang w:eastAsia="sl-SI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D69E5" w:rsidRPr="00D81A2D" w:rsidRDefault="00BD69E5" w:rsidP="00766A2B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Podpis</w:t>
            </w:r>
            <w:proofErr w:type="spellEnd"/>
          </w:p>
        </w:tc>
      </w:tr>
      <w:tr w:rsidR="00BD69E5" w:rsidTr="00766A2B">
        <w:trPr>
          <w:trHeight w:val="581"/>
        </w:trPr>
        <w:tc>
          <w:tcPr>
            <w:tcW w:w="2802" w:type="dxa"/>
            <w:vMerge/>
            <w:shd w:val="clear" w:color="auto" w:fill="FFFFCC"/>
          </w:tcPr>
          <w:p w:rsidR="00BD69E5" w:rsidRDefault="00BD69E5" w:rsidP="00766A2B">
            <w:pPr>
              <w:rPr>
                <w:lang w:eastAsia="sl-SI"/>
              </w:rPr>
            </w:pPr>
          </w:p>
        </w:tc>
        <w:tc>
          <w:tcPr>
            <w:tcW w:w="3118" w:type="dxa"/>
            <w:vMerge/>
            <w:shd w:val="clear" w:color="auto" w:fill="FFFFCC"/>
          </w:tcPr>
          <w:p w:rsidR="00BD69E5" w:rsidRDefault="00BD69E5" w:rsidP="00766A2B">
            <w:pPr>
              <w:rPr>
                <w:lang w:eastAsia="sl-SI"/>
              </w:rPr>
            </w:pPr>
          </w:p>
        </w:tc>
        <w:tc>
          <w:tcPr>
            <w:tcW w:w="3402" w:type="dxa"/>
            <w:shd w:val="clear" w:color="auto" w:fill="FFFFCC"/>
          </w:tcPr>
          <w:p w:rsidR="00BD69E5" w:rsidRDefault="00BD69E5" w:rsidP="00766A2B">
            <w:pPr>
              <w:rPr>
                <w:lang w:eastAsia="sl-SI"/>
              </w:rPr>
            </w:pPr>
          </w:p>
        </w:tc>
      </w:tr>
    </w:tbl>
    <w:p w:rsidR="00D1505D" w:rsidRDefault="00D1505D"/>
    <w:sectPr w:rsidR="00D1505D" w:rsidSect="00BD69E5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34"/>
    <w:rsid w:val="002F5534"/>
    <w:rsid w:val="00BD69E5"/>
    <w:rsid w:val="00D1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uleti"/>
    <w:rsid w:val="00BD69E5"/>
    <w:pPr>
      <w:spacing w:after="0" w:line="240" w:lineRule="auto"/>
    </w:pPr>
    <w:rPr>
      <w:rFonts w:ascii="Arial Narrow" w:eastAsia="MS Mincho" w:hAnsi="Arial Narrow" w:cs="Times New Roman"/>
      <w:szCs w:val="24"/>
      <w:lang w:eastAsia="en-US"/>
    </w:rPr>
  </w:style>
  <w:style w:type="paragraph" w:styleId="Heading3">
    <w:name w:val="heading 3"/>
    <w:basedOn w:val="Normal"/>
    <w:next w:val="Normal"/>
    <w:link w:val="Heading3Char1"/>
    <w:qFormat/>
    <w:rsid w:val="00BD69E5"/>
    <w:pPr>
      <w:keepNext/>
      <w:spacing w:before="240" w:after="60" w:line="264" w:lineRule="auto"/>
      <w:jc w:val="both"/>
      <w:outlineLvl w:val="2"/>
    </w:pPr>
    <w:rPr>
      <w:rFonts w:ascii="Trebuchet MS" w:eastAsia="Times New Roman" w:hAnsi="Trebuchet MS" w:cs="Arial"/>
      <w:b/>
      <w:bCs/>
      <w:i/>
      <w:szCs w:val="2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BD69E5"/>
    <w:rPr>
      <w:rFonts w:asciiTheme="majorHAnsi" w:eastAsiaTheme="majorEastAsia" w:hAnsiTheme="majorHAnsi" w:cstheme="majorBidi"/>
      <w:b/>
      <w:bCs/>
      <w:color w:val="4F81BD" w:themeColor="accent1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BD69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69E5"/>
    <w:rPr>
      <w:rFonts w:ascii="Arial Narrow" w:eastAsia="MS Mincho" w:hAnsi="Arial Narrow" w:cs="Times New Roman"/>
      <w:szCs w:val="24"/>
      <w:lang w:eastAsia="en-US"/>
    </w:rPr>
  </w:style>
  <w:style w:type="table" w:styleId="TableGrid">
    <w:name w:val="Table Grid"/>
    <w:basedOn w:val="TableNormal"/>
    <w:rsid w:val="00BD69E5"/>
    <w:pPr>
      <w:spacing w:after="0" w:line="240" w:lineRule="auto"/>
    </w:pPr>
    <w:rPr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1">
    <w:name w:val="Heading 3 Char1"/>
    <w:basedOn w:val="DefaultParagraphFont"/>
    <w:link w:val="Heading3"/>
    <w:rsid w:val="00BD69E5"/>
    <w:rPr>
      <w:rFonts w:ascii="Trebuchet MS" w:eastAsia="Times New Roman" w:hAnsi="Trebuchet MS" w:cs="Arial"/>
      <w:b/>
      <w:bCs/>
      <w:i/>
      <w:szCs w:val="26"/>
      <w:lang w:eastAsia="sl-SI"/>
    </w:rPr>
  </w:style>
  <w:style w:type="paragraph" w:customStyle="1" w:styleId="TEKST">
    <w:name w:val="TEKST"/>
    <w:basedOn w:val="Normal"/>
    <w:link w:val="TEKSTZnak"/>
    <w:rsid w:val="00BD69E5"/>
    <w:pPr>
      <w:spacing w:line="264" w:lineRule="auto"/>
      <w:jc w:val="both"/>
    </w:pPr>
    <w:rPr>
      <w:rFonts w:ascii="Trebuchet MS" w:eastAsia="Times New Roman" w:hAnsi="Trebuchet MS"/>
      <w:lang w:eastAsia="sl-SI"/>
    </w:rPr>
  </w:style>
  <w:style w:type="character" w:customStyle="1" w:styleId="TEKSTZnak">
    <w:name w:val="TEKST Znak"/>
    <w:basedOn w:val="DefaultParagraphFont"/>
    <w:link w:val="TEKST"/>
    <w:locked/>
    <w:rsid w:val="00BD69E5"/>
    <w:rPr>
      <w:rFonts w:ascii="Trebuchet MS" w:eastAsia="Times New Roman" w:hAnsi="Trebuchet MS" w:cs="Times New Roman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E5"/>
    <w:rPr>
      <w:rFonts w:ascii="Tahoma" w:eastAsia="MS Mincho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uleti"/>
    <w:rsid w:val="00BD69E5"/>
    <w:pPr>
      <w:spacing w:after="0" w:line="240" w:lineRule="auto"/>
    </w:pPr>
    <w:rPr>
      <w:rFonts w:ascii="Arial Narrow" w:eastAsia="MS Mincho" w:hAnsi="Arial Narrow" w:cs="Times New Roman"/>
      <w:szCs w:val="24"/>
      <w:lang w:eastAsia="en-US"/>
    </w:rPr>
  </w:style>
  <w:style w:type="paragraph" w:styleId="Heading3">
    <w:name w:val="heading 3"/>
    <w:basedOn w:val="Normal"/>
    <w:next w:val="Normal"/>
    <w:link w:val="Heading3Char1"/>
    <w:qFormat/>
    <w:rsid w:val="00BD69E5"/>
    <w:pPr>
      <w:keepNext/>
      <w:spacing w:before="240" w:after="60" w:line="264" w:lineRule="auto"/>
      <w:jc w:val="both"/>
      <w:outlineLvl w:val="2"/>
    </w:pPr>
    <w:rPr>
      <w:rFonts w:ascii="Trebuchet MS" w:eastAsia="Times New Roman" w:hAnsi="Trebuchet MS" w:cs="Arial"/>
      <w:b/>
      <w:bCs/>
      <w:i/>
      <w:szCs w:val="2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BD69E5"/>
    <w:rPr>
      <w:rFonts w:asciiTheme="majorHAnsi" w:eastAsiaTheme="majorEastAsia" w:hAnsiTheme="majorHAnsi" w:cstheme="majorBidi"/>
      <w:b/>
      <w:bCs/>
      <w:color w:val="4F81BD" w:themeColor="accent1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BD69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69E5"/>
    <w:rPr>
      <w:rFonts w:ascii="Arial Narrow" w:eastAsia="MS Mincho" w:hAnsi="Arial Narrow" w:cs="Times New Roman"/>
      <w:szCs w:val="24"/>
      <w:lang w:eastAsia="en-US"/>
    </w:rPr>
  </w:style>
  <w:style w:type="table" w:styleId="TableGrid">
    <w:name w:val="Table Grid"/>
    <w:basedOn w:val="TableNormal"/>
    <w:rsid w:val="00BD69E5"/>
    <w:pPr>
      <w:spacing w:after="0" w:line="240" w:lineRule="auto"/>
    </w:pPr>
    <w:rPr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1">
    <w:name w:val="Heading 3 Char1"/>
    <w:basedOn w:val="DefaultParagraphFont"/>
    <w:link w:val="Heading3"/>
    <w:rsid w:val="00BD69E5"/>
    <w:rPr>
      <w:rFonts w:ascii="Trebuchet MS" w:eastAsia="Times New Roman" w:hAnsi="Trebuchet MS" w:cs="Arial"/>
      <w:b/>
      <w:bCs/>
      <w:i/>
      <w:szCs w:val="26"/>
      <w:lang w:eastAsia="sl-SI"/>
    </w:rPr>
  </w:style>
  <w:style w:type="paragraph" w:customStyle="1" w:styleId="TEKST">
    <w:name w:val="TEKST"/>
    <w:basedOn w:val="Normal"/>
    <w:link w:val="TEKSTZnak"/>
    <w:rsid w:val="00BD69E5"/>
    <w:pPr>
      <w:spacing w:line="264" w:lineRule="auto"/>
      <w:jc w:val="both"/>
    </w:pPr>
    <w:rPr>
      <w:rFonts w:ascii="Trebuchet MS" w:eastAsia="Times New Roman" w:hAnsi="Trebuchet MS"/>
      <w:lang w:eastAsia="sl-SI"/>
    </w:rPr>
  </w:style>
  <w:style w:type="character" w:customStyle="1" w:styleId="TEKSTZnak">
    <w:name w:val="TEKST Znak"/>
    <w:basedOn w:val="DefaultParagraphFont"/>
    <w:link w:val="TEKST"/>
    <w:locked/>
    <w:rsid w:val="00BD69E5"/>
    <w:rPr>
      <w:rFonts w:ascii="Trebuchet MS" w:eastAsia="Times New Roman" w:hAnsi="Trebuchet MS" w:cs="Times New Roman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E5"/>
    <w:rPr>
      <w:rFonts w:ascii="Tahoma" w:eastAsia="MS Mincho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Gašper Vilfan</dc:creator>
  <cp:lastModifiedBy>Gašper Vilfan</cp:lastModifiedBy>
  <cp:revision>2</cp:revision>
  <dcterms:created xsi:type="dcterms:W3CDTF">2017-10-18T05:56:00Z</dcterms:created>
  <dcterms:modified xsi:type="dcterms:W3CDTF">2017-10-18T05:56:00Z</dcterms:modified>
</cp:coreProperties>
</file>