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6FD" w:rsidRPr="009D05ED" w:rsidRDefault="00EA14EC" w:rsidP="009D05ED">
      <w:pPr>
        <w:autoSpaceDE w:val="0"/>
        <w:autoSpaceDN w:val="0"/>
        <w:adjustRightInd w:val="0"/>
        <w:rPr>
          <w:rFonts w:ascii="Helv" w:hAnsi="Helv" w:cs="Helv"/>
          <w:color w:val="000000"/>
          <w:sz w:val="18"/>
          <w:szCs w:val="18"/>
        </w:rPr>
      </w:pPr>
      <w:r>
        <w:rPr>
          <w:rFonts w:ascii="Helv" w:hAnsi="Helv" w:cs="Helv"/>
          <w:noProof/>
          <w:color w:val="000000"/>
          <w:sz w:val="18"/>
          <w:szCs w:val="1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1583690</wp:posOffset>
            </wp:positionH>
            <wp:positionV relativeFrom="paragraph">
              <wp:posOffset>-57150</wp:posOffset>
            </wp:positionV>
            <wp:extent cx="2378710" cy="779145"/>
            <wp:effectExtent l="19050" t="0" r="2540" b="0"/>
            <wp:wrapSquare wrapText="bothSides"/>
            <wp:docPr id="1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8710" cy="77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elv" w:hAnsi="Helv" w:cs="Helv"/>
          <w:noProof/>
          <w:color w:val="000000"/>
          <w:sz w:val="18"/>
          <w:szCs w:val="1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-107950</wp:posOffset>
            </wp:positionH>
            <wp:positionV relativeFrom="page">
              <wp:posOffset>747395</wp:posOffset>
            </wp:positionV>
            <wp:extent cx="3195320" cy="715010"/>
            <wp:effectExtent l="19050" t="0" r="5080" b="0"/>
            <wp:wrapSquare wrapText="bothSides"/>
            <wp:docPr id="2" name="Slika 2" descr="08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82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5320" cy="715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05ED">
        <w:rPr>
          <w:rFonts w:ascii="Helv" w:hAnsi="Helv" w:cs="Helv"/>
          <w:color w:val="000000"/>
          <w:sz w:val="18"/>
          <w:szCs w:val="18"/>
        </w:rPr>
        <w:t xml:space="preserve">         </w:t>
      </w:r>
      <w:r w:rsidR="009D05ED">
        <w:rPr>
          <w:rFonts w:ascii="Arial" w:hAnsi="Arial" w:cs="Arial"/>
          <w:noProof/>
          <w:color w:val="7D7C7B"/>
          <w:sz w:val="18"/>
          <w:szCs w:val="18"/>
        </w:rPr>
        <w:drawing>
          <wp:inline distT="0" distB="0" distL="0" distR="0">
            <wp:extent cx="1079500" cy="635000"/>
            <wp:effectExtent l="19050" t="0" r="6350" b="0"/>
            <wp:docPr id="13" name="Picture 1" descr="Gospodarska zbornica Slovenije">
              <a:hlinkClick xmlns:a="http://schemas.openxmlformats.org/drawingml/2006/main" r:id="rId8" tooltip="&quot;Gospodarska zbornica Slovenij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spodarska zbornica Slovenije">
                      <a:hlinkClick r:id="rId8" tooltip="&quot;Gospodarska zbornica Slovenij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63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46FD" w:rsidRDefault="001046FD" w:rsidP="00BC7F26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1046FD" w:rsidRDefault="001046FD" w:rsidP="00BC7F26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1046FD" w:rsidRDefault="001046FD" w:rsidP="00BC7F26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1046FD" w:rsidRDefault="001046FD" w:rsidP="00BC7F26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1046FD" w:rsidRDefault="001046FD" w:rsidP="00BC7F26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BC7F26" w:rsidRDefault="002B3BC7" w:rsidP="00BC7F26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Vabilo k sodelovanju v </w:t>
      </w:r>
      <w:r w:rsidR="00BC7F26" w:rsidRPr="003E36FB">
        <w:rPr>
          <w:b/>
          <w:bCs/>
          <w:color w:val="000000"/>
        </w:rPr>
        <w:t xml:space="preserve">gospodarski delegaciji </w:t>
      </w:r>
    </w:p>
    <w:p w:rsidR="00BC7F26" w:rsidRDefault="00BC7F26" w:rsidP="00BC7F26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3E36FB">
        <w:rPr>
          <w:b/>
          <w:bCs/>
          <w:color w:val="000000"/>
        </w:rPr>
        <w:t>ob obisku</w:t>
      </w:r>
      <w:r w:rsidR="00B64F78">
        <w:rPr>
          <w:b/>
          <w:bCs/>
          <w:color w:val="000000"/>
        </w:rPr>
        <w:t xml:space="preserve"> </w:t>
      </w:r>
      <w:r w:rsidR="00F238A1">
        <w:rPr>
          <w:b/>
          <w:bCs/>
          <w:color w:val="000000"/>
        </w:rPr>
        <w:t>Boruta Pahorja</w:t>
      </w:r>
      <w:r w:rsidR="00B64F78">
        <w:rPr>
          <w:b/>
          <w:bCs/>
          <w:color w:val="000000"/>
        </w:rPr>
        <w:t xml:space="preserve">, </w:t>
      </w:r>
      <w:r w:rsidRPr="003E36FB">
        <w:rPr>
          <w:b/>
          <w:bCs/>
          <w:color w:val="000000"/>
        </w:rPr>
        <w:t xml:space="preserve">predsednika </w:t>
      </w:r>
      <w:r w:rsidR="00F30978">
        <w:rPr>
          <w:b/>
          <w:bCs/>
          <w:color w:val="000000"/>
        </w:rPr>
        <w:t>Republike</w:t>
      </w:r>
      <w:r>
        <w:rPr>
          <w:b/>
          <w:bCs/>
          <w:color w:val="000000"/>
        </w:rPr>
        <w:t xml:space="preserve"> Slovenije</w:t>
      </w:r>
      <w:r w:rsidR="00B64F78">
        <w:rPr>
          <w:b/>
          <w:bCs/>
          <w:color w:val="000000"/>
        </w:rPr>
        <w:t>,</w:t>
      </w:r>
      <w:r>
        <w:rPr>
          <w:b/>
          <w:bCs/>
          <w:color w:val="000000"/>
        </w:rPr>
        <w:t xml:space="preserve"> </w:t>
      </w:r>
    </w:p>
    <w:p w:rsidR="00BC7F26" w:rsidRPr="003E36FB" w:rsidRDefault="00F238A1" w:rsidP="00BC7F26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bCs/>
          <w:color w:val="000000"/>
        </w:rPr>
        <w:t>na Japonskem</w:t>
      </w:r>
      <w:r w:rsidR="00984A00">
        <w:rPr>
          <w:b/>
          <w:bCs/>
          <w:color w:val="000000"/>
        </w:rPr>
        <w:t>,</w:t>
      </w:r>
      <w:r w:rsidR="00BC7F26">
        <w:rPr>
          <w:b/>
          <w:bCs/>
          <w:color w:val="000000"/>
        </w:rPr>
        <w:t xml:space="preserve"> </w:t>
      </w:r>
      <w:r w:rsidR="00984A00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marec</w:t>
      </w:r>
      <w:r w:rsidR="00BC7F26">
        <w:rPr>
          <w:b/>
          <w:bCs/>
          <w:color w:val="000000"/>
        </w:rPr>
        <w:t xml:space="preserve"> 201</w:t>
      </w:r>
      <w:r w:rsidR="00984A00">
        <w:rPr>
          <w:b/>
          <w:bCs/>
          <w:color w:val="000000"/>
        </w:rPr>
        <w:t>3</w:t>
      </w:r>
    </w:p>
    <w:p w:rsidR="00BC7F26" w:rsidRDefault="00BC7F26" w:rsidP="00BC7F26">
      <w:pPr>
        <w:autoSpaceDE w:val="0"/>
        <w:autoSpaceDN w:val="0"/>
        <w:adjustRightInd w:val="0"/>
        <w:jc w:val="both"/>
        <w:rPr>
          <w:color w:val="000000"/>
        </w:rPr>
      </w:pPr>
    </w:p>
    <w:p w:rsidR="00BC7F26" w:rsidRDefault="00BC7F26" w:rsidP="00BC7F26">
      <w:pPr>
        <w:autoSpaceDE w:val="0"/>
        <w:autoSpaceDN w:val="0"/>
        <w:adjustRightInd w:val="0"/>
        <w:jc w:val="both"/>
        <w:rPr>
          <w:color w:val="000000"/>
        </w:rPr>
      </w:pPr>
    </w:p>
    <w:p w:rsidR="00BC7F26" w:rsidRDefault="00BC7F26" w:rsidP="00BC7F26">
      <w:pPr>
        <w:autoSpaceDE w:val="0"/>
        <w:autoSpaceDN w:val="0"/>
        <w:adjustRightInd w:val="0"/>
        <w:jc w:val="both"/>
        <w:rPr>
          <w:color w:val="000000"/>
        </w:rPr>
      </w:pPr>
    </w:p>
    <w:p w:rsidR="00040AAF" w:rsidRDefault="00BC7F26" w:rsidP="00BC7F26">
      <w:pPr>
        <w:jc w:val="both"/>
        <w:rPr>
          <w:color w:val="000000"/>
        </w:rPr>
      </w:pPr>
      <w:r>
        <w:rPr>
          <w:color w:val="000000"/>
        </w:rPr>
        <w:t xml:space="preserve">Obveščamo vas, da bo </w:t>
      </w:r>
      <w:r w:rsidR="00C400D7">
        <w:rPr>
          <w:color w:val="000000"/>
        </w:rPr>
        <w:t xml:space="preserve">g. </w:t>
      </w:r>
      <w:r w:rsidR="00F238A1">
        <w:rPr>
          <w:color w:val="000000"/>
        </w:rPr>
        <w:t>Borut Pahor</w:t>
      </w:r>
      <w:r w:rsidR="00DA401E">
        <w:rPr>
          <w:color w:val="000000"/>
        </w:rPr>
        <w:t xml:space="preserve">, </w:t>
      </w:r>
      <w:r>
        <w:rPr>
          <w:color w:val="000000"/>
        </w:rPr>
        <w:t xml:space="preserve">predsednik </w:t>
      </w:r>
      <w:r w:rsidR="00F95203">
        <w:rPr>
          <w:color w:val="000000"/>
        </w:rPr>
        <w:t>R</w:t>
      </w:r>
      <w:r w:rsidR="00F238A1">
        <w:rPr>
          <w:color w:val="000000"/>
        </w:rPr>
        <w:t xml:space="preserve">epublike </w:t>
      </w:r>
      <w:r w:rsidR="00F95203">
        <w:rPr>
          <w:color w:val="000000"/>
        </w:rPr>
        <w:t>S</w:t>
      </w:r>
      <w:r w:rsidR="00F238A1">
        <w:rPr>
          <w:color w:val="000000"/>
        </w:rPr>
        <w:t>lovenije</w:t>
      </w:r>
      <w:r w:rsidR="00DA401E">
        <w:rPr>
          <w:color w:val="000000"/>
        </w:rPr>
        <w:t>,</w:t>
      </w:r>
      <w:r>
        <w:rPr>
          <w:color w:val="000000"/>
        </w:rPr>
        <w:t xml:space="preserve"> </w:t>
      </w:r>
      <w:r w:rsidR="00102323">
        <w:rPr>
          <w:color w:val="000000"/>
        </w:rPr>
        <w:t xml:space="preserve">predvidoma </w:t>
      </w:r>
      <w:r w:rsidR="00F95203">
        <w:rPr>
          <w:color w:val="000000"/>
        </w:rPr>
        <w:t xml:space="preserve">v </w:t>
      </w:r>
      <w:r w:rsidR="00F238A1">
        <w:rPr>
          <w:color w:val="000000"/>
        </w:rPr>
        <w:t xml:space="preserve">tednu </w:t>
      </w:r>
      <w:r w:rsidR="00F238A1" w:rsidRPr="008A7370">
        <w:rPr>
          <w:b/>
          <w:color w:val="000000"/>
          <w:u w:val="single"/>
        </w:rPr>
        <w:t>od 4</w:t>
      </w:r>
      <w:r w:rsidR="00F95203" w:rsidRPr="008A7370">
        <w:rPr>
          <w:b/>
          <w:color w:val="000000"/>
          <w:u w:val="single"/>
        </w:rPr>
        <w:t xml:space="preserve">. </w:t>
      </w:r>
      <w:r w:rsidR="00F238A1" w:rsidRPr="008A7370">
        <w:rPr>
          <w:b/>
          <w:color w:val="000000"/>
          <w:u w:val="single"/>
        </w:rPr>
        <w:t>do</w:t>
      </w:r>
      <w:r w:rsidR="00F95203" w:rsidRPr="008A7370">
        <w:rPr>
          <w:b/>
          <w:color w:val="000000"/>
          <w:u w:val="single"/>
        </w:rPr>
        <w:t xml:space="preserve"> </w:t>
      </w:r>
      <w:r w:rsidR="00F238A1" w:rsidRPr="008A7370">
        <w:rPr>
          <w:b/>
          <w:color w:val="000000"/>
          <w:u w:val="single"/>
        </w:rPr>
        <w:t>8</w:t>
      </w:r>
      <w:r w:rsidR="00F95203" w:rsidRPr="008A7370">
        <w:rPr>
          <w:b/>
          <w:color w:val="000000"/>
          <w:u w:val="single"/>
        </w:rPr>
        <w:t xml:space="preserve">. </w:t>
      </w:r>
      <w:r w:rsidR="00F238A1" w:rsidRPr="008A7370">
        <w:rPr>
          <w:b/>
          <w:color w:val="000000"/>
          <w:u w:val="single"/>
        </w:rPr>
        <w:t>marca</w:t>
      </w:r>
      <w:r w:rsidR="00F95203" w:rsidRPr="008A7370">
        <w:rPr>
          <w:b/>
          <w:color w:val="000000"/>
          <w:u w:val="single"/>
        </w:rPr>
        <w:t xml:space="preserve"> 2013</w:t>
      </w:r>
      <w:r w:rsidR="00F95203">
        <w:rPr>
          <w:color w:val="000000"/>
        </w:rPr>
        <w:t xml:space="preserve"> na obisku </w:t>
      </w:r>
      <w:r w:rsidR="00F238A1">
        <w:rPr>
          <w:color w:val="000000"/>
        </w:rPr>
        <w:t>na Japonskem</w:t>
      </w:r>
      <w:r>
        <w:rPr>
          <w:color w:val="000000"/>
        </w:rPr>
        <w:t xml:space="preserve">. </w:t>
      </w:r>
      <w:r w:rsidR="003771C1">
        <w:rPr>
          <w:color w:val="000000"/>
        </w:rPr>
        <w:t>Ministrstvo za zunanje zadeve</w:t>
      </w:r>
      <w:r w:rsidR="00102323">
        <w:rPr>
          <w:color w:val="000000"/>
        </w:rPr>
        <w:t xml:space="preserve">, </w:t>
      </w:r>
      <w:r w:rsidR="00562E2D">
        <w:rPr>
          <w:color w:val="000000"/>
        </w:rPr>
        <w:t xml:space="preserve">Javna agencija </w:t>
      </w:r>
      <w:r w:rsidR="00102323">
        <w:rPr>
          <w:color w:val="000000"/>
        </w:rPr>
        <w:t xml:space="preserve">SPIRIT </w:t>
      </w:r>
      <w:r w:rsidR="00562E2D">
        <w:rPr>
          <w:color w:val="000000"/>
        </w:rPr>
        <w:t xml:space="preserve">Slovenija </w:t>
      </w:r>
      <w:r w:rsidR="00102323">
        <w:rPr>
          <w:color w:val="000000"/>
        </w:rPr>
        <w:t xml:space="preserve">in Gospodarska zbornica </w:t>
      </w:r>
      <w:r w:rsidR="00562E2D">
        <w:rPr>
          <w:color w:val="000000"/>
        </w:rPr>
        <w:t>Slovenije</w:t>
      </w:r>
      <w:r w:rsidR="003771C1">
        <w:rPr>
          <w:color w:val="000000"/>
        </w:rPr>
        <w:t xml:space="preserve"> organizira</w:t>
      </w:r>
      <w:r w:rsidR="00102323">
        <w:rPr>
          <w:color w:val="000000"/>
        </w:rPr>
        <w:t>jo</w:t>
      </w:r>
      <w:r w:rsidR="003771C1">
        <w:rPr>
          <w:color w:val="000000"/>
        </w:rPr>
        <w:t xml:space="preserve"> obisk </w:t>
      </w:r>
      <w:r w:rsidR="003F574C">
        <w:rPr>
          <w:color w:val="000000"/>
        </w:rPr>
        <w:t xml:space="preserve">ciljno usmerjene </w:t>
      </w:r>
      <w:r w:rsidR="003771C1">
        <w:rPr>
          <w:color w:val="000000"/>
        </w:rPr>
        <w:t xml:space="preserve">spremljajoče gospodarske delegacije. </w:t>
      </w:r>
      <w:r w:rsidR="00CC37EE">
        <w:rPr>
          <w:color w:val="000000"/>
        </w:rPr>
        <w:t>V okviru obiska na Japonskem bo</w:t>
      </w:r>
      <w:r w:rsidR="00102323">
        <w:rPr>
          <w:color w:val="000000"/>
        </w:rPr>
        <w:t>sta</w:t>
      </w:r>
      <w:r w:rsidR="00CC37EE">
        <w:rPr>
          <w:color w:val="000000"/>
        </w:rPr>
        <w:t xml:space="preserve"> v Tokiu in  </w:t>
      </w:r>
      <w:proofErr w:type="spellStart"/>
      <w:r w:rsidR="00CC37EE">
        <w:rPr>
          <w:color w:val="000000"/>
        </w:rPr>
        <w:t>Osaki</w:t>
      </w:r>
      <w:proofErr w:type="spellEnd"/>
      <w:r w:rsidR="00CC37EE">
        <w:rPr>
          <w:color w:val="000000"/>
        </w:rPr>
        <w:t xml:space="preserve"> organiziran</w:t>
      </w:r>
      <w:r w:rsidR="00102323">
        <w:rPr>
          <w:color w:val="000000"/>
        </w:rPr>
        <w:t>i</w:t>
      </w:r>
      <w:r w:rsidR="00CC37EE">
        <w:rPr>
          <w:color w:val="000000"/>
        </w:rPr>
        <w:t xml:space="preserve"> poslovn</w:t>
      </w:r>
      <w:r w:rsidR="00102323">
        <w:rPr>
          <w:color w:val="000000"/>
        </w:rPr>
        <w:t>i</w:t>
      </w:r>
      <w:r w:rsidR="00CC37EE">
        <w:rPr>
          <w:color w:val="000000"/>
        </w:rPr>
        <w:t xml:space="preserve"> konferenc</w:t>
      </w:r>
      <w:r w:rsidR="00102323">
        <w:rPr>
          <w:color w:val="000000"/>
        </w:rPr>
        <w:t>i</w:t>
      </w:r>
      <w:r w:rsidR="00CC37EE">
        <w:rPr>
          <w:color w:val="000000"/>
        </w:rPr>
        <w:t xml:space="preserve"> z dvostranskimi (B2B) srečanji z japonskimi podjetji. Za kraj tretjega poslovnega dogodka se z organizatorji še dogovarjamo. V skladu z Vašimi interesi bo po možnosti organiziran tudi poseben program oz. vzporedni sektorski pogovori.</w:t>
      </w:r>
    </w:p>
    <w:p w:rsidR="00040AAF" w:rsidRDefault="00040AAF" w:rsidP="00BC7F26">
      <w:pPr>
        <w:jc w:val="both"/>
        <w:rPr>
          <w:color w:val="000000"/>
        </w:rPr>
      </w:pPr>
    </w:p>
    <w:p w:rsidR="00040AAF" w:rsidRDefault="00F95203" w:rsidP="00BC7F26">
      <w:pPr>
        <w:jc w:val="both"/>
        <w:rPr>
          <w:color w:val="000000"/>
        </w:rPr>
      </w:pPr>
      <w:r>
        <w:rPr>
          <w:color w:val="000000"/>
        </w:rPr>
        <w:t xml:space="preserve">Namen gospodarske delegacije je </w:t>
      </w:r>
      <w:r w:rsidR="00040AAF">
        <w:rPr>
          <w:color w:val="000000"/>
        </w:rPr>
        <w:t xml:space="preserve">nadgraditev </w:t>
      </w:r>
      <w:r w:rsidR="00BA363D">
        <w:rPr>
          <w:color w:val="000000"/>
        </w:rPr>
        <w:t>poslovnih povezav</w:t>
      </w:r>
      <w:r>
        <w:rPr>
          <w:color w:val="000000"/>
        </w:rPr>
        <w:t xml:space="preserve"> </w:t>
      </w:r>
      <w:r w:rsidR="00040AAF">
        <w:rPr>
          <w:color w:val="000000"/>
        </w:rPr>
        <w:t xml:space="preserve">med podjetji </w:t>
      </w:r>
      <w:r>
        <w:rPr>
          <w:color w:val="000000"/>
        </w:rPr>
        <w:t>na področjih, ki izkazujejo največji potencial</w:t>
      </w:r>
      <w:r w:rsidR="00BA363D">
        <w:rPr>
          <w:color w:val="000000"/>
        </w:rPr>
        <w:t xml:space="preserve">: </w:t>
      </w:r>
      <w:r>
        <w:rPr>
          <w:color w:val="000000"/>
        </w:rPr>
        <w:t>informaci</w:t>
      </w:r>
      <w:r w:rsidR="00040AAF">
        <w:rPr>
          <w:color w:val="000000"/>
        </w:rPr>
        <w:t>jsko-komunikacijske tehnologije</w:t>
      </w:r>
      <w:r>
        <w:rPr>
          <w:color w:val="000000"/>
        </w:rPr>
        <w:t xml:space="preserve">, </w:t>
      </w:r>
      <w:r w:rsidR="00CD3A32">
        <w:rPr>
          <w:color w:val="000000"/>
        </w:rPr>
        <w:t>logistika, gradbeništvo (montažno-stanovanjski objekti), lesno predelovalna industrija, avtomobilska industrija</w:t>
      </w:r>
      <w:r w:rsidR="00562E2D">
        <w:rPr>
          <w:color w:val="000000"/>
        </w:rPr>
        <w:t>, energetika</w:t>
      </w:r>
      <w:r w:rsidR="00CD3A32">
        <w:rPr>
          <w:color w:val="000000"/>
        </w:rPr>
        <w:t xml:space="preserve"> in zelene tehnologije. </w:t>
      </w:r>
    </w:p>
    <w:p w:rsidR="00BC7F26" w:rsidRDefault="00BC7F26" w:rsidP="00BC7F26">
      <w:pPr>
        <w:jc w:val="both"/>
        <w:rPr>
          <w:color w:val="000000"/>
        </w:rPr>
      </w:pPr>
    </w:p>
    <w:p w:rsidR="00BC7F26" w:rsidRDefault="00BC7F26" w:rsidP="00BC7F26">
      <w:pPr>
        <w:jc w:val="both"/>
        <w:rPr>
          <w:color w:val="000000"/>
        </w:rPr>
      </w:pPr>
      <w:r>
        <w:rPr>
          <w:color w:val="000000"/>
        </w:rPr>
        <w:t xml:space="preserve">V </w:t>
      </w:r>
      <w:r w:rsidR="00040AAF">
        <w:rPr>
          <w:color w:val="000000"/>
        </w:rPr>
        <w:t xml:space="preserve">kolikor ocenjujete, da lahko Vaša udeležba oz. predstavnikov Vašega podjetja </w:t>
      </w:r>
      <w:r>
        <w:rPr>
          <w:color w:val="000000"/>
        </w:rPr>
        <w:t>v spremljajoči gospodarski delegaciji</w:t>
      </w:r>
      <w:r w:rsidR="00F95203">
        <w:rPr>
          <w:color w:val="000000"/>
        </w:rPr>
        <w:t xml:space="preserve"> </w:t>
      </w:r>
      <w:r w:rsidR="00040AAF">
        <w:rPr>
          <w:color w:val="000000"/>
        </w:rPr>
        <w:t>pripomore k razvoju poslovnega sodelovanja tako z obstoječimi kot tudi morebitnimi novimi partnerji, Vas</w:t>
      </w:r>
      <w:r>
        <w:rPr>
          <w:color w:val="000000"/>
        </w:rPr>
        <w:t xml:space="preserve"> </w:t>
      </w:r>
      <w:r w:rsidR="005E1EDD">
        <w:rPr>
          <w:color w:val="000000"/>
        </w:rPr>
        <w:t xml:space="preserve">vljudno </w:t>
      </w:r>
      <w:r>
        <w:rPr>
          <w:color w:val="000000"/>
        </w:rPr>
        <w:t xml:space="preserve">prosimo, da </w:t>
      </w:r>
      <w:r w:rsidR="00F30978">
        <w:rPr>
          <w:color w:val="000000"/>
        </w:rPr>
        <w:t xml:space="preserve">izpolnite </w:t>
      </w:r>
      <w:hyperlink r:id="rId10" w:anchor="gid=0" w:history="1">
        <w:r w:rsidR="00CD3A32" w:rsidRPr="0041016F">
          <w:rPr>
            <w:rStyle w:val="Hiperpovezava"/>
          </w:rPr>
          <w:t>elektronsko prijavnico</w:t>
        </w:r>
      </w:hyperlink>
      <w:r w:rsidR="00CD3A32">
        <w:rPr>
          <w:color w:val="000000"/>
        </w:rPr>
        <w:t xml:space="preserve"> </w:t>
      </w:r>
      <w:r w:rsidR="001D5436" w:rsidRPr="001D5436">
        <w:rPr>
          <w:color w:val="000000"/>
        </w:rPr>
        <w:t>(Ctrl + klik)</w:t>
      </w:r>
      <w:r w:rsidR="00040AAF">
        <w:rPr>
          <w:color w:val="000000"/>
        </w:rPr>
        <w:t xml:space="preserve"> in nam jo pravilno izpolnjeno posredujete</w:t>
      </w:r>
      <w:r w:rsidR="0041016F">
        <w:rPr>
          <w:color w:val="000000"/>
        </w:rPr>
        <w:t xml:space="preserve"> najkasneje</w:t>
      </w:r>
      <w:r w:rsidR="00040AAF">
        <w:rPr>
          <w:color w:val="000000"/>
        </w:rPr>
        <w:t xml:space="preserve"> </w:t>
      </w:r>
      <w:r w:rsidR="00F30978" w:rsidRPr="008A7370">
        <w:rPr>
          <w:b/>
          <w:i/>
          <w:color w:val="000000"/>
          <w:u w:val="single"/>
        </w:rPr>
        <w:t xml:space="preserve">do </w:t>
      </w:r>
      <w:r w:rsidR="00040AAF" w:rsidRPr="008A7370">
        <w:rPr>
          <w:b/>
          <w:i/>
          <w:color w:val="000000"/>
          <w:u w:val="single"/>
        </w:rPr>
        <w:t xml:space="preserve">torka, </w:t>
      </w:r>
      <w:r w:rsidR="00CD3A32" w:rsidRPr="008A7370">
        <w:rPr>
          <w:b/>
          <w:i/>
          <w:color w:val="000000"/>
          <w:u w:val="single"/>
        </w:rPr>
        <w:t>5</w:t>
      </w:r>
      <w:r w:rsidR="00F30978" w:rsidRPr="008A7370">
        <w:rPr>
          <w:b/>
          <w:i/>
          <w:color w:val="000000"/>
          <w:u w:val="single"/>
        </w:rPr>
        <w:t xml:space="preserve">. </w:t>
      </w:r>
      <w:r w:rsidR="00040AAF" w:rsidRPr="008A7370">
        <w:rPr>
          <w:b/>
          <w:i/>
          <w:color w:val="000000"/>
          <w:u w:val="single"/>
        </w:rPr>
        <w:t>februarja</w:t>
      </w:r>
      <w:r w:rsidR="00F30978" w:rsidRPr="008A7370">
        <w:rPr>
          <w:b/>
          <w:i/>
          <w:color w:val="000000"/>
          <w:u w:val="single"/>
        </w:rPr>
        <w:t xml:space="preserve"> 201</w:t>
      </w:r>
      <w:r w:rsidR="00040AAF" w:rsidRPr="008A7370">
        <w:rPr>
          <w:b/>
          <w:i/>
          <w:color w:val="000000"/>
          <w:u w:val="single"/>
        </w:rPr>
        <w:t>3</w:t>
      </w:r>
      <w:r w:rsidR="00F30978">
        <w:rPr>
          <w:color w:val="000000"/>
        </w:rPr>
        <w:t xml:space="preserve">. </w:t>
      </w:r>
      <w:r w:rsidR="00E15DDF">
        <w:rPr>
          <w:color w:val="000000"/>
        </w:rPr>
        <w:t xml:space="preserve">Hkrati Vas </w:t>
      </w:r>
      <w:r w:rsidR="00F30978">
        <w:rPr>
          <w:color w:val="000000"/>
        </w:rPr>
        <w:t>prosimo, da v prijavi navedete svoj konkreten interes za srečanje z določenim</w:t>
      </w:r>
      <w:r w:rsidR="00E15DDF">
        <w:rPr>
          <w:color w:val="000000"/>
        </w:rPr>
        <w:t>(i)</w:t>
      </w:r>
      <w:r w:rsidR="00F30978">
        <w:rPr>
          <w:color w:val="000000"/>
        </w:rPr>
        <w:t xml:space="preserve"> </w:t>
      </w:r>
      <w:r w:rsidR="00E15DDF">
        <w:rPr>
          <w:color w:val="000000"/>
        </w:rPr>
        <w:t xml:space="preserve">japonskim(i) </w:t>
      </w:r>
      <w:r w:rsidR="00F30978">
        <w:rPr>
          <w:color w:val="000000"/>
        </w:rPr>
        <w:t>podjetjem</w:t>
      </w:r>
      <w:r w:rsidR="00E15DDF">
        <w:rPr>
          <w:color w:val="000000"/>
        </w:rPr>
        <w:t>/podjetji</w:t>
      </w:r>
      <w:r w:rsidR="00F30978">
        <w:rPr>
          <w:color w:val="000000"/>
        </w:rPr>
        <w:t xml:space="preserve"> ali predstavniki ožje opredeljenega sektorja, s čimer boste prispevali </w:t>
      </w:r>
      <w:r w:rsidR="002845C6">
        <w:rPr>
          <w:color w:val="000000"/>
        </w:rPr>
        <w:t>k uspešni izvedbi obiska ter nam omogočili, da učinkovito pripravimo poslovne dogodke in identificiramo Vaše potencialne partnerje.</w:t>
      </w:r>
    </w:p>
    <w:p w:rsidR="00F30978" w:rsidRDefault="00F30978" w:rsidP="00BC7F26">
      <w:pPr>
        <w:jc w:val="both"/>
      </w:pPr>
    </w:p>
    <w:p w:rsidR="00F30978" w:rsidRDefault="00BC7F26" w:rsidP="00F30978">
      <w:pPr>
        <w:jc w:val="both"/>
      </w:pPr>
      <w:r>
        <w:rPr>
          <w:color w:val="000000"/>
        </w:rPr>
        <w:t>Za dodatne informacije se lahko obrnete na Direktorat za gospodarsko diplomacijo na</w:t>
      </w:r>
      <w:r w:rsidR="00DA401E">
        <w:rPr>
          <w:color w:val="000000"/>
        </w:rPr>
        <w:t xml:space="preserve"> Ministrstvu za zunanje zadeve: </w:t>
      </w:r>
      <w:r w:rsidR="000D74AC" w:rsidRPr="000D74AC">
        <w:rPr>
          <w:color w:val="000000"/>
        </w:rPr>
        <w:t>Rok Tomšič (</w:t>
      </w:r>
      <w:r w:rsidR="00DA401E">
        <w:rPr>
          <w:color w:val="000000"/>
        </w:rPr>
        <w:t xml:space="preserve">tel. </w:t>
      </w:r>
      <w:r w:rsidR="000D74AC" w:rsidRPr="000D74AC">
        <w:rPr>
          <w:color w:val="000000"/>
        </w:rPr>
        <w:t>01 478 2288,  e-</w:t>
      </w:r>
      <w:proofErr w:type="spellStart"/>
      <w:r w:rsidR="000D74AC" w:rsidRPr="000D74AC">
        <w:rPr>
          <w:color w:val="000000"/>
        </w:rPr>
        <w:t>mail</w:t>
      </w:r>
      <w:proofErr w:type="spellEnd"/>
      <w:r w:rsidR="000D74AC" w:rsidRPr="000D74AC">
        <w:rPr>
          <w:color w:val="000000"/>
        </w:rPr>
        <w:t xml:space="preserve">: </w:t>
      </w:r>
      <w:hyperlink r:id="rId11" w:history="1">
        <w:r w:rsidR="00CD3A32" w:rsidRPr="00013BC5">
          <w:rPr>
            <w:rStyle w:val="Hiperpovezava"/>
          </w:rPr>
          <w:t>rok.tomsic@gov.si</w:t>
        </w:r>
      </w:hyperlink>
      <w:r w:rsidR="000D74AC" w:rsidRPr="000D74AC">
        <w:rPr>
          <w:color w:val="000000"/>
        </w:rPr>
        <w:t>)</w:t>
      </w:r>
      <w:r w:rsidR="00917224">
        <w:rPr>
          <w:color w:val="000000"/>
        </w:rPr>
        <w:t xml:space="preserve"> ali Matjaž Koprol (tel. 01 478 6769, e-</w:t>
      </w:r>
      <w:proofErr w:type="spellStart"/>
      <w:r w:rsidR="00917224">
        <w:rPr>
          <w:color w:val="000000"/>
        </w:rPr>
        <w:t>mail</w:t>
      </w:r>
      <w:proofErr w:type="spellEnd"/>
      <w:r w:rsidR="00917224">
        <w:rPr>
          <w:color w:val="000000"/>
        </w:rPr>
        <w:t xml:space="preserve">: </w:t>
      </w:r>
      <w:hyperlink r:id="rId12" w:history="1">
        <w:r w:rsidR="00917224" w:rsidRPr="00D52C36">
          <w:rPr>
            <w:rStyle w:val="Hiperpovezava"/>
          </w:rPr>
          <w:t>matjaz.koprol@gov.si</w:t>
        </w:r>
      </w:hyperlink>
      <w:r w:rsidR="00CD3A32">
        <w:rPr>
          <w:color w:val="000000"/>
        </w:rPr>
        <w:t xml:space="preserve">. </w:t>
      </w:r>
      <w:r w:rsidR="00F30978" w:rsidRPr="0021326D">
        <w:t>O nadaljnjih organizacijsko</w:t>
      </w:r>
      <w:r w:rsidR="00DA401E">
        <w:t>-</w:t>
      </w:r>
      <w:r w:rsidR="00F30978" w:rsidRPr="0021326D">
        <w:t xml:space="preserve">logističnih in vsebinskih podrobnostih obiska </w:t>
      </w:r>
      <w:r w:rsidR="00F30978">
        <w:t xml:space="preserve">vas bomo sproti obveščali. </w:t>
      </w:r>
    </w:p>
    <w:p w:rsidR="00BC7F26" w:rsidRDefault="00BC7F26" w:rsidP="00BC7F26">
      <w:pPr>
        <w:jc w:val="both"/>
        <w:rPr>
          <w:color w:val="000000"/>
        </w:rPr>
      </w:pPr>
    </w:p>
    <w:p w:rsidR="00E157B7" w:rsidRDefault="00E157B7"/>
    <w:sectPr w:rsidR="00E157B7" w:rsidSect="00545F7D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6A5E" w:rsidRDefault="00816A5E" w:rsidP="001046FD">
      <w:r>
        <w:separator/>
      </w:r>
    </w:p>
  </w:endnote>
  <w:endnote w:type="continuationSeparator" w:id="0">
    <w:p w:rsidR="00816A5E" w:rsidRDefault="00816A5E" w:rsidP="001046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6A5E" w:rsidRDefault="00816A5E" w:rsidP="001046FD">
      <w:r>
        <w:separator/>
      </w:r>
    </w:p>
  </w:footnote>
  <w:footnote w:type="continuationSeparator" w:id="0">
    <w:p w:rsidR="00816A5E" w:rsidRDefault="00816A5E" w:rsidP="001046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6FD" w:rsidRDefault="001046FD">
    <w:pPr>
      <w:pStyle w:val="Glava"/>
    </w:pPr>
  </w:p>
  <w:p w:rsidR="001046FD" w:rsidRDefault="001046FD">
    <w:pPr>
      <w:pStyle w:val="Glav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BC7F26"/>
    <w:rsid w:val="00040AAF"/>
    <w:rsid w:val="00074305"/>
    <w:rsid w:val="000D74AC"/>
    <w:rsid w:val="00102323"/>
    <w:rsid w:val="001046FD"/>
    <w:rsid w:val="001D5436"/>
    <w:rsid w:val="002845C6"/>
    <w:rsid w:val="002B3BC7"/>
    <w:rsid w:val="002C30D5"/>
    <w:rsid w:val="003771C1"/>
    <w:rsid w:val="003B6F9C"/>
    <w:rsid w:val="003F574C"/>
    <w:rsid w:val="0041016F"/>
    <w:rsid w:val="004716D8"/>
    <w:rsid w:val="004B1526"/>
    <w:rsid w:val="00545F7D"/>
    <w:rsid w:val="00562E2D"/>
    <w:rsid w:val="005E1EDD"/>
    <w:rsid w:val="007643DD"/>
    <w:rsid w:val="008108E6"/>
    <w:rsid w:val="00816A5E"/>
    <w:rsid w:val="008A7370"/>
    <w:rsid w:val="00917224"/>
    <w:rsid w:val="00936D0B"/>
    <w:rsid w:val="00984A00"/>
    <w:rsid w:val="009D05ED"/>
    <w:rsid w:val="009F7B63"/>
    <w:rsid w:val="00AE171C"/>
    <w:rsid w:val="00B64F78"/>
    <w:rsid w:val="00BA363D"/>
    <w:rsid w:val="00BC7F26"/>
    <w:rsid w:val="00C33517"/>
    <w:rsid w:val="00C400D7"/>
    <w:rsid w:val="00C52AED"/>
    <w:rsid w:val="00CC37EE"/>
    <w:rsid w:val="00CD3A32"/>
    <w:rsid w:val="00DA401E"/>
    <w:rsid w:val="00E157B7"/>
    <w:rsid w:val="00E15DDF"/>
    <w:rsid w:val="00E364E0"/>
    <w:rsid w:val="00EA14EC"/>
    <w:rsid w:val="00F238A1"/>
    <w:rsid w:val="00F30978"/>
    <w:rsid w:val="00F95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BC7F26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BC7F26"/>
    <w:rPr>
      <w:color w:val="0000FF"/>
      <w:u w:val="single"/>
    </w:rPr>
  </w:style>
  <w:style w:type="paragraph" w:styleId="Besedilooblaka">
    <w:name w:val="Balloon Text"/>
    <w:basedOn w:val="Navaden"/>
    <w:semiHidden/>
    <w:rsid w:val="008108E6"/>
    <w:rPr>
      <w:rFonts w:ascii="Tahoma" w:hAnsi="Tahoma" w:cs="Tahoma"/>
      <w:sz w:val="16"/>
      <w:szCs w:val="16"/>
    </w:rPr>
  </w:style>
  <w:style w:type="character" w:styleId="SledenaHiperpovezava">
    <w:name w:val="FollowedHyperlink"/>
    <w:rsid w:val="00936D0B"/>
    <w:rPr>
      <w:color w:val="800080"/>
      <w:u w:val="single"/>
    </w:rPr>
  </w:style>
  <w:style w:type="paragraph" w:styleId="Glava">
    <w:name w:val="header"/>
    <w:basedOn w:val="Navaden"/>
    <w:link w:val="GlavaZnak"/>
    <w:uiPriority w:val="99"/>
    <w:rsid w:val="001046FD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1046FD"/>
    <w:rPr>
      <w:sz w:val="24"/>
      <w:szCs w:val="24"/>
    </w:rPr>
  </w:style>
  <w:style w:type="paragraph" w:styleId="Noga">
    <w:name w:val="footer"/>
    <w:basedOn w:val="Navaden"/>
    <w:link w:val="NogaZnak"/>
    <w:rsid w:val="001046FD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rsid w:val="001046F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zs.si/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mailto:matjaz.koprol@gov.s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rok.tomsic@gov.si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docs.google.com/spreadsheet/viewform?formkey=dG9lTjlPR191U1VjZk8tenV2WDFncWc6MA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Vabilo k sodelovanju v gospodarski delegaciji</vt:lpstr>
    </vt:vector>
  </TitlesOfParts>
  <Company>Ministrstvo za zunanje zadeve</Company>
  <LinksUpToDate>false</LinksUpToDate>
  <CharactersWithSpaces>2327</CharactersWithSpaces>
  <SharedDoc>false</SharedDoc>
  <HLinks>
    <vt:vector size="30" baseType="variant">
      <vt:variant>
        <vt:i4>2555982</vt:i4>
      </vt:variant>
      <vt:variant>
        <vt:i4>9</vt:i4>
      </vt:variant>
      <vt:variant>
        <vt:i4>0</vt:i4>
      </vt:variant>
      <vt:variant>
        <vt:i4>5</vt:i4>
      </vt:variant>
      <vt:variant>
        <vt:lpwstr>mailto:matjaz.koprol@gov.si</vt:lpwstr>
      </vt:variant>
      <vt:variant>
        <vt:lpwstr/>
      </vt:variant>
      <vt:variant>
        <vt:i4>6488086</vt:i4>
      </vt:variant>
      <vt:variant>
        <vt:i4>6</vt:i4>
      </vt:variant>
      <vt:variant>
        <vt:i4>0</vt:i4>
      </vt:variant>
      <vt:variant>
        <vt:i4>5</vt:i4>
      </vt:variant>
      <vt:variant>
        <vt:lpwstr>mailto:rok.tomsic@gov.si</vt:lpwstr>
      </vt:variant>
      <vt:variant>
        <vt:lpwstr/>
      </vt:variant>
      <vt:variant>
        <vt:i4>3801131</vt:i4>
      </vt:variant>
      <vt:variant>
        <vt:i4>3</vt:i4>
      </vt:variant>
      <vt:variant>
        <vt:i4>0</vt:i4>
      </vt:variant>
      <vt:variant>
        <vt:i4>5</vt:i4>
      </vt:variant>
      <vt:variant>
        <vt:lpwstr>https://docs.google.com/spreadsheet/viewform?formkey=dG9lTjlPR191U1VjZk8tenV2WDFncWc6MA</vt:lpwstr>
      </vt:variant>
      <vt:variant>
        <vt:lpwstr>gid=0</vt:lpwstr>
      </vt:variant>
      <vt:variant>
        <vt:i4>6488173</vt:i4>
      </vt:variant>
      <vt:variant>
        <vt:i4>0</vt:i4>
      </vt:variant>
      <vt:variant>
        <vt:i4>0</vt:i4>
      </vt:variant>
      <vt:variant>
        <vt:i4>5</vt:i4>
      </vt:variant>
      <vt:variant>
        <vt:lpwstr>http://www.gzs.si/</vt:lpwstr>
      </vt:variant>
      <vt:variant>
        <vt:lpwstr/>
      </vt:variant>
      <vt:variant>
        <vt:i4>6488173</vt:i4>
      </vt:variant>
      <vt:variant>
        <vt:i4>2206</vt:i4>
      </vt:variant>
      <vt:variant>
        <vt:i4>1025</vt:i4>
      </vt:variant>
      <vt:variant>
        <vt:i4>4</vt:i4>
      </vt:variant>
      <vt:variant>
        <vt:lpwstr>http://www.gzs.si/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Vabilo k sodelovanju v gospodarski delegaciji</dc:title>
  <dc:creator>A1343</dc:creator>
  <cp:lastModifiedBy>Tina Lukan</cp:lastModifiedBy>
  <cp:revision>2</cp:revision>
  <cp:lastPrinted>2012-10-22T10:45:00Z</cp:lastPrinted>
  <dcterms:created xsi:type="dcterms:W3CDTF">2013-01-29T14:44:00Z</dcterms:created>
  <dcterms:modified xsi:type="dcterms:W3CDTF">2013-01-29T14:44:00Z</dcterms:modified>
</cp:coreProperties>
</file>