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9234" w14:textId="77777777" w:rsidR="0041739A" w:rsidRDefault="0041739A" w:rsidP="0041739A">
      <w:pPr>
        <w:spacing w:line="264" w:lineRule="auto"/>
        <w:rPr>
          <w:b/>
          <w:szCs w:val="22"/>
        </w:rPr>
      </w:pPr>
    </w:p>
    <w:tbl>
      <w:tblPr>
        <w:tblW w:w="10313" w:type="dxa"/>
        <w:tblInd w:w="-601" w:type="dxa"/>
        <w:tblLook w:val="04A0" w:firstRow="1" w:lastRow="0" w:firstColumn="1" w:lastColumn="0" w:noHBand="0" w:noVBand="1"/>
      </w:tblPr>
      <w:tblGrid>
        <w:gridCol w:w="3061"/>
        <w:gridCol w:w="4169"/>
        <w:gridCol w:w="3083"/>
      </w:tblGrid>
      <w:tr w:rsidR="0041739A" w:rsidRPr="001F00DD" w14:paraId="1259DD8D" w14:textId="77777777" w:rsidTr="003E18B1">
        <w:trPr>
          <w:trHeight w:val="695"/>
        </w:trPr>
        <w:tc>
          <w:tcPr>
            <w:tcW w:w="3061" w:type="dxa"/>
          </w:tcPr>
          <w:p w14:paraId="16728B5E" w14:textId="65EB23F7" w:rsidR="0041739A" w:rsidRPr="001F00DD" w:rsidRDefault="00474E32" w:rsidP="003E18B1">
            <w:pPr>
              <w:pStyle w:val="Glava"/>
            </w:pPr>
            <w:r>
              <w:rPr>
                <w:noProof/>
              </w:rPr>
              <w:drawing>
                <wp:inline distT="0" distB="0" distL="0" distR="0" wp14:anchorId="08CF9B2B" wp14:editId="1F806B55">
                  <wp:extent cx="1533525" cy="438150"/>
                  <wp:effectExtent l="0" t="0" r="9525" b="0"/>
                  <wp:docPr id="21" name="Slika 21"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43594AA6" w14:textId="77777777" w:rsidR="0041739A" w:rsidRPr="001F00DD" w:rsidRDefault="0041739A" w:rsidP="003E18B1">
            <w:pPr>
              <w:pStyle w:val="Glava"/>
            </w:pPr>
            <w:r>
              <w:t xml:space="preserve">  </w:t>
            </w:r>
          </w:p>
        </w:tc>
        <w:tc>
          <w:tcPr>
            <w:tcW w:w="3083" w:type="dxa"/>
          </w:tcPr>
          <w:p w14:paraId="5391904E" w14:textId="77777777" w:rsidR="0041739A" w:rsidRPr="001F00DD" w:rsidRDefault="0041739A" w:rsidP="003E18B1">
            <w:pPr>
              <w:pStyle w:val="Glava"/>
            </w:pPr>
            <w:r w:rsidRPr="001F00DD">
              <w:rPr>
                <w:noProof/>
              </w:rPr>
              <w:drawing>
                <wp:inline distT="0" distB="0" distL="0" distR="0" wp14:anchorId="03B15123" wp14:editId="448251B4">
                  <wp:extent cx="1752600" cy="371475"/>
                  <wp:effectExtent l="0" t="0" r="0" b="9525"/>
                  <wp:docPr id="11" name="Slika 1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1C951C34" w14:textId="77777777" w:rsidR="0041739A" w:rsidRDefault="0041739A" w:rsidP="0041739A">
      <w:pPr>
        <w:spacing w:line="264" w:lineRule="auto"/>
        <w:rPr>
          <w:b/>
          <w:szCs w:val="22"/>
        </w:rPr>
      </w:pPr>
    </w:p>
    <w:p w14:paraId="1F67B04A" w14:textId="77777777" w:rsidR="0041739A" w:rsidRDefault="0041739A" w:rsidP="0041739A">
      <w:pPr>
        <w:jc w:val="center"/>
        <w:rPr>
          <w:rFonts w:ascii="Arial Narrow" w:hAnsi="Arial Narrow" w:cs="Arial"/>
          <w:b/>
          <w:sz w:val="28"/>
          <w:szCs w:val="28"/>
        </w:rPr>
      </w:pPr>
    </w:p>
    <w:p w14:paraId="67E2BF9A" w14:textId="77777777" w:rsidR="0041739A" w:rsidRDefault="0041739A" w:rsidP="0041739A">
      <w:pPr>
        <w:jc w:val="center"/>
        <w:rPr>
          <w:rFonts w:ascii="Arial Narrow" w:hAnsi="Arial Narrow" w:cs="Arial"/>
          <w:b/>
          <w:sz w:val="28"/>
          <w:szCs w:val="28"/>
        </w:rPr>
      </w:pPr>
    </w:p>
    <w:p w14:paraId="00DD640C" w14:textId="77777777" w:rsidR="0041739A" w:rsidRDefault="0041739A" w:rsidP="0041739A">
      <w:pPr>
        <w:jc w:val="center"/>
        <w:rPr>
          <w:rFonts w:ascii="Arial Narrow" w:hAnsi="Arial Narrow" w:cs="Arial"/>
          <w:b/>
          <w:sz w:val="28"/>
          <w:szCs w:val="28"/>
        </w:rPr>
      </w:pPr>
    </w:p>
    <w:p w14:paraId="4853BF74" w14:textId="77777777" w:rsidR="0041739A" w:rsidRPr="00E213E8" w:rsidRDefault="0041739A" w:rsidP="0041739A">
      <w:pPr>
        <w:jc w:val="center"/>
        <w:rPr>
          <w:rFonts w:ascii="Arial Narrow" w:hAnsi="Arial Narrow" w:cs="Arial"/>
          <w:b/>
          <w:sz w:val="28"/>
          <w:szCs w:val="28"/>
        </w:rPr>
      </w:pPr>
      <w:r w:rsidRPr="00E213E8">
        <w:rPr>
          <w:rFonts w:ascii="Arial Narrow" w:hAnsi="Arial Narrow" w:cs="Arial"/>
          <w:b/>
          <w:sz w:val="28"/>
          <w:szCs w:val="28"/>
        </w:rPr>
        <w:t>RAZPISNA DOKUMENTACIJA</w:t>
      </w:r>
    </w:p>
    <w:p w14:paraId="4FE4AD97" w14:textId="77777777" w:rsidR="0041739A" w:rsidRDefault="0041739A" w:rsidP="0041739A">
      <w:pPr>
        <w:jc w:val="center"/>
        <w:rPr>
          <w:b/>
          <w:sz w:val="28"/>
          <w:szCs w:val="28"/>
        </w:rPr>
      </w:pPr>
    </w:p>
    <w:p w14:paraId="12E4671B" w14:textId="77777777" w:rsidR="0041739A" w:rsidRDefault="0041739A" w:rsidP="0041739A">
      <w:pPr>
        <w:jc w:val="center"/>
        <w:rPr>
          <w:b/>
          <w:sz w:val="28"/>
          <w:szCs w:val="28"/>
        </w:rPr>
      </w:pPr>
    </w:p>
    <w:p w14:paraId="5F5423D7" w14:textId="77777777" w:rsidR="0041739A" w:rsidRDefault="0041739A" w:rsidP="0041739A">
      <w:pPr>
        <w:jc w:val="center"/>
        <w:rPr>
          <w:b/>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042"/>
      </w:tblGrid>
      <w:tr w:rsidR="0041739A" w14:paraId="43201502" w14:textId="77777777" w:rsidTr="003E18B1">
        <w:tc>
          <w:tcPr>
            <w:tcW w:w="9212" w:type="dxa"/>
            <w:shd w:val="clear" w:color="auto" w:fill="D9D9D9"/>
          </w:tcPr>
          <w:p w14:paraId="39EFCF50" w14:textId="77777777" w:rsidR="0041739A" w:rsidRPr="00D1048E" w:rsidRDefault="0041739A" w:rsidP="003E18B1">
            <w:pPr>
              <w:jc w:val="center"/>
              <w:rPr>
                <w:b/>
                <w:sz w:val="28"/>
                <w:szCs w:val="28"/>
              </w:rPr>
            </w:pPr>
          </w:p>
          <w:p w14:paraId="3FF11298" w14:textId="77777777" w:rsidR="00521941" w:rsidRDefault="0041739A" w:rsidP="00521941">
            <w:pPr>
              <w:spacing w:line="360" w:lineRule="auto"/>
              <w:jc w:val="center"/>
              <w:rPr>
                <w:rFonts w:ascii="Arial Narrow" w:hAnsi="Arial Narrow"/>
                <w:b/>
                <w:sz w:val="28"/>
                <w:szCs w:val="28"/>
              </w:rPr>
            </w:pPr>
            <w:r w:rsidRPr="00DC0F52">
              <w:rPr>
                <w:rFonts w:ascii="Arial Narrow" w:hAnsi="Arial Narrow"/>
                <w:b/>
                <w:sz w:val="28"/>
                <w:szCs w:val="28"/>
              </w:rPr>
              <w:t xml:space="preserve">Javni razpis </w:t>
            </w:r>
          </w:p>
          <w:p w14:paraId="1E632597" w14:textId="77777777" w:rsidR="00521941" w:rsidRPr="00521941"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 xml:space="preserve">»Natečaj za podelitev finančnih spodbud </w:t>
            </w:r>
          </w:p>
          <w:p w14:paraId="2880064A" w14:textId="77777777" w:rsidR="00AC0EFB"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za najboljši poslovni model in njegovo predstav</w:t>
            </w:r>
            <w:r w:rsidR="00AC0EFB">
              <w:rPr>
                <w:rFonts w:ascii="Arial Narrow" w:hAnsi="Arial Narrow"/>
                <w:b/>
                <w:sz w:val="28"/>
                <w:szCs w:val="28"/>
              </w:rPr>
              <w:t xml:space="preserve">itev </w:t>
            </w:r>
          </w:p>
          <w:p w14:paraId="5CA5D98F" w14:textId="27093D43" w:rsidR="0041739A" w:rsidRPr="00DC0F52" w:rsidRDefault="00AC0EFB" w:rsidP="00521941">
            <w:pPr>
              <w:spacing w:line="360" w:lineRule="auto"/>
              <w:jc w:val="center"/>
              <w:rPr>
                <w:rFonts w:ascii="Arial Narrow" w:hAnsi="Arial Narrow"/>
                <w:b/>
                <w:sz w:val="28"/>
                <w:szCs w:val="28"/>
              </w:rPr>
            </w:pPr>
            <w:r>
              <w:rPr>
                <w:rFonts w:ascii="Arial Narrow" w:hAnsi="Arial Narrow"/>
                <w:b/>
                <w:sz w:val="28"/>
                <w:szCs w:val="28"/>
              </w:rPr>
              <w:t>podjetnicam začetnicam 2020</w:t>
            </w:r>
            <w:r w:rsidR="00521941" w:rsidRPr="00521941">
              <w:rPr>
                <w:rFonts w:ascii="Arial Narrow" w:hAnsi="Arial Narrow"/>
                <w:b/>
                <w:sz w:val="28"/>
                <w:szCs w:val="28"/>
              </w:rPr>
              <w:t>«</w:t>
            </w:r>
          </w:p>
          <w:p w14:paraId="61983CA2" w14:textId="77777777" w:rsidR="0041739A" w:rsidRPr="00D1048E" w:rsidRDefault="0041739A" w:rsidP="003E18B1">
            <w:pPr>
              <w:jc w:val="center"/>
              <w:rPr>
                <w:b/>
                <w:sz w:val="28"/>
                <w:szCs w:val="28"/>
              </w:rPr>
            </w:pPr>
          </w:p>
          <w:p w14:paraId="285AEC18" w14:textId="77777777" w:rsidR="0041739A" w:rsidRPr="00D1048E" w:rsidRDefault="0041739A" w:rsidP="003E18B1">
            <w:pPr>
              <w:rPr>
                <w:b/>
                <w:sz w:val="28"/>
                <w:szCs w:val="28"/>
              </w:rPr>
            </w:pPr>
          </w:p>
        </w:tc>
      </w:tr>
    </w:tbl>
    <w:p w14:paraId="40D2C1B9" w14:textId="77777777" w:rsidR="0041739A" w:rsidRDefault="0041739A" w:rsidP="0041739A">
      <w:pPr>
        <w:jc w:val="center"/>
        <w:rPr>
          <w:b/>
          <w:sz w:val="28"/>
          <w:szCs w:val="28"/>
        </w:rPr>
      </w:pPr>
    </w:p>
    <w:p w14:paraId="705EA16F" w14:textId="77777777" w:rsidR="0041739A" w:rsidRDefault="0041739A" w:rsidP="0041739A">
      <w:pPr>
        <w:jc w:val="center"/>
        <w:rPr>
          <w:b/>
          <w:sz w:val="28"/>
          <w:szCs w:val="28"/>
        </w:rPr>
      </w:pPr>
    </w:p>
    <w:p w14:paraId="7964073F" w14:textId="77777777" w:rsidR="0041739A" w:rsidRPr="001F00DD" w:rsidRDefault="0041739A" w:rsidP="0041739A">
      <w:pPr>
        <w:jc w:val="center"/>
        <w:rPr>
          <w:rFonts w:ascii="Arial Narrow" w:hAnsi="Arial Narrow" w:cs="Arial"/>
          <w:b/>
          <w:sz w:val="20"/>
          <w:szCs w:val="20"/>
        </w:rPr>
      </w:pPr>
    </w:p>
    <w:p w14:paraId="0D76F9B2" w14:textId="77777777" w:rsidR="0041739A" w:rsidRPr="001F00DD" w:rsidRDefault="0041739A" w:rsidP="0041739A">
      <w:pPr>
        <w:jc w:val="center"/>
        <w:rPr>
          <w:rFonts w:ascii="Arial Narrow" w:hAnsi="Arial Narrow" w:cs="Arial"/>
          <w:b/>
          <w:sz w:val="20"/>
          <w:szCs w:val="20"/>
        </w:rPr>
      </w:pPr>
    </w:p>
    <w:p w14:paraId="2855D43E" w14:textId="77777777" w:rsidR="0041739A" w:rsidRPr="001F00DD" w:rsidRDefault="0041739A" w:rsidP="0041739A">
      <w:pPr>
        <w:rPr>
          <w:rFonts w:ascii="Arial Narrow" w:hAnsi="Arial Narrow" w:cs="Arial"/>
          <w:b/>
        </w:rPr>
      </w:pPr>
    </w:p>
    <w:p w14:paraId="7FBC194C" w14:textId="77777777" w:rsidR="0041739A" w:rsidRPr="001F00DD" w:rsidRDefault="0041739A" w:rsidP="0041739A">
      <w:pPr>
        <w:jc w:val="center"/>
        <w:rPr>
          <w:rFonts w:ascii="Arial Narrow" w:hAnsi="Arial Narrow" w:cs="Arial"/>
          <w:b/>
        </w:rPr>
      </w:pPr>
    </w:p>
    <w:p w14:paraId="6E238373" w14:textId="77777777" w:rsidR="0041739A" w:rsidRPr="001F00DD" w:rsidRDefault="0041739A" w:rsidP="0041739A">
      <w:pPr>
        <w:rPr>
          <w:rFonts w:ascii="Arial Narrow" w:hAnsi="Arial Narrow" w:cs="Arial"/>
          <w:b/>
        </w:rPr>
      </w:pPr>
    </w:p>
    <w:p w14:paraId="6376C2F1" w14:textId="77777777" w:rsidR="0041739A" w:rsidRPr="001C0899" w:rsidRDefault="0041739A" w:rsidP="0041739A">
      <w:pPr>
        <w:rPr>
          <w:rFonts w:ascii="Arial Narrow" w:hAnsi="Arial Narrow"/>
          <w:b/>
        </w:rPr>
      </w:pPr>
      <w:r w:rsidRPr="00081986">
        <w:rPr>
          <w:rFonts w:ascii="Arial Narrow" w:hAnsi="Arial Narrow"/>
          <w:b/>
        </w:rPr>
        <w:t xml:space="preserve">VSEBINA: </w:t>
      </w:r>
    </w:p>
    <w:p w14:paraId="5E21949B" w14:textId="77777777" w:rsidR="0041739A" w:rsidRPr="00081986" w:rsidRDefault="0041739A" w:rsidP="0041739A">
      <w:pPr>
        <w:rPr>
          <w:rFonts w:ascii="Arial Narrow" w:hAnsi="Arial Narrow"/>
          <w:b/>
        </w:rPr>
      </w:pPr>
    </w:p>
    <w:p w14:paraId="494EDE37" w14:textId="77777777" w:rsidR="0041739A" w:rsidRPr="00081986" w:rsidRDefault="0041739A" w:rsidP="0041739A">
      <w:pPr>
        <w:rPr>
          <w:rFonts w:ascii="Arial Narrow" w:hAnsi="Arial Narrow"/>
          <w:b/>
        </w:rPr>
      </w:pPr>
    </w:p>
    <w:p w14:paraId="71AFD100" w14:textId="77777777" w:rsidR="0041739A" w:rsidRDefault="0041739A" w:rsidP="0041739A">
      <w:pPr>
        <w:numPr>
          <w:ilvl w:val="0"/>
          <w:numId w:val="1"/>
        </w:numPr>
        <w:rPr>
          <w:rFonts w:ascii="Arial Narrow" w:hAnsi="Arial Narrow"/>
          <w:b/>
        </w:rPr>
      </w:pPr>
      <w:r>
        <w:rPr>
          <w:rFonts w:ascii="Arial Narrow" w:hAnsi="Arial Narrow" w:cs="Arial"/>
          <w:b/>
        </w:rPr>
        <w:t>OSNOVNE INFORMACIJE O JAVNEM RAZPISU</w:t>
      </w:r>
      <w:r w:rsidRPr="00081986">
        <w:rPr>
          <w:rFonts w:ascii="Arial Narrow" w:hAnsi="Arial Narrow"/>
          <w:b/>
        </w:rPr>
        <w:t xml:space="preserve"> </w:t>
      </w:r>
    </w:p>
    <w:p w14:paraId="00F1D1DC" w14:textId="77777777" w:rsidR="0041739A" w:rsidRDefault="0041739A" w:rsidP="0041739A">
      <w:pPr>
        <w:ind w:left="1080"/>
        <w:rPr>
          <w:rFonts w:ascii="Arial Narrow" w:hAnsi="Arial Narrow"/>
          <w:b/>
        </w:rPr>
      </w:pPr>
    </w:p>
    <w:p w14:paraId="580C84EA" w14:textId="77777777" w:rsidR="0041739A" w:rsidRPr="00EF2688" w:rsidRDefault="0041739A" w:rsidP="0041739A">
      <w:pPr>
        <w:numPr>
          <w:ilvl w:val="0"/>
          <w:numId w:val="1"/>
        </w:numPr>
        <w:rPr>
          <w:rFonts w:ascii="Arial Narrow" w:hAnsi="Arial Narrow"/>
          <w:b/>
        </w:rPr>
      </w:pPr>
      <w:r w:rsidRPr="00EF2688">
        <w:rPr>
          <w:rFonts w:ascii="Arial Narrow" w:hAnsi="Arial Narrow"/>
          <w:b/>
        </w:rPr>
        <w:t xml:space="preserve">NAVODILA </w:t>
      </w:r>
      <w:r>
        <w:rPr>
          <w:rFonts w:ascii="Arial Narrow" w:hAnsi="Arial Narrow"/>
          <w:b/>
        </w:rPr>
        <w:t>PRIJAVITELJEM</w:t>
      </w:r>
      <w:r w:rsidRPr="00EF2688">
        <w:rPr>
          <w:rFonts w:ascii="Arial Narrow" w:hAnsi="Arial Narrow"/>
          <w:b/>
        </w:rPr>
        <w:t xml:space="preserve"> ZA </w:t>
      </w:r>
      <w:r>
        <w:rPr>
          <w:rFonts w:ascii="Arial Narrow" w:hAnsi="Arial Narrow"/>
          <w:b/>
        </w:rPr>
        <w:t>PRIPRAVO</w:t>
      </w:r>
      <w:r w:rsidRPr="00EF2688">
        <w:rPr>
          <w:rFonts w:ascii="Arial Narrow" w:hAnsi="Arial Narrow"/>
          <w:b/>
        </w:rPr>
        <w:t xml:space="preserve"> VLOGE</w:t>
      </w:r>
    </w:p>
    <w:p w14:paraId="7353F45A" w14:textId="77777777" w:rsidR="0041739A" w:rsidRPr="00EF2688" w:rsidRDefault="0041739A" w:rsidP="0041739A">
      <w:pPr>
        <w:rPr>
          <w:rFonts w:ascii="Arial Narrow" w:hAnsi="Arial Narrow"/>
          <w:b/>
        </w:rPr>
      </w:pPr>
    </w:p>
    <w:p w14:paraId="76D202D9" w14:textId="77777777" w:rsidR="0041739A" w:rsidRPr="00EF2688" w:rsidRDefault="0041739A" w:rsidP="0041739A">
      <w:pPr>
        <w:numPr>
          <w:ilvl w:val="0"/>
          <w:numId w:val="1"/>
        </w:numPr>
        <w:rPr>
          <w:rFonts w:ascii="Arial Narrow" w:hAnsi="Arial Narrow"/>
          <w:b/>
        </w:rPr>
      </w:pPr>
      <w:r>
        <w:rPr>
          <w:rFonts w:ascii="Arial Narrow" w:hAnsi="Arial Narrow"/>
          <w:b/>
        </w:rPr>
        <w:t>PODROBNEJŠA PREDSTAVITEV MERIL ZA OCENJEVANJE VLOG</w:t>
      </w:r>
    </w:p>
    <w:p w14:paraId="71C43D3C" w14:textId="77777777" w:rsidR="0041739A" w:rsidRPr="00EF2688" w:rsidRDefault="0041739A" w:rsidP="0041739A">
      <w:pPr>
        <w:rPr>
          <w:rFonts w:ascii="Arial Narrow" w:hAnsi="Arial Narrow"/>
          <w:b/>
        </w:rPr>
      </w:pPr>
    </w:p>
    <w:p w14:paraId="106E1120" w14:textId="77777777" w:rsidR="0041739A" w:rsidRDefault="0041739A" w:rsidP="0041739A">
      <w:pPr>
        <w:numPr>
          <w:ilvl w:val="0"/>
          <w:numId w:val="1"/>
        </w:numPr>
        <w:rPr>
          <w:rFonts w:ascii="Arial Narrow" w:hAnsi="Arial Narrow"/>
          <w:b/>
        </w:rPr>
      </w:pPr>
      <w:r w:rsidRPr="00EF2688">
        <w:rPr>
          <w:rFonts w:ascii="Arial Narrow" w:hAnsi="Arial Narrow"/>
          <w:b/>
        </w:rPr>
        <w:t>OBRAZCI IN DOKAZILA</w:t>
      </w:r>
      <w:r>
        <w:rPr>
          <w:rFonts w:ascii="Arial Narrow" w:hAnsi="Arial Narrow"/>
          <w:b/>
        </w:rPr>
        <w:t xml:space="preserve"> </w:t>
      </w:r>
    </w:p>
    <w:p w14:paraId="6993A282" w14:textId="77777777" w:rsidR="0041739A" w:rsidRDefault="0041739A" w:rsidP="0041739A">
      <w:pPr>
        <w:pStyle w:val="Odstavekseznama"/>
        <w:rPr>
          <w:rFonts w:ascii="Arial Narrow" w:hAnsi="Arial Narrow"/>
          <w:b/>
        </w:rPr>
      </w:pPr>
    </w:p>
    <w:p w14:paraId="5FCE43AB" w14:textId="77777777" w:rsidR="0041739A" w:rsidRDefault="0041739A" w:rsidP="0041739A">
      <w:pPr>
        <w:widowControl w:val="0"/>
        <w:ind w:left="1440" w:hanging="1440"/>
        <w:jc w:val="both"/>
        <w:rPr>
          <w:rFonts w:ascii="Arial Narrow" w:hAnsi="Arial Narrow"/>
          <w:b/>
        </w:rPr>
      </w:pPr>
    </w:p>
    <w:p w14:paraId="0706ED49" w14:textId="77777777" w:rsidR="0041739A" w:rsidRPr="00EF2688" w:rsidRDefault="0041739A" w:rsidP="0041739A">
      <w:pPr>
        <w:widowControl w:val="0"/>
        <w:ind w:left="1440" w:hanging="1440"/>
        <w:jc w:val="both"/>
        <w:rPr>
          <w:rFonts w:ascii="Arial Narrow" w:hAnsi="Arial Narrow"/>
          <w:b/>
        </w:rPr>
      </w:pPr>
    </w:p>
    <w:p w14:paraId="2FC9CE28" w14:textId="77777777" w:rsidR="0041739A" w:rsidRPr="00EF2688" w:rsidRDefault="0041739A" w:rsidP="0041739A">
      <w:pPr>
        <w:ind w:left="1080"/>
        <w:rPr>
          <w:rFonts w:ascii="Arial Narrow" w:hAnsi="Arial Narrow"/>
          <w:b/>
        </w:rPr>
      </w:pPr>
    </w:p>
    <w:p w14:paraId="6BF696B1" w14:textId="77777777" w:rsidR="0041739A" w:rsidRPr="00EF2688" w:rsidRDefault="0041739A" w:rsidP="0041739A">
      <w:pPr>
        <w:ind w:left="1080"/>
        <w:rPr>
          <w:rFonts w:ascii="Arial Narrow" w:hAnsi="Arial Narrow"/>
          <w:b/>
        </w:rPr>
      </w:pPr>
    </w:p>
    <w:p w14:paraId="6DFFED0C" w14:textId="77777777" w:rsidR="0041739A" w:rsidRDefault="0041739A" w:rsidP="0041739A">
      <w:pPr>
        <w:rPr>
          <w:rFonts w:ascii="Arial Narrow" w:hAnsi="Arial Narrow"/>
          <w:b/>
        </w:rPr>
      </w:pPr>
    </w:p>
    <w:p w14:paraId="0E35E32B" w14:textId="77777777" w:rsidR="0041739A" w:rsidRDefault="0041739A" w:rsidP="0041739A">
      <w:pPr>
        <w:rPr>
          <w:rFonts w:ascii="Arial Narrow" w:hAnsi="Arial Narrow"/>
          <w:b/>
        </w:rPr>
      </w:pPr>
    </w:p>
    <w:p w14:paraId="44589B33" w14:textId="77777777" w:rsidR="0041739A" w:rsidRDefault="0041739A" w:rsidP="0041739A">
      <w:pPr>
        <w:rPr>
          <w:rFonts w:ascii="Arial Narrow" w:hAnsi="Arial Narrow"/>
          <w:b/>
        </w:rPr>
      </w:pPr>
    </w:p>
    <w:p w14:paraId="1646BE4F" w14:textId="77777777" w:rsidR="0041739A" w:rsidRDefault="0041739A" w:rsidP="0041739A">
      <w:pPr>
        <w:rPr>
          <w:rFonts w:ascii="Arial Narrow" w:hAnsi="Arial Narrow"/>
          <w:b/>
        </w:rPr>
      </w:pPr>
    </w:p>
    <w:p w14:paraId="32FF9AD1" w14:textId="77777777" w:rsidR="0041739A" w:rsidRDefault="0041739A" w:rsidP="0041739A">
      <w:pPr>
        <w:rPr>
          <w:rFonts w:ascii="Arial Narrow" w:hAnsi="Arial Narrow"/>
          <w:b/>
        </w:rPr>
      </w:pPr>
    </w:p>
    <w:p w14:paraId="12E30DA9" w14:textId="77777777" w:rsidR="0041739A" w:rsidRDefault="0041739A" w:rsidP="0041739A">
      <w:pPr>
        <w:rPr>
          <w:rFonts w:ascii="Arial Narrow" w:hAnsi="Arial Narrow"/>
          <w:b/>
        </w:rPr>
      </w:pPr>
    </w:p>
    <w:p w14:paraId="2B8FB5AE" w14:textId="77777777" w:rsidR="0041739A" w:rsidRDefault="0041739A" w:rsidP="0041739A">
      <w:pPr>
        <w:tabs>
          <w:tab w:val="left" w:pos="426"/>
        </w:tabs>
        <w:jc w:val="both"/>
        <w:rPr>
          <w:rFonts w:ascii="Arial Narrow" w:hAnsi="Arial Narrow" w:cs="Arial"/>
          <w:b/>
        </w:rPr>
      </w:pPr>
    </w:p>
    <w:p w14:paraId="4339B146" w14:textId="77777777" w:rsidR="0041739A" w:rsidRPr="001F00DD" w:rsidRDefault="0041739A" w:rsidP="0041739A">
      <w:pPr>
        <w:tabs>
          <w:tab w:val="left" w:pos="426"/>
        </w:tabs>
        <w:jc w:val="both"/>
        <w:rPr>
          <w:rFonts w:ascii="Arial Narrow" w:hAnsi="Arial Narrow" w:cs="Arial"/>
          <w:sz w:val="20"/>
          <w:szCs w:val="20"/>
        </w:rPr>
      </w:pPr>
      <w:r>
        <w:rPr>
          <w:rFonts w:ascii="Arial Narrow" w:hAnsi="Arial Narrow" w:cs="Arial"/>
          <w:b/>
        </w:rPr>
        <w:t xml:space="preserve">I.   </w:t>
      </w:r>
      <w:r w:rsidRPr="00A20DDD">
        <w:rPr>
          <w:rFonts w:ascii="Arial Narrow" w:hAnsi="Arial Narrow" w:cs="Arial"/>
          <w:b/>
        </w:rPr>
        <w:t>OSNOVNE INFORMACIJE O JAVNEM RAZPISU</w:t>
      </w:r>
    </w:p>
    <w:p w14:paraId="175294D6" w14:textId="77777777" w:rsidR="0041739A" w:rsidRDefault="0041739A" w:rsidP="0041739A">
      <w:pPr>
        <w:rPr>
          <w:rFonts w:ascii="Arial Narrow" w:hAnsi="Arial Narrow"/>
          <w:bCs/>
          <w:color w:val="FF0000"/>
          <w:sz w:val="20"/>
          <w:szCs w:val="20"/>
        </w:rPr>
      </w:pPr>
    </w:p>
    <w:p w14:paraId="56249761" w14:textId="77777777" w:rsidR="0041739A" w:rsidRPr="00746ACD" w:rsidRDefault="0041739A" w:rsidP="0041739A">
      <w:pPr>
        <w:rPr>
          <w:rFonts w:ascii="Arial Narrow" w:hAnsi="Arial Narrow"/>
          <w:bCs/>
          <w:color w:val="FF0000"/>
          <w:sz w:val="22"/>
          <w:szCs w:val="22"/>
        </w:rPr>
      </w:pPr>
    </w:p>
    <w:p w14:paraId="54D04292" w14:textId="5382471D" w:rsidR="0041739A" w:rsidRPr="00746ACD" w:rsidRDefault="0003297F" w:rsidP="0041739A">
      <w:pPr>
        <w:numPr>
          <w:ilvl w:val="0"/>
          <w:numId w:val="9"/>
        </w:numPr>
        <w:tabs>
          <w:tab w:val="left" w:pos="142"/>
        </w:tabs>
        <w:ind w:left="0" w:firstLine="0"/>
        <w:jc w:val="both"/>
        <w:rPr>
          <w:rFonts w:ascii="Arial Narrow" w:hAnsi="Arial Narrow"/>
          <w:b/>
          <w:sz w:val="22"/>
          <w:szCs w:val="22"/>
        </w:rPr>
      </w:pPr>
      <w:r>
        <w:rPr>
          <w:rFonts w:ascii="Arial Narrow" w:hAnsi="Arial Narrow"/>
          <w:b/>
          <w:bCs/>
          <w:sz w:val="22"/>
          <w:szCs w:val="22"/>
        </w:rPr>
        <w:t xml:space="preserve">   Izvajalec javnega razpisa</w:t>
      </w:r>
    </w:p>
    <w:p w14:paraId="5496CF2D" w14:textId="77777777" w:rsidR="0041739A" w:rsidRPr="00746ACD" w:rsidRDefault="0041739A" w:rsidP="0041739A">
      <w:pPr>
        <w:jc w:val="both"/>
        <w:rPr>
          <w:rFonts w:ascii="Arial Narrow" w:hAnsi="Arial Narrow"/>
          <w:sz w:val="22"/>
          <w:szCs w:val="22"/>
        </w:rPr>
      </w:pPr>
    </w:p>
    <w:p w14:paraId="3896E004" w14:textId="5AAB15CD" w:rsidR="0041739A" w:rsidRPr="00746ACD" w:rsidRDefault="0041739A" w:rsidP="00521941">
      <w:pPr>
        <w:jc w:val="both"/>
        <w:rPr>
          <w:rFonts w:ascii="Arial Narrow" w:hAnsi="Arial Narrow"/>
          <w:sz w:val="22"/>
          <w:szCs w:val="22"/>
        </w:rPr>
      </w:pPr>
      <w:r w:rsidRPr="00746ACD">
        <w:rPr>
          <w:rFonts w:ascii="Arial Narrow" w:hAnsi="Arial Narrow"/>
          <w:sz w:val="22"/>
          <w:szCs w:val="22"/>
        </w:rPr>
        <w:t>Izvajalec</w:t>
      </w:r>
      <w:r w:rsidRPr="00746ACD">
        <w:rPr>
          <w:rFonts w:ascii="Arial Narrow" w:hAnsi="Arial Narrow"/>
          <w:bCs/>
          <w:sz w:val="22"/>
          <w:szCs w:val="22"/>
        </w:rPr>
        <w:t xml:space="preserve"> javnega razpisa </w:t>
      </w:r>
      <w:r w:rsidR="00521941" w:rsidRPr="00521941">
        <w:rPr>
          <w:rFonts w:ascii="Arial Narrow" w:hAnsi="Arial Narrow"/>
          <w:bCs/>
          <w:sz w:val="22"/>
          <w:szCs w:val="22"/>
        </w:rPr>
        <w:t>»Natečaj za podelitev finančnih spodbud za najboljši poslovni model in njegovo predstav</w:t>
      </w:r>
      <w:r w:rsidR="00AC0EFB">
        <w:rPr>
          <w:rFonts w:ascii="Arial Narrow" w:hAnsi="Arial Narrow"/>
          <w:bCs/>
          <w:sz w:val="22"/>
          <w:szCs w:val="22"/>
        </w:rPr>
        <w:t>itev podjetnicam začetnicam 2020</w:t>
      </w:r>
      <w:r w:rsidR="00521941" w:rsidRPr="00521941">
        <w:rPr>
          <w:rFonts w:ascii="Arial Narrow" w:hAnsi="Arial Narrow"/>
          <w:bCs/>
          <w:sz w:val="22"/>
          <w:szCs w:val="22"/>
        </w:rPr>
        <w:t xml:space="preserve">« </w:t>
      </w:r>
      <w:r w:rsidRPr="00746ACD">
        <w:rPr>
          <w:rFonts w:ascii="Arial Narrow" w:hAnsi="Arial Narrow"/>
          <w:bCs/>
          <w:sz w:val="22"/>
          <w:szCs w:val="22"/>
        </w:rPr>
        <w:t>(v nadaljnjem besedilu: javni razpis) je J</w:t>
      </w:r>
      <w:r w:rsidRPr="00746ACD">
        <w:rPr>
          <w:rFonts w:ascii="Arial Narrow" w:hAnsi="Arial Narrow"/>
          <w:sz w:val="22"/>
          <w:szCs w:val="22"/>
        </w:rPr>
        <w:t>avna agencija Republike Slovenije za spodbujanje podjetništva, internacionalizacije, tujih investicij in tehnologije, Verovškova ulica 60, 1000 Ljubljana (v nadaljnjem besedilu: SPIRIT Slovenija).</w:t>
      </w:r>
    </w:p>
    <w:p w14:paraId="0F1CDE29" w14:textId="77777777" w:rsidR="0041739A" w:rsidRPr="00746ACD" w:rsidRDefault="0041739A" w:rsidP="0041739A">
      <w:pPr>
        <w:ind w:left="360"/>
        <w:jc w:val="both"/>
        <w:rPr>
          <w:rFonts w:ascii="Arial Narrow" w:hAnsi="Arial Narrow"/>
          <w:sz w:val="22"/>
          <w:szCs w:val="22"/>
        </w:rPr>
      </w:pPr>
    </w:p>
    <w:p w14:paraId="6183832A" w14:textId="1CF7ED4B" w:rsidR="0041739A" w:rsidRPr="00746ACD" w:rsidRDefault="0003297F" w:rsidP="0041739A">
      <w:pPr>
        <w:jc w:val="both"/>
        <w:rPr>
          <w:rFonts w:ascii="Arial Narrow" w:hAnsi="Arial Narrow"/>
          <w:b/>
          <w:bCs/>
          <w:sz w:val="22"/>
          <w:szCs w:val="22"/>
        </w:rPr>
      </w:pPr>
      <w:r>
        <w:rPr>
          <w:rFonts w:ascii="Arial Narrow" w:hAnsi="Arial Narrow"/>
          <w:sz w:val="22"/>
          <w:szCs w:val="22"/>
        </w:rPr>
        <w:t>Sredstva za izvedbo javnega razpisa zagotavlja</w:t>
      </w:r>
      <w:r w:rsidR="0041739A" w:rsidRPr="00746ACD">
        <w:rPr>
          <w:rFonts w:ascii="Arial Narrow" w:hAnsi="Arial Narrow"/>
          <w:sz w:val="22"/>
          <w:szCs w:val="22"/>
        </w:rPr>
        <w:t xml:space="preserve"> Ministrstvo za go</w:t>
      </w:r>
      <w:r>
        <w:rPr>
          <w:rFonts w:ascii="Arial Narrow" w:hAnsi="Arial Narrow"/>
          <w:sz w:val="22"/>
          <w:szCs w:val="22"/>
        </w:rPr>
        <w:t>spodarski razvoj in tehnologijo</w:t>
      </w:r>
      <w:r w:rsidR="0041739A" w:rsidRPr="00746ACD">
        <w:rPr>
          <w:rFonts w:ascii="Arial Narrow" w:hAnsi="Arial Narrow"/>
          <w:sz w:val="22"/>
          <w:szCs w:val="22"/>
        </w:rPr>
        <w:t xml:space="preserve"> (v nadaljnjem besedilu: ministrstvo).</w:t>
      </w:r>
    </w:p>
    <w:p w14:paraId="0D4BCBE9" w14:textId="77777777" w:rsidR="0041739A" w:rsidRPr="00746ACD" w:rsidRDefault="0041739A" w:rsidP="0041739A">
      <w:pPr>
        <w:ind w:left="360"/>
        <w:jc w:val="both"/>
        <w:rPr>
          <w:rFonts w:ascii="Arial Narrow" w:hAnsi="Arial Narrow"/>
          <w:sz w:val="22"/>
          <w:szCs w:val="22"/>
        </w:rPr>
      </w:pPr>
    </w:p>
    <w:p w14:paraId="2FDA6178" w14:textId="77777777" w:rsidR="0041739A" w:rsidRPr="00746ACD" w:rsidRDefault="0041739A" w:rsidP="0041739A">
      <w:pPr>
        <w:ind w:left="360"/>
        <w:jc w:val="both"/>
        <w:rPr>
          <w:rFonts w:ascii="Arial Narrow" w:hAnsi="Arial Narrow"/>
          <w:sz w:val="22"/>
          <w:szCs w:val="22"/>
        </w:rPr>
      </w:pPr>
    </w:p>
    <w:p w14:paraId="67D9F86E" w14:textId="77777777" w:rsidR="0041739A" w:rsidRPr="00746ACD" w:rsidRDefault="0041739A" w:rsidP="0041739A">
      <w:pPr>
        <w:numPr>
          <w:ilvl w:val="0"/>
          <w:numId w:val="9"/>
        </w:numPr>
        <w:ind w:left="284" w:hanging="284"/>
        <w:jc w:val="both"/>
        <w:rPr>
          <w:rFonts w:ascii="Arial Narrow" w:hAnsi="Arial Narrow"/>
          <w:b/>
          <w:sz w:val="22"/>
          <w:szCs w:val="22"/>
        </w:rPr>
      </w:pPr>
      <w:r w:rsidRPr="00746ACD">
        <w:rPr>
          <w:rFonts w:ascii="Arial Narrow" w:hAnsi="Arial Narrow"/>
          <w:b/>
          <w:bCs/>
          <w:sz w:val="22"/>
          <w:szCs w:val="22"/>
        </w:rPr>
        <w:t xml:space="preserve">Namen in cilj javnega razpisa </w:t>
      </w:r>
    </w:p>
    <w:p w14:paraId="301C8AE0"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bidi="en-US"/>
        </w:rPr>
      </w:pPr>
    </w:p>
    <w:p w14:paraId="520870F7" w14:textId="7F109452" w:rsidR="003E18B1" w:rsidRPr="00A945AD" w:rsidRDefault="003E18B1" w:rsidP="003E18B1">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Namen</w:t>
      </w:r>
      <w:r w:rsidR="0074233A">
        <w:rPr>
          <w:rFonts w:ascii="Arial Narrow" w:eastAsia="MS Mincho" w:hAnsi="Arial Narrow"/>
          <w:sz w:val="22"/>
          <w:szCs w:val="22"/>
          <w:lang w:eastAsia="en-US" w:bidi="en-US"/>
        </w:rPr>
        <w:t xml:space="preserve"> javnega </w:t>
      </w:r>
      <w:r>
        <w:rPr>
          <w:rFonts w:ascii="Arial Narrow" w:eastAsia="MS Mincho" w:hAnsi="Arial Narrow"/>
          <w:sz w:val="22"/>
          <w:szCs w:val="22"/>
          <w:lang w:eastAsia="en-US" w:bidi="en-US"/>
        </w:rPr>
        <w:t>razpisa</w:t>
      </w:r>
      <w:r w:rsidRPr="00A945AD">
        <w:rPr>
          <w:rFonts w:ascii="Arial Narrow" w:eastAsia="MS Mincho" w:hAnsi="Arial Narrow"/>
          <w:sz w:val="22"/>
          <w:szCs w:val="22"/>
          <w:lang w:eastAsia="en-US" w:bidi="en-US"/>
        </w:rPr>
        <w:t xml:space="preserve"> je </w:t>
      </w:r>
      <w:r>
        <w:rPr>
          <w:rFonts w:ascii="Arial Narrow" w:eastAsia="MS Mincho" w:hAnsi="Arial Narrow"/>
          <w:sz w:val="22"/>
          <w:szCs w:val="22"/>
          <w:lang w:eastAsia="en-US" w:bidi="en-US"/>
        </w:rPr>
        <w:t>nagraditi najboljših</w:t>
      </w:r>
      <w:r w:rsidR="00AC0EFB">
        <w:rPr>
          <w:rFonts w:ascii="Arial Narrow" w:eastAsia="MS Mincho" w:hAnsi="Arial Narrow"/>
          <w:sz w:val="22"/>
          <w:szCs w:val="22"/>
          <w:lang w:eastAsia="en-US" w:bidi="en-US"/>
        </w:rPr>
        <w:t xml:space="preserve"> petin</w:t>
      </w:r>
      <w:r>
        <w:rPr>
          <w:rFonts w:ascii="Arial Narrow" w:eastAsia="MS Mincho" w:hAnsi="Arial Narrow"/>
          <w:sz w:val="22"/>
          <w:szCs w:val="22"/>
          <w:lang w:eastAsia="en-US" w:bidi="en-US"/>
        </w:rPr>
        <w:t>trideset predstavljenih poslovnih modelo</w:t>
      </w:r>
      <w:r w:rsidR="00AC0EFB">
        <w:rPr>
          <w:rFonts w:ascii="Arial Narrow" w:eastAsia="MS Mincho" w:hAnsi="Arial Narrow"/>
          <w:sz w:val="22"/>
          <w:szCs w:val="22"/>
          <w:lang w:eastAsia="en-US" w:bidi="en-US"/>
        </w:rPr>
        <w:t>v podjetnic začetnic v letu 2020</w:t>
      </w:r>
      <w:r w:rsidRPr="00A945AD">
        <w:rPr>
          <w:rFonts w:ascii="Arial Narrow" w:eastAsia="MS Mincho" w:hAnsi="Arial Narrow"/>
          <w:sz w:val="22"/>
          <w:szCs w:val="22"/>
          <w:lang w:eastAsia="en-US" w:bidi="en-US"/>
        </w:rPr>
        <w:t xml:space="preserve"> in jih spodbujati </w:t>
      </w:r>
      <w:r>
        <w:rPr>
          <w:rFonts w:ascii="Arial Narrow" w:eastAsia="MS Mincho" w:hAnsi="Arial Narrow"/>
          <w:sz w:val="22"/>
          <w:szCs w:val="22"/>
          <w:lang w:eastAsia="en-US" w:bidi="en-US"/>
        </w:rPr>
        <w:t>pri vzpostavljanju lastnega podjetja.</w:t>
      </w:r>
    </w:p>
    <w:p w14:paraId="28E29969" w14:textId="77777777" w:rsidR="003E18B1" w:rsidRPr="00A945AD" w:rsidRDefault="003E18B1" w:rsidP="003E18B1">
      <w:pPr>
        <w:pStyle w:val="Telobesedila"/>
        <w:spacing w:after="0"/>
        <w:rPr>
          <w:rFonts w:ascii="Arial Narrow" w:eastAsia="MS Mincho" w:hAnsi="Arial Narrow"/>
          <w:szCs w:val="22"/>
          <w:lang w:eastAsia="en-US" w:bidi="en-US"/>
        </w:rPr>
      </w:pPr>
    </w:p>
    <w:p w14:paraId="18241748" w14:textId="77777777" w:rsidR="003E18B1" w:rsidRPr="003E18B1" w:rsidRDefault="003E18B1" w:rsidP="003E18B1">
      <w:pPr>
        <w:jc w:val="both"/>
        <w:rPr>
          <w:rFonts w:ascii="Arial Narrow" w:eastAsia="MS Mincho" w:hAnsi="Arial Narrow"/>
          <w:sz w:val="22"/>
          <w:szCs w:val="22"/>
          <w:lang w:eastAsia="en-US" w:bidi="en-US"/>
        </w:rPr>
      </w:pPr>
      <w:r w:rsidRPr="003E18B1">
        <w:rPr>
          <w:rFonts w:ascii="Arial Narrow" w:eastAsia="MS Mincho" w:hAnsi="Arial Narrow"/>
          <w:sz w:val="22"/>
          <w:szCs w:val="22"/>
          <w:lang w:eastAsia="en-US" w:bidi="en-US"/>
        </w:rPr>
        <w:t>Cilj razpisa bomo dosegli z naslednjimi rezultati:</w:t>
      </w:r>
    </w:p>
    <w:p w14:paraId="3B9DD93B" w14:textId="31B0A6B9" w:rsidR="003E18B1" w:rsidRPr="00A945AD" w:rsidRDefault="00AC0EFB"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uspešen zagon najmanj 35</w:t>
      </w:r>
      <w:r w:rsidR="003E18B1">
        <w:rPr>
          <w:rFonts w:ascii="Arial Narrow" w:eastAsia="MS Mincho" w:hAnsi="Arial Narrow"/>
          <w:sz w:val="22"/>
          <w:szCs w:val="22"/>
          <w:lang w:eastAsia="en-US" w:bidi="en-US"/>
        </w:rPr>
        <w:t xml:space="preserve"> novih podjetij, ki jih vodijo ženske; </w:t>
      </w:r>
    </w:p>
    <w:p w14:paraId="31A38F7D" w14:textId="01AD60E9" w:rsidR="003E18B1"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stabilnejši začetek poslovne poti za nagrajene podjetnice začetnice;</w:t>
      </w:r>
    </w:p>
    <w:p w14:paraId="6AC48D31" w14:textId="4855CA31" w:rsidR="003E18B1" w:rsidRPr="00A945AD"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inovativnosti in tržne usmerjenosti poslovnih modelov. </w:t>
      </w:r>
    </w:p>
    <w:p w14:paraId="11698864" w14:textId="77777777" w:rsidR="003E18B1" w:rsidRPr="003E18B1" w:rsidRDefault="003E18B1" w:rsidP="003E18B1">
      <w:pPr>
        <w:jc w:val="both"/>
        <w:rPr>
          <w:rFonts w:ascii="Arial Narrow" w:eastAsia="MS Mincho" w:hAnsi="Arial Narrow"/>
          <w:sz w:val="22"/>
          <w:szCs w:val="22"/>
          <w:lang w:eastAsia="en-US" w:bidi="en-US"/>
        </w:rPr>
      </w:pPr>
    </w:p>
    <w:p w14:paraId="18A213E9" w14:textId="77777777" w:rsidR="0041739A" w:rsidRPr="00746ACD" w:rsidRDefault="0041739A" w:rsidP="0041739A">
      <w:pPr>
        <w:pStyle w:val="Telobesedila"/>
        <w:spacing w:after="0"/>
        <w:rPr>
          <w:rFonts w:ascii="Arial Narrow" w:eastAsia="MS Mincho" w:hAnsi="Arial Narrow"/>
          <w:szCs w:val="22"/>
          <w:lang w:eastAsia="en-US"/>
        </w:rPr>
      </w:pPr>
    </w:p>
    <w:p w14:paraId="1CE2923C" w14:textId="30B3EDEC" w:rsidR="0041739A" w:rsidRPr="00746ACD" w:rsidRDefault="00144071" w:rsidP="00521941">
      <w:pPr>
        <w:jc w:val="both"/>
        <w:rPr>
          <w:rFonts w:ascii="Arial Narrow" w:eastAsia="MS Mincho" w:hAnsi="Arial Narrow"/>
          <w:sz w:val="22"/>
          <w:szCs w:val="22"/>
          <w:lang w:eastAsia="en-US"/>
        </w:rPr>
      </w:pPr>
      <w:r>
        <w:rPr>
          <w:rFonts w:ascii="Arial Narrow" w:eastAsia="MS Mincho" w:hAnsi="Arial Narrow"/>
          <w:sz w:val="22"/>
          <w:szCs w:val="22"/>
          <w:lang w:eastAsia="en-US"/>
        </w:rPr>
        <w:t>Namen</w:t>
      </w:r>
      <w:r w:rsidR="0041739A" w:rsidRPr="003823A4">
        <w:rPr>
          <w:rFonts w:ascii="Arial Narrow" w:eastAsia="MS Mincho" w:hAnsi="Arial Narrow"/>
          <w:sz w:val="22"/>
          <w:szCs w:val="22"/>
          <w:lang w:eastAsia="en-US"/>
        </w:rPr>
        <w:t xml:space="preserve"> javnega razpisa bomo d</w:t>
      </w:r>
      <w:r w:rsidR="00521941">
        <w:rPr>
          <w:rFonts w:ascii="Arial Narrow" w:eastAsia="MS Mincho" w:hAnsi="Arial Narrow"/>
          <w:sz w:val="22"/>
          <w:szCs w:val="22"/>
          <w:lang w:eastAsia="en-US"/>
        </w:rPr>
        <w:t xml:space="preserve">osegli s podelitvijo finančnih spodbud </w:t>
      </w:r>
      <w:r w:rsidR="00AC0EFB">
        <w:rPr>
          <w:rFonts w:ascii="Arial Narrow" w:eastAsia="MS Mincho" w:hAnsi="Arial Narrow"/>
          <w:sz w:val="22"/>
          <w:szCs w:val="22"/>
          <w:lang w:eastAsia="en-US"/>
        </w:rPr>
        <w:t>35</w:t>
      </w:r>
      <w:r w:rsidR="00321CA5">
        <w:rPr>
          <w:rFonts w:ascii="Arial Narrow" w:eastAsia="MS Mincho" w:hAnsi="Arial Narrow"/>
          <w:sz w:val="22"/>
          <w:szCs w:val="22"/>
          <w:lang w:eastAsia="en-US"/>
        </w:rPr>
        <w:t xml:space="preserve"> podjetnicam začetnicam.</w:t>
      </w:r>
    </w:p>
    <w:p w14:paraId="3B10D14D" w14:textId="77777777" w:rsidR="0041739A" w:rsidRDefault="0041739A" w:rsidP="0041739A">
      <w:pPr>
        <w:pStyle w:val="Blockquote"/>
        <w:spacing w:before="0" w:after="0"/>
        <w:ind w:left="0" w:right="0"/>
        <w:jc w:val="both"/>
        <w:rPr>
          <w:rFonts w:ascii="Arial Narrow" w:eastAsia="MS Mincho" w:hAnsi="Arial Narrow"/>
          <w:sz w:val="22"/>
          <w:szCs w:val="22"/>
          <w:lang w:eastAsia="en-US"/>
        </w:rPr>
      </w:pPr>
    </w:p>
    <w:p w14:paraId="0F3A5815" w14:textId="77777777" w:rsidR="00521941" w:rsidRPr="00746ACD" w:rsidRDefault="00521941" w:rsidP="0041739A">
      <w:pPr>
        <w:pStyle w:val="Blockquote"/>
        <w:spacing w:before="0" w:after="0"/>
        <w:ind w:left="0" w:right="0"/>
        <w:jc w:val="both"/>
        <w:rPr>
          <w:rFonts w:ascii="Arial Narrow" w:eastAsia="MS Mincho" w:hAnsi="Arial Narrow"/>
          <w:sz w:val="22"/>
          <w:szCs w:val="22"/>
          <w:lang w:eastAsia="en-US"/>
        </w:rPr>
      </w:pPr>
    </w:p>
    <w:p w14:paraId="4C51E0B0" w14:textId="77777777" w:rsidR="0041739A" w:rsidRPr="00746ACD" w:rsidRDefault="0041739A" w:rsidP="0041739A">
      <w:pPr>
        <w:pStyle w:val="TEKST"/>
        <w:numPr>
          <w:ilvl w:val="0"/>
          <w:numId w:val="9"/>
        </w:numPr>
        <w:ind w:left="284" w:hanging="284"/>
        <w:rPr>
          <w:rFonts w:ascii="Arial Narrow" w:eastAsia="MS Mincho" w:hAnsi="Arial Narrow"/>
          <w:b/>
          <w:szCs w:val="22"/>
          <w:lang w:eastAsia="en-US"/>
        </w:rPr>
      </w:pPr>
      <w:r w:rsidRPr="00746ACD">
        <w:rPr>
          <w:rFonts w:ascii="Arial Narrow" w:eastAsia="MS Mincho" w:hAnsi="Arial Narrow"/>
          <w:b/>
          <w:szCs w:val="22"/>
          <w:lang w:eastAsia="en-US"/>
        </w:rPr>
        <w:t>Upravičeni prejemniki sredstev</w:t>
      </w:r>
    </w:p>
    <w:p w14:paraId="7C25AF94"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rPr>
      </w:pPr>
    </w:p>
    <w:p w14:paraId="77280B13" w14:textId="549F2B35" w:rsidR="00277DD3" w:rsidRDefault="0036406D"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Upravičeni prejemniki</w:t>
      </w:r>
      <w:r w:rsidR="003E18B1" w:rsidRPr="00A945AD">
        <w:rPr>
          <w:rFonts w:ascii="Arial Narrow" w:eastAsia="MS Mincho" w:hAnsi="Arial Narrow"/>
          <w:sz w:val="22"/>
          <w:szCs w:val="22"/>
          <w:lang w:eastAsia="en-US"/>
        </w:rPr>
        <w:t xml:space="preserve"> so </w:t>
      </w:r>
      <w:r w:rsidR="001B7121">
        <w:rPr>
          <w:rFonts w:ascii="Arial Narrow" w:eastAsia="MS Mincho" w:hAnsi="Arial Narrow"/>
          <w:sz w:val="22"/>
          <w:szCs w:val="22"/>
          <w:lang w:eastAsia="en-US"/>
        </w:rPr>
        <w:t>poslovni subjekti (</w:t>
      </w:r>
      <w:r w:rsidR="00534DE6" w:rsidRPr="008D7E11">
        <w:rPr>
          <w:rFonts w:ascii="Arial Narrow" w:eastAsia="MS Mincho" w:hAnsi="Arial Narrow"/>
          <w:sz w:val="22"/>
          <w:szCs w:val="22"/>
          <w:lang w:eastAsia="en-US"/>
        </w:rPr>
        <w:t>v obliki gospodarske d</w:t>
      </w:r>
      <w:r w:rsidR="00534DE6">
        <w:rPr>
          <w:rFonts w:ascii="Arial Narrow" w:eastAsia="MS Mincho" w:hAnsi="Arial Narrow"/>
          <w:sz w:val="22"/>
          <w:szCs w:val="22"/>
          <w:lang w:eastAsia="en-US"/>
        </w:rPr>
        <w:t>r</w:t>
      </w:r>
      <w:r w:rsidR="00534DE6" w:rsidRPr="008D7E11">
        <w:rPr>
          <w:rFonts w:ascii="Arial Narrow" w:eastAsia="MS Mincho" w:hAnsi="Arial Narrow"/>
          <w:sz w:val="22"/>
          <w:szCs w:val="22"/>
          <w:lang w:eastAsia="en-US"/>
        </w:rPr>
        <w:t>užbe, samostojnega podjetnika, zavoda ali zadruge</w:t>
      </w:r>
      <w:r w:rsidR="00E54524">
        <w:rPr>
          <w:rFonts w:ascii="Arial Narrow" w:eastAsia="MS Mincho" w:hAnsi="Arial Narrow"/>
          <w:sz w:val="22"/>
          <w:szCs w:val="22"/>
          <w:lang w:eastAsia="en-US"/>
        </w:rPr>
        <w:t>)</w:t>
      </w:r>
      <w:r w:rsidR="00534DE6" w:rsidDel="00534DE6">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v več kot 50% lasti žensk, ki je bil registriran</w:t>
      </w:r>
      <w:r w:rsidR="003E18B1">
        <w:rPr>
          <w:rFonts w:ascii="Arial Narrow" w:eastAsia="MS Mincho" w:hAnsi="Arial Narrow"/>
          <w:sz w:val="22"/>
          <w:szCs w:val="22"/>
          <w:lang w:eastAsia="en-US"/>
        </w:rPr>
        <w:t xml:space="preserve"> v letu 2019 </w:t>
      </w:r>
      <w:r w:rsidR="00904F6C">
        <w:rPr>
          <w:rFonts w:ascii="Arial Narrow" w:eastAsia="MS Mincho" w:hAnsi="Arial Narrow"/>
          <w:sz w:val="22"/>
          <w:szCs w:val="22"/>
          <w:lang w:eastAsia="en-US"/>
        </w:rPr>
        <w:t xml:space="preserve">in letu 2020 </w:t>
      </w:r>
      <w:r w:rsidR="001B7121">
        <w:rPr>
          <w:rFonts w:ascii="Arial Narrow" w:eastAsia="MS Mincho" w:hAnsi="Arial Narrow"/>
          <w:sz w:val="22"/>
          <w:szCs w:val="22"/>
          <w:lang w:eastAsia="en-US"/>
        </w:rPr>
        <w:t xml:space="preserve">do najkasneje en dan pred prijavo na razpis. </w:t>
      </w:r>
    </w:p>
    <w:p w14:paraId="0C79B320" w14:textId="77777777" w:rsidR="00910093" w:rsidRDefault="00910093" w:rsidP="003E18B1">
      <w:pPr>
        <w:pStyle w:val="Blockquote"/>
        <w:spacing w:before="0" w:after="0"/>
        <w:ind w:left="0" w:right="0"/>
        <w:jc w:val="both"/>
        <w:rPr>
          <w:rFonts w:ascii="Arial Narrow" w:eastAsia="MS Mincho" w:hAnsi="Arial Narrow"/>
          <w:sz w:val="22"/>
          <w:szCs w:val="22"/>
          <w:lang w:eastAsia="en-US"/>
        </w:rPr>
      </w:pPr>
    </w:p>
    <w:p w14:paraId="4CCDB355" w14:textId="5F43785D" w:rsidR="003E18B1" w:rsidRPr="00A945AD" w:rsidRDefault="001B7121"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 xml:space="preserve">Lastnica oz. solastnica subjekta mora pred prijavo subjekta na razpis uspešno zaključiti program usposabljanja za podjetnice začetnice - </w:t>
      </w:r>
      <w:r w:rsidR="00904F6C">
        <w:rPr>
          <w:rFonts w:ascii="Arial Narrow" w:eastAsia="MS Mincho" w:hAnsi="Arial Narrow"/>
          <w:sz w:val="22"/>
          <w:szCs w:val="22"/>
          <w:lang w:eastAsia="en-US"/>
        </w:rPr>
        <w:t>ABC podjetništva (vsaj štiri modul</w:t>
      </w:r>
      <w:r w:rsidR="00E54524">
        <w:rPr>
          <w:rFonts w:ascii="Arial Narrow" w:eastAsia="MS Mincho" w:hAnsi="Arial Narrow"/>
          <w:sz w:val="22"/>
          <w:szCs w:val="22"/>
          <w:lang w:eastAsia="en-US"/>
        </w:rPr>
        <w:t>e</w:t>
      </w:r>
      <w:r w:rsidR="00904F6C">
        <w:rPr>
          <w:rFonts w:ascii="Arial Narrow" w:eastAsia="MS Mincho" w:hAnsi="Arial Narrow"/>
          <w:sz w:val="22"/>
          <w:szCs w:val="22"/>
          <w:lang w:eastAsia="en-US"/>
        </w:rPr>
        <w:t>), ki ga organizirajo SPOT točke</w:t>
      </w:r>
      <w:r w:rsidR="002618D0">
        <w:rPr>
          <w:rFonts w:ascii="Arial Narrow" w:eastAsia="MS Mincho" w:hAnsi="Arial Narrow"/>
          <w:sz w:val="22"/>
          <w:szCs w:val="22"/>
          <w:lang w:eastAsia="en-US"/>
        </w:rPr>
        <w:t xml:space="preserve"> ter se</w:t>
      </w:r>
      <w:r w:rsidR="00910CCB">
        <w:rPr>
          <w:rFonts w:ascii="Arial Narrow" w:eastAsia="MS Mincho" w:hAnsi="Arial Narrow"/>
          <w:sz w:val="22"/>
          <w:szCs w:val="22"/>
          <w:lang w:eastAsia="en-US"/>
        </w:rPr>
        <w:t xml:space="preserve"> bodo</w:t>
      </w:r>
      <w:r w:rsidR="002618D0">
        <w:rPr>
          <w:rFonts w:ascii="Arial Narrow" w:eastAsia="MS Mincho" w:hAnsi="Arial Narrow"/>
          <w:sz w:val="22"/>
          <w:szCs w:val="22"/>
          <w:lang w:eastAsia="en-US"/>
        </w:rPr>
        <w:t xml:space="preserve"> </w:t>
      </w:r>
      <w:r w:rsidR="003E18B1">
        <w:rPr>
          <w:rFonts w:ascii="Arial Narrow" w:eastAsia="MS Mincho" w:hAnsi="Arial Narrow"/>
          <w:sz w:val="22"/>
          <w:szCs w:val="22"/>
          <w:lang w:eastAsia="en-US"/>
        </w:rPr>
        <w:t>s svojo predstavi</w:t>
      </w:r>
      <w:r w:rsidR="00277DD3">
        <w:rPr>
          <w:rFonts w:ascii="Arial Narrow" w:eastAsia="MS Mincho" w:hAnsi="Arial Narrow"/>
          <w:sz w:val="22"/>
          <w:szCs w:val="22"/>
          <w:lang w:eastAsia="en-US"/>
        </w:rPr>
        <w:t>tvijo poslovnega modela uvrsti</w:t>
      </w:r>
      <w:r w:rsidR="00E54524">
        <w:rPr>
          <w:rFonts w:ascii="Arial Narrow" w:eastAsia="MS Mincho" w:hAnsi="Arial Narrow"/>
          <w:sz w:val="22"/>
          <w:szCs w:val="22"/>
          <w:lang w:eastAsia="en-US"/>
        </w:rPr>
        <w:t>l</w:t>
      </w:r>
      <w:r w:rsidR="002B4288">
        <w:rPr>
          <w:rFonts w:ascii="Arial Narrow" w:eastAsia="MS Mincho" w:hAnsi="Arial Narrow"/>
          <w:sz w:val="22"/>
          <w:szCs w:val="22"/>
          <w:lang w:eastAsia="en-US"/>
        </w:rPr>
        <w:t>i</w:t>
      </w:r>
      <w:r w:rsidR="003E18B1">
        <w:rPr>
          <w:rFonts w:ascii="Arial Narrow" w:eastAsia="MS Mincho" w:hAnsi="Arial Narrow"/>
          <w:sz w:val="22"/>
          <w:szCs w:val="22"/>
          <w:lang w:eastAsia="en-US"/>
        </w:rPr>
        <w:t xml:space="preserve"> med prvih 3</w:t>
      </w:r>
      <w:r w:rsidR="00904F6C">
        <w:rPr>
          <w:rFonts w:ascii="Arial Narrow" w:eastAsia="MS Mincho" w:hAnsi="Arial Narrow"/>
          <w:sz w:val="22"/>
          <w:szCs w:val="22"/>
          <w:lang w:eastAsia="en-US"/>
        </w:rPr>
        <w:t>5</w:t>
      </w:r>
      <w:r w:rsidR="003E18B1">
        <w:rPr>
          <w:rFonts w:ascii="Arial Narrow" w:eastAsia="MS Mincho" w:hAnsi="Arial Narrow"/>
          <w:sz w:val="22"/>
          <w:szCs w:val="22"/>
          <w:lang w:eastAsia="en-US"/>
        </w:rPr>
        <w:t xml:space="preserve"> najbolje ocenjenih.</w:t>
      </w:r>
    </w:p>
    <w:p w14:paraId="03E1FC9C" w14:textId="77777777" w:rsidR="00910093" w:rsidRDefault="00910093" w:rsidP="00910093">
      <w:pPr>
        <w:autoSpaceDE w:val="0"/>
        <w:autoSpaceDN w:val="0"/>
        <w:jc w:val="both"/>
        <w:rPr>
          <w:rFonts w:ascii="Arial Narrow" w:eastAsia="MS Mincho" w:hAnsi="Arial Narrow"/>
          <w:sz w:val="22"/>
          <w:szCs w:val="22"/>
          <w:lang w:eastAsia="en-US"/>
        </w:rPr>
      </w:pPr>
    </w:p>
    <w:p w14:paraId="0A659362" w14:textId="25352BE7" w:rsidR="0041739A" w:rsidRPr="00746ACD" w:rsidRDefault="00910093" w:rsidP="00910093">
      <w:pPr>
        <w:autoSpaceDE w:val="0"/>
        <w:autoSpaceDN w:val="0"/>
        <w:jc w:val="both"/>
        <w:rPr>
          <w:rFonts w:ascii="Arial Narrow" w:hAnsi="Arial Narrow"/>
          <w:sz w:val="22"/>
          <w:szCs w:val="22"/>
        </w:rPr>
      </w:pPr>
      <w:r>
        <w:rPr>
          <w:rFonts w:ascii="Arial Narrow" w:eastAsia="MS Mincho" w:hAnsi="Arial Narrow"/>
          <w:sz w:val="22"/>
          <w:szCs w:val="22"/>
          <w:lang w:eastAsia="en-US"/>
        </w:rPr>
        <w:t xml:space="preserve">Termini in lokacije usposabljanj ABC podjetništva so objavljeni na spletni strani </w:t>
      </w:r>
      <w:hyperlink r:id="rId10" w:history="1">
        <w:r w:rsidRPr="00E0288F">
          <w:rPr>
            <w:rStyle w:val="Hiperpovezava"/>
          </w:rPr>
          <w:t>www.podjetniski-portal.si/programi/spot-poslovna-tocka/usposabljanja-abc-podjetnistva</w:t>
        </w:r>
      </w:hyperlink>
    </w:p>
    <w:p w14:paraId="75D3BF5C" w14:textId="77777777" w:rsidR="00521941" w:rsidRDefault="00521941" w:rsidP="0041739A">
      <w:pPr>
        <w:pStyle w:val="TEKST"/>
        <w:rPr>
          <w:rFonts w:ascii="Arial Narrow" w:hAnsi="Arial Narrow" w:cs="Arial"/>
          <w:b/>
          <w:sz w:val="24"/>
        </w:rPr>
      </w:pPr>
    </w:p>
    <w:p w14:paraId="5761256E" w14:textId="77777777" w:rsidR="00521941" w:rsidRDefault="00521941" w:rsidP="0041739A">
      <w:pPr>
        <w:pStyle w:val="TEKST"/>
        <w:rPr>
          <w:rFonts w:ascii="Arial Narrow" w:hAnsi="Arial Narrow" w:cs="Arial"/>
          <w:b/>
          <w:sz w:val="24"/>
        </w:rPr>
      </w:pPr>
    </w:p>
    <w:p w14:paraId="44E5D449" w14:textId="77777777" w:rsidR="00521941" w:rsidRDefault="00521941" w:rsidP="0041739A">
      <w:pPr>
        <w:pStyle w:val="TEKST"/>
        <w:rPr>
          <w:rFonts w:ascii="Arial Narrow" w:hAnsi="Arial Narrow" w:cs="Arial"/>
          <w:b/>
          <w:sz w:val="24"/>
        </w:rPr>
      </w:pPr>
    </w:p>
    <w:p w14:paraId="400DE0DE" w14:textId="77777777" w:rsidR="00521941" w:rsidRDefault="00521941" w:rsidP="0041739A">
      <w:pPr>
        <w:pStyle w:val="TEKST"/>
        <w:rPr>
          <w:rFonts w:ascii="Arial Narrow" w:hAnsi="Arial Narrow" w:cs="Arial"/>
          <w:b/>
          <w:sz w:val="24"/>
        </w:rPr>
      </w:pPr>
    </w:p>
    <w:p w14:paraId="6F787126" w14:textId="77777777" w:rsidR="00521941" w:rsidRDefault="00521941" w:rsidP="0041739A">
      <w:pPr>
        <w:pStyle w:val="TEKST"/>
        <w:rPr>
          <w:rFonts w:ascii="Arial Narrow" w:hAnsi="Arial Narrow" w:cs="Arial"/>
          <w:b/>
          <w:sz w:val="24"/>
        </w:rPr>
      </w:pPr>
    </w:p>
    <w:p w14:paraId="7A99AA19" w14:textId="77777777" w:rsidR="00521941" w:rsidRDefault="00521941" w:rsidP="0041739A">
      <w:pPr>
        <w:pStyle w:val="TEKST"/>
        <w:rPr>
          <w:rFonts w:ascii="Arial Narrow" w:hAnsi="Arial Narrow" w:cs="Arial"/>
          <w:b/>
          <w:sz w:val="24"/>
        </w:rPr>
      </w:pPr>
    </w:p>
    <w:p w14:paraId="741F857A" w14:textId="77777777" w:rsidR="00521941" w:rsidRDefault="00521941" w:rsidP="0041739A">
      <w:pPr>
        <w:pStyle w:val="TEKST"/>
        <w:rPr>
          <w:rFonts w:ascii="Arial Narrow" w:hAnsi="Arial Narrow" w:cs="Arial"/>
          <w:b/>
          <w:sz w:val="24"/>
        </w:rPr>
      </w:pPr>
    </w:p>
    <w:p w14:paraId="78509805" w14:textId="77777777" w:rsidR="00521941" w:rsidRDefault="00521941" w:rsidP="0041739A">
      <w:pPr>
        <w:pStyle w:val="TEKST"/>
        <w:rPr>
          <w:rFonts w:ascii="Arial Narrow" w:hAnsi="Arial Narrow" w:cs="Arial"/>
          <w:b/>
          <w:sz w:val="24"/>
        </w:rPr>
      </w:pPr>
    </w:p>
    <w:p w14:paraId="46E4FE03" w14:textId="77777777" w:rsidR="00521941" w:rsidRDefault="00521941" w:rsidP="0041739A">
      <w:pPr>
        <w:pStyle w:val="TEKST"/>
        <w:rPr>
          <w:rFonts w:ascii="Arial Narrow" w:hAnsi="Arial Narrow" w:cs="Arial"/>
          <w:b/>
          <w:sz w:val="24"/>
        </w:rPr>
      </w:pPr>
    </w:p>
    <w:p w14:paraId="59F19F37" w14:textId="77777777" w:rsidR="00521941" w:rsidRDefault="00521941" w:rsidP="0041739A">
      <w:pPr>
        <w:pStyle w:val="TEKST"/>
        <w:rPr>
          <w:rFonts w:ascii="Arial Narrow" w:hAnsi="Arial Narrow" w:cs="Arial"/>
          <w:b/>
          <w:sz w:val="24"/>
        </w:rPr>
      </w:pPr>
    </w:p>
    <w:p w14:paraId="2575F0ED" w14:textId="77777777" w:rsidR="00521941" w:rsidRDefault="00521941" w:rsidP="0041739A">
      <w:pPr>
        <w:pStyle w:val="TEKST"/>
        <w:rPr>
          <w:rFonts w:ascii="Arial Narrow" w:hAnsi="Arial Narrow" w:cs="Arial"/>
          <w:b/>
          <w:sz w:val="24"/>
        </w:rPr>
      </w:pPr>
    </w:p>
    <w:p w14:paraId="38A875CF" w14:textId="77777777" w:rsidR="00521941" w:rsidRDefault="00521941" w:rsidP="0041739A">
      <w:pPr>
        <w:pStyle w:val="TEKST"/>
        <w:rPr>
          <w:rFonts w:ascii="Arial Narrow" w:hAnsi="Arial Narrow" w:cs="Arial"/>
          <w:b/>
          <w:sz w:val="24"/>
        </w:rPr>
      </w:pPr>
    </w:p>
    <w:p w14:paraId="31BC6B81" w14:textId="77777777" w:rsidR="00521941" w:rsidRDefault="00521941" w:rsidP="0041739A">
      <w:pPr>
        <w:pStyle w:val="TEKST"/>
        <w:rPr>
          <w:rFonts w:ascii="Arial Narrow" w:hAnsi="Arial Narrow" w:cs="Arial"/>
          <w:b/>
          <w:sz w:val="24"/>
        </w:rPr>
      </w:pPr>
    </w:p>
    <w:p w14:paraId="72237451" w14:textId="7A136CF2" w:rsidR="00521941" w:rsidRDefault="00521941" w:rsidP="0041739A">
      <w:pPr>
        <w:pStyle w:val="TEKST"/>
        <w:rPr>
          <w:rFonts w:ascii="Arial Narrow" w:hAnsi="Arial Narrow" w:cs="Arial"/>
          <w:b/>
          <w:sz w:val="24"/>
        </w:rPr>
      </w:pPr>
    </w:p>
    <w:p w14:paraId="01D960EF" w14:textId="5596EC61" w:rsidR="0041739A" w:rsidRPr="00746ACD" w:rsidRDefault="0041739A" w:rsidP="0041739A">
      <w:pPr>
        <w:pStyle w:val="TEKST"/>
        <w:rPr>
          <w:rFonts w:ascii="Arial Narrow" w:hAnsi="Arial Narrow" w:cs="Arial"/>
          <w:sz w:val="24"/>
        </w:rPr>
      </w:pPr>
      <w:r w:rsidRPr="00746ACD">
        <w:rPr>
          <w:rFonts w:ascii="Arial Narrow" w:hAnsi="Arial Narrow" w:cs="Arial"/>
          <w:b/>
          <w:sz w:val="24"/>
        </w:rPr>
        <w:t>II.  NAVODILA ZA PRIPRAVO VLOGE</w:t>
      </w:r>
    </w:p>
    <w:p w14:paraId="0B685D56" w14:textId="77777777" w:rsidR="0041739A" w:rsidRPr="00746ACD" w:rsidRDefault="0041739A" w:rsidP="0041739A">
      <w:pPr>
        <w:pStyle w:val="TEKST"/>
        <w:tabs>
          <w:tab w:val="left" w:pos="0"/>
        </w:tabs>
        <w:rPr>
          <w:rFonts w:ascii="Arial Narrow" w:hAnsi="Arial Narrow" w:cs="Arial"/>
          <w:szCs w:val="22"/>
        </w:rPr>
      </w:pPr>
    </w:p>
    <w:p w14:paraId="3DD15BAD" w14:textId="77777777" w:rsidR="0041739A" w:rsidRPr="00746ACD" w:rsidRDefault="0041739A" w:rsidP="0041739A">
      <w:pPr>
        <w:pStyle w:val="TEKST"/>
        <w:numPr>
          <w:ilvl w:val="0"/>
          <w:numId w:val="10"/>
        </w:numPr>
        <w:ind w:left="284" w:hanging="284"/>
        <w:rPr>
          <w:rFonts w:ascii="Arial Narrow" w:hAnsi="Arial Narrow" w:cs="Arial"/>
          <w:b/>
          <w:szCs w:val="22"/>
        </w:rPr>
      </w:pPr>
      <w:r w:rsidRPr="00746ACD">
        <w:rPr>
          <w:rFonts w:ascii="Arial Narrow" w:hAnsi="Arial Narrow" w:cs="Arial"/>
          <w:b/>
          <w:szCs w:val="22"/>
        </w:rPr>
        <w:t>Priprava in oddaja vloge</w:t>
      </w:r>
    </w:p>
    <w:p w14:paraId="23B6C57F" w14:textId="77777777" w:rsidR="0041739A" w:rsidRPr="00746ACD" w:rsidRDefault="0041739A" w:rsidP="0041739A">
      <w:pPr>
        <w:pStyle w:val="TEKST"/>
        <w:ind w:left="720"/>
        <w:rPr>
          <w:rFonts w:ascii="Arial Narrow" w:hAnsi="Arial Narrow" w:cs="Arial"/>
          <w:szCs w:val="22"/>
        </w:rPr>
      </w:pPr>
    </w:p>
    <w:p w14:paraId="35C35288" w14:textId="77777777" w:rsidR="0041739A" w:rsidRPr="00746ACD" w:rsidRDefault="0041739A" w:rsidP="0041739A">
      <w:pPr>
        <w:pStyle w:val="TEKST"/>
        <w:rPr>
          <w:rFonts w:ascii="Arial Narrow" w:hAnsi="Arial Narrow" w:cs="Arial"/>
          <w:szCs w:val="22"/>
        </w:rPr>
      </w:pPr>
      <w:r w:rsidRPr="00746ACD">
        <w:rPr>
          <w:rFonts w:ascii="Arial Narrow" w:hAnsi="Arial Narrow" w:cs="Arial"/>
          <w:szCs w:val="22"/>
        </w:rPr>
        <w:t>Za sodelovanje na javnem razpisu lahko prijavitelj</w:t>
      </w:r>
      <w:r w:rsidR="003E18B1">
        <w:rPr>
          <w:rFonts w:ascii="Arial Narrow" w:hAnsi="Arial Narrow" w:cs="Arial"/>
          <w:szCs w:val="22"/>
        </w:rPr>
        <w:t>ica</w:t>
      </w:r>
      <w:r w:rsidRPr="00746ACD">
        <w:rPr>
          <w:rFonts w:ascii="Arial Narrow" w:hAnsi="Arial Narrow" w:cs="Arial"/>
          <w:szCs w:val="22"/>
        </w:rPr>
        <w:t xml:space="preserve"> vlogo pošlje po pošti ali odda osebno na J</w:t>
      </w:r>
      <w:r w:rsidRPr="00746ACD">
        <w:rPr>
          <w:rFonts w:ascii="Arial Narrow" w:hAnsi="Arial Narrow" w:cs="Arial"/>
          <w:bCs/>
          <w:szCs w:val="22"/>
        </w:rPr>
        <w:t xml:space="preserve">avni agenciji Republike Slovenije za spodbujanje podjetništva, internacionalizacije, tujih investicij in tehnologije (v nadaljevanju: SPIRIT Slovenija), </w:t>
      </w:r>
      <w:r w:rsidRPr="00746ACD">
        <w:rPr>
          <w:rFonts w:ascii="Arial Narrow" w:hAnsi="Arial Narrow" w:cs="Arial"/>
          <w:szCs w:val="22"/>
        </w:rPr>
        <w:t>Verovškova ulica 60,</w:t>
      </w:r>
      <w:r w:rsidRPr="00746ACD">
        <w:rPr>
          <w:rFonts w:ascii="Arial Narrow" w:hAnsi="Arial Narrow" w:cs="Arial"/>
          <w:bCs/>
          <w:szCs w:val="22"/>
        </w:rPr>
        <w:t xml:space="preserve"> 1000 Ljubljana</w:t>
      </w:r>
      <w:r w:rsidRPr="00746ACD">
        <w:rPr>
          <w:rFonts w:ascii="Arial Narrow" w:hAnsi="Arial Narrow" w:cs="Arial"/>
          <w:szCs w:val="22"/>
        </w:rPr>
        <w:t xml:space="preserve">, vsak delovnik med 9.00 in 13.00 uro, do roka za oddajo vlog. </w:t>
      </w:r>
    </w:p>
    <w:p w14:paraId="21420A7E" w14:textId="77777777" w:rsidR="0041739A" w:rsidRPr="00746ACD" w:rsidRDefault="0041739A" w:rsidP="0041739A">
      <w:pPr>
        <w:jc w:val="both"/>
        <w:rPr>
          <w:rFonts w:ascii="Arial Narrow" w:hAnsi="Arial Narrow"/>
          <w:sz w:val="22"/>
          <w:szCs w:val="22"/>
        </w:rPr>
      </w:pPr>
    </w:p>
    <w:p w14:paraId="7D994A81" w14:textId="48C7232A" w:rsidR="0041739A" w:rsidRPr="004C121C" w:rsidRDefault="0041739A" w:rsidP="0041739A">
      <w:pPr>
        <w:jc w:val="both"/>
        <w:rPr>
          <w:rFonts w:ascii="Arial Narrow" w:hAnsi="Arial Narrow"/>
          <w:sz w:val="22"/>
          <w:szCs w:val="22"/>
        </w:rPr>
      </w:pPr>
      <w:r w:rsidRPr="00746ACD">
        <w:rPr>
          <w:rFonts w:ascii="Arial Narrow" w:hAnsi="Arial Narrow"/>
          <w:sz w:val="22"/>
          <w:szCs w:val="22"/>
        </w:rPr>
        <w:t xml:space="preserve">Vloga mora biti oddana v zaprti ovojnici, ki je </w:t>
      </w:r>
      <w:r w:rsidRPr="004C121C">
        <w:rPr>
          <w:rFonts w:ascii="Arial Narrow" w:hAnsi="Arial Narrow"/>
          <w:sz w:val="22"/>
          <w:szCs w:val="22"/>
        </w:rPr>
        <w:t xml:space="preserve">opremljena z </w:t>
      </w:r>
      <w:r w:rsidRPr="004C121C">
        <w:rPr>
          <w:rFonts w:ascii="Arial Narrow" w:hAnsi="Arial Narrow"/>
          <w:b/>
          <w:sz w:val="22"/>
          <w:szCs w:val="22"/>
        </w:rPr>
        <w:t>obrazcem št.</w:t>
      </w:r>
      <w:r w:rsidRPr="004C121C">
        <w:rPr>
          <w:rFonts w:ascii="Arial Narrow" w:hAnsi="Arial Narrow"/>
          <w:sz w:val="22"/>
          <w:szCs w:val="22"/>
        </w:rPr>
        <w:t xml:space="preserve"> </w:t>
      </w:r>
      <w:r w:rsidR="00891191">
        <w:rPr>
          <w:rFonts w:ascii="Arial Narrow" w:hAnsi="Arial Narrow"/>
          <w:b/>
          <w:sz w:val="22"/>
          <w:szCs w:val="22"/>
        </w:rPr>
        <w:t xml:space="preserve">3 </w:t>
      </w:r>
      <w:r w:rsidRPr="004C121C">
        <w:rPr>
          <w:rFonts w:ascii="Arial Narrow" w:hAnsi="Arial Narrow"/>
          <w:b/>
          <w:sz w:val="22"/>
          <w:szCs w:val="22"/>
        </w:rPr>
        <w:t>»Naslovnica za ovojnico«.</w:t>
      </w:r>
    </w:p>
    <w:p w14:paraId="7CCC22AF" w14:textId="77777777" w:rsidR="0041739A" w:rsidRPr="004C121C" w:rsidRDefault="0041739A" w:rsidP="0041739A">
      <w:pPr>
        <w:jc w:val="both"/>
        <w:rPr>
          <w:rFonts w:ascii="Arial Narrow" w:hAnsi="Arial Narrow"/>
          <w:sz w:val="22"/>
          <w:szCs w:val="22"/>
        </w:rPr>
      </w:pPr>
    </w:p>
    <w:p w14:paraId="3E5B7C1A" w14:textId="77777777" w:rsidR="0041739A" w:rsidRPr="004C121C" w:rsidRDefault="0041739A" w:rsidP="0041739A">
      <w:pPr>
        <w:jc w:val="both"/>
        <w:rPr>
          <w:rFonts w:ascii="Arial Narrow" w:hAnsi="Arial Narrow"/>
          <w:sz w:val="22"/>
          <w:szCs w:val="22"/>
        </w:rPr>
      </w:pPr>
      <w:r w:rsidRPr="004C121C">
        <w:rPr>
          <w:rFonts w:ascii="Arial Narrow" w:hAnsi="Arial Narrow"/>
          <w:sz w:val="22"/>
          <w:szCs w:val="22"/>
        </w:rPr>
        <w:t>Vloga mora biti pripravljena v slovenskem jeziku in skladno z določili tega javnega razpisa, razpisne dokumentacije in navodili na obrazcih.</w:t>
      </w:r>
    </w:p>
    <w:p w14:paraId="56B4B3E8" w14:textId="77777777" w:rsidR="0041739A" w:rsidRPr="004C121C" w:rsidRDefault="0041739A" w:rsidP="0041739A">
      <w:pPr>
        <w:jc w:val="both"/>
        <w:rPr>
          <w:rFonts w:ascii="Arial Narrow" w:hAnsi="Arial Narrow"/>
          <w:sz w:val="22"/>
          <w:szCs w:val="22"/>
        </w:rPr>
      </w:pPr>
    </w:p>
    <w:p w14:paraId="6D66A98A" w14:textId="7F0D94F4" w:rsidR="0041739A" w:rsidRPr="004C121C" w:rsidRDefault="0041739A" w:rsidP="0041739A">
      <w:pPr>
        <w:jc w:val="both"/>
        <w:rPr>
          <w:rFonts w:ascii="Arial Narrow" w:hAnsi="Arial Narrow"/>
          <w:sz w:val="22"/>
          <w:szCs w:val="22"/>
        </w:rPr>
      </w:pPr>
      <w:r w:rsidRPr="004C121C">
        <w:rPr>
          <w:rFonts w:ascii="Arial Narrow" w:hAnsi="Arial Narrow"/>
          <w:sz w:val="22"/>
          <w:szCs w:val="22"/>
        </w:rPr>
        <w:t>Prijavitelj mora oddati vlogo v fizični obliki, v enem (1) izvodu.</w:t>
      </w:r>
    </w:p>
    <w:p w14:paraId="1683004E" w14:textId="77777777" w:rsidR="0041739A" w:rsidRPr="004C121C" w:rsidRDefault="0041739A" w:rsidP="0041739A">
      <w:pPr>
        <w:autoSpaceDE w:val="0"/>
        <w:autoSpaceDN w:val="0"/>
        <w:adjustRightInd w:val="0"/>
        <w:jc w:val="both"/>
        <w:rPr>
          <w:rFonts w:ascii="Arial Narrow" w:hAnsi="Arial Narrow"/>
          <w:sz w:val="22"/>
          <w:szCs w:val="22"/>
        </w:rPr>
      </w:pPr>
    </w:p>
    <w:p w14:paraId="3AAF7CD7" w14:textId="512BDB94" w:rsidR="0041739A" w:rsidRPr="00321CA5" w:rsidRDefault="0041739A" w:rsidP="0041739A">
      <w:pPr>
        <w:autoSpaceDE w:val="0"/>
        <w:autoSpaceDN w:val="0"/>
        <w:adjustRightInd w:val="0"/>
        <w:jc w:val="both"/>
        <w:rPr>
          <w:rFonts w:ascii="Arial Narrow" w:hAnsi="Arial Narrow"/>
          <w:sz w:val="22"/>
          <w:szCs w:val="22"/>
        </w:rPr>
      </w:pPr>
      <w:r w:rsidRPr="004C121C">
        <w:rPr>
          <w:rFonts w:ascii="Arial Narrow" w:hAnsi="Arial Narrow"/>
          <w:sz w:val="22"/>
          <w:szCs w:val="22"/>
        </w:rPr>
        <w:t>En prijavitelj se lahko na javni razpis prijavi samo z eno vlogo</w:t>
      </w:r>
      <w:r w:rsidRPr="00321CA5">
        <w:rPr>
          <w:rFonts w:ascii="Arial Narrow" w:hAnsi="Arial Narrow"/>
          <w:sz w:val="22"/>
          <w:szCs w:val="22"/>
        </w:rPr>
        <w:t xml:space="preserve">. </w:t>
      </w:r>
      <w:r w:rsidR="00E77986" w:rsidRPr="00321CA5">
        <w:rPr>
          <w:rFonts w:ascii="Arial Narrow" w:hAnsi="Arial Narrow"/>
          <w:sz w:val="22"/>
          <w:szCs w:val="22"/>
        </w:rPr>
        <w:t xml:space="preserve">Če odda več kot eno vlogo se </w:t>
      </w:r>
      <w:r w:rsidR="00321CA5" w:rsidRPr="00321CA5">
        <w:rPr>
          <w:rFonts w:ascii="Arial Narrow" w:hAnsi="Arial Narrow"/>
          <w:sz w:val="22"/>
          <w:szCs w:val="22"/>
        </w:rPr>
        <w:t>obravnava prva, ostale se zavrže.</w:t>
      </w:r>
    </w:p>
    <w:p w14:paraId="79550909" w14:textId="77777777" w:rsidR="0041739A" w:rsidRPr="004C121C" w:rsidRDefault="0041739A" w:rsidP="0041739A">
      <w:pPr>
        <w:pStyle w:val="TEKST"/>
        <w:rPr>
          <w:rFonts w:ascii="Arial Narrow" w:hAnsi="Arial Narrow"/>
          <w:szCs w:val="22"/>
        </w:rPr>
      </w:pPr>
    </w:p>
    <w:p w14:paraId="4E48A2AB" w14:textId="77777777" w:rsidR="0041739A" w:rsidRPr="004C121C" w:rsidRDefault="0041739A" w:rsidP="0041739A">
      <w:pPr>
        <w:pStyle w:val="TEKST"/>
        <w:rPr>
          <w:rFonts w:ascii="Arial Narrow" w:hAnsi="Arial Narrow"/>
          <w:szCs w:val="22"/>
        </w:rPr>
      </w:pPr>
      <w:r w:rsidRPr="004C121C">
        <w:rPr>
          <w:rFonts w:ascii="Arial Narrow" w:hAnsi="Arial Narrow"/>
          <w:szCs w:val="22"/>
        </w:rPr>
        <w:t>Vloga mora vsebovati vse obrazce, opredeljene v poglavju V. te razpisne dokumentacije. Obrazci morajo biti izpolnjeni v celoti, z računalnikom, v slovenskem jeziku. Obrazce se izpolni v skladu z navodili v razpisni dokumentaciji. V označena polja prijavitelj vpiše ustrezne podatke ali ustrezno označi. Obveznih sestavnih delov iz obrazcev prijavitelj ne sme izbrisati.</w:t>
      </w:r>
    </w:p>
    <w:p w14:paraId="53955276" w14:textId="77777777" w:rsidR="0041739A" w:rsidRPr="004C121C" w:rsidRDefault="0041739A" w:rsidP="0041739A">
      <w:pPr>
        <w:pStyle w:val="TEKST"/>
        <w:rPr>
          <w:rFonts w:ascii="Arial Narrow" w:hAnsi="Arial Narrow"/>
          <w:szCs w:val="22"/>
        </w:rPr>
      </w:pPr>
    </w:p>
    <w:p w14:paraId="228958A1" w14:textId="77777777" w:rsidR="0041739A" w:rsidRPr="004C121C" w:rsidRDefault="0041739A" w:rsidP="0041739A">
      <w:pPr>
        <w:pStyle w:val="TEKST"/>
        <w:rPr>
          <w:rFonts w:ascii="Arial Narrow" w:hAnsi="Arial Narrow"/>
          <w:szCs w:val="22"/>
        </w:rPr>
      </w:pPr>
      <w:r w:rsidRPr="004C121C">
        <w:rPr>
          <w:rFonts w:ascii="Arial Narrow" w:hAnsi="Arial Narrow"/>
          <w:szCs w:val="22"/>
        </w:rPr>
        <w:t xml:space="preserve">Obrazci morajo biti </w:t>
      </w:r>
      <w:r w:rsidRPr="00E77986">
        <w:rPr>
          <w:rFonts w:ascii="Arial Narrow" w:hAnsi="Arial Narrow"/>
          <w:b/>
          <w:szCs w:val="22"/>
        </w:rPr>
        <w:t>originalno</w:t>
      </w:r>
      <w:r w:rsidRPr="004C121C">
        <w:rPr>
          <w:rFonts w:ascii="Arial Narrow" w:hAnsi="Arial Narrow"/>
          <w:szCs w:val="22"/>
        </w:rPr>
        <w:t xml:space="preserve"> podpisani s strani zakonitega zastopnika in žigosani (v kolikor prijavitelj pri poslovanju uporablja žig) na mestih, kjer je to na obrazcih predvideno. </w:t>
      </w:r>
    </w:p>
    <w:p w14:paraId="77350127" w14:textId="06CA73F6" w:rsidR="0041739A" w:rsidRPr="004C121C" w:rsidRDefault="0041739A" w:rsidP="0041739A">
      <w:pPr>
        <w:pStyle w:val="TEKST"/>
        <w:rPr>
          <w:rFonts w:ascii="Arial Narrow" w:hAnsi="Arial Narrow"/>
          <w:szCs w:val="22"/>
        </w:rPr>
      </w:pPr>
    </w:p>
    <w:p w14:paraId="477A1D9E" w14:textId="77777777" w:rsidR="0041739A" w:rsidRPr="004C121C" w:rsidRDefault="0041739A" w:rsidP="0041739A">
      <w:pPr>
        <w:pStyle w:val="TEKST"/>
        <w:rPr>
          <w:rFonts w:ascii="Arial Narrow" w:hAnsi="Arial Narrow"/>
          <w:szCs w:val="22"/>
        </w:rPr>
      </w:pPr>
      <w:r w:rsidRPr="004C121C">
        <w:rPr>
          <w:rFonts w:ascii="Arial Narrow" w:hAnsi="Arial Narrow"/>
          <w:szCs w:val="22"/>
        </w:rPr>
        <w:t>Prijavitelj naj bo pozoren tudi na pogoje za kandidiranje.</w:t>
      </w:r>
    </w:p>
    <w:p w14:paraId="32CF1855" w14:textId="77777777" w:rsidR="0041739A" w:rsidRPr="004C121C" w:rsidRDefault="0041739A" w:rsidP="0041739A">
      <w:pPr>
        <w:pStyle w:val="TEKST"/>
        <w:rPr>
          <w:rFonts w:ascii="Arial Narrow" w:hAnsi="Arial Narrow" w:cs="Arial"/>
          <w:szCs w:val="22"/>
        </w:rPr>
      </w:pPr>
    </w:p>
    <w:p w14:paraId="4DE537DD" w14:textId="77777777" w:rsidR="0041739A" w:rsidRPr="004C121C" w:rsidRDefault="0041739A" w:rsidP="0041739A">
      <w:pPr>
        <w:pStyle w:val="TEKST"/>
        <w:rPr>
          <w:rFonts w:ascii="Arial Narrow" w:hAnsi="Arial Narrow" w:cs="Arial"/>
          <w:szCs w:val="22"/>
        </w:rPr>
      </w:pPr>
    </w:p>
    <w:p w14:paraId="6D9D01F5" w14:textId="77777777" w:rsidR="0041739A" w:rsidRPr="004C121C" w:rsidRDefault="0041739A" w:rsidP="0041739A">
      <w:pPr>
        <w:pStyle w:val="TEKST"/>
        <w:numPr>
          <w:ilvl w:val="0"/>
          <w:numId w:val="10"/>
        </w:numPr>
        <w:ind w:left="284" w:hanging="284"/>
        <w:rPr>
          <w:rFonts w:ascii="Arial Narrow" w:hAnsi="Arial Narrow" w:cs="Arial"/>
          <w:b/>
          <w:szCs w:val="22"/>
        </w:rPr>
      </w:pPr>
      <w:r w:rsidRPr="004C121C">
        <w:rPr>
          <w:rFonts w:ascii="Arial Narrow" w:hAnsi="Arial Narrow" w:cs="Arial"/>
          <w:b/>
          <w:szCs w:val="22"/>
        </w:rPr>
        <w:t>Roki za oddajo vlog in obravnava vlog</w:t>
      </w:r>
    </w:p>
    <w:p w14:paraId="3B610AB1" w14:textId="77777777" w:rsidR="0041739A" w:rsidRPr="004C121C" w:rsidRDefault="0041739A" w:rsidP="0041739A">
      <w:pPr>
        <w:pStyle w:val="TEKST"/>
        <w:rPr>
          <w:rFonts w:ascii="Arial Narrow" w:hAnsi="Arial Narrow" w:cs="Arial"/>
          <w:b/>
          <w:szCs w:val="22"/>
        </w:rPr>
      </w:pPr>
    </w:p>
    <w:p w14:paraId="14E3F75A" w14:textId="68EB461E" w:rsidR="0041739A" w:rsidRPr="004C121C" w:rsidRDefault="0041739A" w:rsidP="0041739A">
      <w:pPr>
        <w:pStyle w:val="Blockquote"/>
        <w:spacing w:before="0" w:after="0"/>
        <w:ind w:left="0" w:right="0"/>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 xml:space="preserve">Javni razpis bo odprt do vključno </w:t>
      </w:r>
      <w:r w:rsidR="00910093">
        <w:rPr>
          <w:rFonts w:ascii="Arial Narrow" w:eastAsia="MS Mincho" w:hAnsi="Arial Narrow" w:cs="Arial"/>
          <w:sz w:val="22"/>
          <w:szCs w:val="22"/>
          <w:lang w:eastAsia="en-US"/>
        </w:rPr>
        <w:t>15.06.2020</w:t>
      </w:r>
      <w:r w:rsidR="00174674" w:rsidRPr="004C121C">
        <w:rPr>
          <w:rFonts w:ascii="Arial Narrow" w:eastAsia="MS Mincho" w:hAnsi="Arial Narrow" w:cs="Arial"/>
          <w:sz w:val="22"/>
          <w:szCs w:val="22"/>
          <w:lang w:eastAsia="en-US"/>
        </w:rPr>
        <w:t xml:space="preserve"> do 12</w:t>
      </w:r>
      <w:r w:rsidRPr="004C121C">
        <w:rPr>
          <w:rFonts w:ascii="Arial Narrow" w:eastAsia="MS Mincho" w:hAnsi="Arial Narrow" w:cs="Arial"/>
          <w:sz w:val="22"/>
          <w:szCs w:val="22"/>
          <w:lang w:eastAsia="en-US"/>
        </w:rPr>
        <w:t>.00 ure.</w:t>
      </w:r>
    </w:p>
    <w:p w14:paraId="08950360" w14:textId="77777777" w:rsidR="0041739A" w:rsidRPr="004C121C" w:rsidRDefault="0041739A" w:rsidP="0041739A">
      <w:pPr>
        <w:jc w:val="both"/>
        <w:rPr>
          <w:rFonts w:cs="Arial"/>
          <w:sz w:val="22"/>
          <w:szCs w:val="22"/>
        </w:rPr>
      </w:pPr>
    </w:p>
    <w:p w14:paraId="57AF3EE2" w14:textId="77777777" w:rsidR="0041739A" w:rsidRPr="004C121C" w:rsidRDefault="0041739A" w:rsidP="0041739A">
      <w:pPr>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Obravnavane bodo samo pravočasne vloge, ki bodo pravilno označene. Vse nepravočasne in/ali nepravilno označene vloge bodo s sklepom zavržene.</w:t>
      </w:r>
    </w:p>
    <w:p w14:paraId="790C491A" w14:textId="77777777" w:rsidR="0041739A" w:rsidRPr="004C121C" w:rsidRDefault="0041739A" w:rsidP="0041739A">
      <w:pPr>
        <w:jc w:val="both"/>
        <w:rPr>
          <w:rFonts w:ascii="Arial Narrow" w:eastAsia="MS Mincho" w:hAnsi="Arial Narrow" w:cs="Arial"/>
          <w:sz w:val="22"/>
          <w:szCs w:val="22"/>
          <w:lang w:eastAsia="en-US"/>
        </w:rPr>
      </w:pPr>
    </w:p>
    <w:p w14:paraId="675D64F3" w14:textId="3865CA2A" w:rsidR="0041739A" w:rsidRPr="004C121C" w:rsidRDefault="0041739A" w:rsidP="0041739A">
      <w:pPr>
        <w:pStyle w:val="Blockquote"/>
        <w:spacing w:before="0" w:after="0"/>
        <w:ind w:left="0" w:right="0"/>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 xml:space="preserve">Za pravočasne štejejo vloge, </w:t>
      </w:r>
      <w:r w:rsidRPr="004C121C">
        <w:rPr>
          <w:rFonts w:ascii="Arial Narrow" w:eastAsia="MS Mincho" w:hAnsi="Arial Narrow" w:cs="Arial"/>
          <w:b/>
          <w:sz w:val="22"/>
          <w:szCs w:val="22"/>
          <w:lang w:eastAsia="en-US"/>
        </w:rPr>
        <w:t>ki bodo</w:t>
      </w:r>
      <w:r w:rsidRPr="004C121C">
        <w:rPr>
          <w:rFonts w:ascii="Arial Narrow" w:eastAsia="MS Mincho" w:hAnsi="Arial Narrow" w:cs="Arial"/>
          <w:sz w:val="22"/>
          <w:szCs w:val="22"/>
          <w:lang w:eastAsia="en-US"/>
        </w:rPr>
        <w:t xml:space="preserve"> </w:t>
      </w:r>
      <w:r w:rsidRPr="004C121C">
        <w:rPr>
          <w:rFonts w:ascii="Arial Narrow" w:eastAsia="MS Mincho" w:hAnsi="Arial Narrow" w:cs="Arial"/>
          <w:b/>
          <w:sz w:val="22"/>
          <w:szCs w:val="22"/>
          <w:lang w:eastAsia="en-US"/>
        </w:rPr>
        <w:t>prispele</w:t>
      </w:r>
      <w:r w:rsidRPr="004C121C">
        <w:rPr>
          <w:rFonts w:ascii="Arial Narrow" w:eastAsia="MS Mincho" w:hAnsi="Arial Narrow" w:cs="Arial"/>
          <w:sz w:val="22"/>
          <w:szCs w:val="22"/>
          <w:lang w:eastAsia="en-US"/>
        </w:rPr>
        <w:t xml:space="preserve"> na naslov SPIRIT Slovenija </w:t>
      </w:r>
      <w:r w:rsidRPr="004C121C">
        <w:rPr>
          <w:rFonts w:ascii="Arial Narrow" w:eastAsia="MS Mincho" w:hAnsi="Arial Narrow" w:cs="Arial"/>
          <w:b/>
          <w:sz w:val="22"/>
          <w:szCs w:val="22"/>
          <w:lang w:eastAsia="en-US"/>
        </w:rPr>
        <w:t xml:space="preserve">do vključno </w:t>
      </w:r>
      <w:r w:rsidR="00910093">
        <w:rPr>
          <w:rFonts w:ascii="Arial Narrow" w:eastAsia="MS Mincho" w:hAnsi="Arial Narrow" w:cs="Arial"/>
          <w:b/>
          <w:sz w:val="22"/>
          <w:szCs w:val="22"/>
          <w:lang w:eastAsia="en-US"/>
        </w:rPr>
        <w:t>15.06.2020</w:t>
      </w:r>
      <w:r w:rsidR="00174674" w:rsidRPr="004C121C">
        <w:rPr>
          <w:rFonts w:ascii="Arial Narrow" w:eastAsia="MS Mincho" w:hAnsi="Arial Narrow" w:cs="Arial"/>
          <w:b/>
          <w:sz w:val="22"/>
          <w:szCs w:val="22"/>
          <w:lang w:eastAsia="en-US"/>
        </w:rPr>
        <w:t>, do 12</w:t>
      </w:r>
      <w:r w:rsidRPr="004C121C">
        <w:rPr>
          <w:rFonts w:ascii="Arial Narrow" w:eastAsia="MS Mincho" w:hAnsi="Arial Narrow" w:cs="Arial"/>
          <w:b/>
          <w:sz w:val="22"/>
          <w:szCs w:val="22"/>
          <w:lang w:eastAsia="en-US"/>
        </w:rPr>
        <w:t>.00 ure</w:t>
      </w:r>
      <w:r w:rsidR="00521941" w:rsidRPr="004C121C">
        <w:rPr>
          <w:rFonts w:ascii="Arial Narrow" w:eastAsia="MS Mincho" w:hAnsi="Arial Narrow" w:cs="Arial"/>
          <w:b/>
          <w:sz w:val="22"/>
          <w:szCs w:val="22"/>
          <w:lang w:eastAsia="en-US"/>
        </w:rPr>
        <w:t>, ne glede na način oddaje oz. prispetja</w:t>
      </w:r>
      <w:r w:rsidRPr="004C121C">
        <w:rPr>
          <w:rFonts w:ascii="Arial Narrow" w:eastAsia="MS Mincho" w:hAnsi="Arial Narrow" w:cs="Arial"/>
          <w:b/>
          <w:sz w:val="22"/>
          <w:szCs w:val="22"/>
          <w:lang w:eastAsia="en-US"/>
        </w:rPr>
        <w:t>.</w:t>
      </w:r>
    </w:p>
    <w:p w14:paraId="04F6BDE2" w14:textId="77777777" w:rsidR="0041739A" w:rsidRPr="004C121C" w:rsidRDefault="0041739A" w:rsidP="0041739A">
      <w:pPr>
        <w:jc w:val="both"/>
        <w:rPr>
          <w:rFonts w:cs="Arial"/>
          <w:sz w:val="22"/>
          <w:szCs w:val="22"/>
        </w:rPr>
      </w:pPr>
    </w:p>
    <w:p w14:paraId="08DF4765" w14:textId="77777777" w:rsidR="0041739A" w:rsidRPr="00746ACD" w:rsidRDefault="0041739A" w:rsidP="00521941">
      <w:pPr>
        <w:jc w:val="both"/>
        <w:rPr>
          <w:rFonts w:ascii="Arial Narrow" w:hAnsi="Arial Narrow"/>
          <w:sz w:val="22"/>
          <w:szCs w:val="22"/>
        </w:rPr>
      </w:pPr>
      <w:r w:rsidRPr="004C121C">
        <w:rPr>
          <w:rFonts w:ascii="Arial Narrow" w:hAnsi="Arial Narrow"/>
          <w:sz w:val="22"/>
          <w:szCs w:val="22"/>
        </w:rPr>
        <w:t xml:space="preserve">V primeru ugotovitve nepopolnosti vloge, bo komisija pozvala prijavitelja k dopolnitvi vloge. Rok za dopolnitev vlog </w:t>
      </w:r>
      <w:r w:rsidR="00521941" w:rsidRPr="004C121C">
        <w:rPr>
          <w:rFonts w:ascii="Arial Narrow" w:hAnsi="Arial Narrow"/>
          <w:sz w:val="22"/>
          <w:szCs w:val="22"/>
        </w:rPr>
        <w:t xml:space="preserve">določi komisija v pozivu k dopolnitvi in ne sme biti daljši od osem </w:t>
      </w:r>
      <w:r w:rsidRPr="004C121C">
        <w:rPr>
          <w:rFonts w:ascii="Arial Narrow" w:hAnsi="Arial Narrow"/>
          <w:sz w:val="22"/>
          <w:szCs w:val="22"/>
        </w:rPr>
        <w:t>(8) dni</w:t>
      </w:r>
      <w:r w:rsidRPr="00746ACD">
        <w:rPr>
          <w:rFonts w:ascii="Arial Narrow" w:hAnsi="Arial Narrow"/>
          <w:sz w:val="22"/>
          <w:szCs w:val="22"/>
        </w:rPr>
        <w:t xml:space="preserve"> od prejema poziva. </w:t>
      </w:r>
    </w:p>
    <w:p w14:paraId="78C29B52" w14:textId="77777777" w:rsidR="0041739A" w:rsidRPr="00746ACD" w:rsidRDefault="0041739A" w:rsidP="0041739A">
      <w:pPr>
        <w:rPr>
          <w:rFonts w:ascii="Arial Narrow" w:hAnsi="Arial Narrow"/>
          <w:sz w:val="22"/>
          <w:szCs w:val="22"/>
        </w:rPr>
      </w:pPr>
    </w:p>
    <w:p w14:paraId="5442932A" w14:textId="0BA684DC" w:rsidR="0041739A" w:rsidRPr="00746ACD" w:rsidRDefault="0041739A" w:rsidP="0041739A">
      <w:pPr>
        <w:pStyle w:val="Navadensplet"/>
        <w:spacing w:before="0" w:beforeAutospacing="0" w:after="0" w:afterAutospacing="0"/>
        <w:rPr>
          <w:rFonts w:ascii="Arial Narrow" w:hAnsi="Arial Narrow"/>
          <w:sz w:val="22"/>
          <w:szCs w:val="22"/>
        </w:rPr>
      </w:pPr>
      <w:r w:rsidRPr="00746ACD">
        <w:rPr>
          <w:rFonts w:ascii="Arial Narrow" w:hAnsi="Arial Narrow"/>
          <w:sz w:val="22"/>
          <w:szCs w:val="22"/>
        </w:rPr>
        <w:t xml:space="preserve">Prijavitelj v dopolnitvi ne sme spreminjati: </w:t>
      </w:r>
      <w:r w:rsidR="00CA44C2">
        <w:rPr>
          <w:rFonts w:ascii="Arial Narrow" w:hAnsi="Arial Narrow"/>
          <w:sz w:val="22"/>
          <w:szCs w:val="22"/>
        </w:rPr>
        <w:br/>
        <w:t>1</w:t>
      </w:r>
      <w:r w:rsidRPr="00746ACD">
        <w:rPr>
          <w:rFonts w:ascii="Arial Narrow" w:hAnsi="Arial Narrow"/>
          <w:sz w:val="22"/>
          <w:szCs w:val="22"/>
        </w:rPr>
        <w:t>. tistega dela vloge, ki se veže na specifikacije predmeta vlo</w:t>
      </w:r>
      <w:r w:rsidR="00CA44C2">
        <w:rPr>
          <w:rFonts w:ascii="Arial Narrow" w:hAnsi="Arial Narrow"/>
          <w:sz w:val="22"/>
          <w:szCs w:val="22"/>
        </w:rPr>
        <w:t xml:space="preserve">ge oziroma vsebino, </w:t>
      </w:r>
      <w:r w:rsidR="00CA44C2">
        <w:rPr>
          <w:rFonts w:ascii="Arial Narrow" w:hAnsi="Arial Narrow"/>
          <w:sz w:val="22"/>
          <w:szCs w:val="22"/>
        </w:rPr>
        <w:br/>
        <w:t>2</w:t>
      </w:r>
      <w:r w:rsidRPr="00746ACD">
        <w:rPr>
          <w:rFonts w:ascii="Arial Narrow" w:hAnsi="Arial Narrow"/>
          <w:sz w:val="22"/>
          <w:szCs w:val="22"/>
        </w:rPr>
        <w:t xml:space="preserve">. tistih elementov vloge, ki vplivajo ali bi lahko vplivali na drugačno razvrstitev njegove vloge glede na preostale vloge, ki jih je </w:t>
      </w:r>
      <w:r w:rsidR="0085739D">
        <w:rPr>
          <w:rFonts w:ascii="Arial Narrow" w:hAnsi="Arial Narrow"/>
          <w:sz w:val="22"/>
          <w:szCs w:val="22"/>
        </w:rPr>
        <w:t>izvajalec javnega razpisa</w:t>
      </w:r>
      <w:r w:rsidRPr="00746ACD">
        <w:rPr>
          <w:rFonts w:ascii="Arial Narrow" w:hAnsi="Arial Narrow"/>
          <w:sz w:val="22"/>
          <w:szCs w:val="22"/>
        </w:rPr>
        <w:t xml:space="preserve"> prejel v postopku dodelitve sredstev. </w:t>
      </w:r>
    </w:p>
    <w:p w14:paraId="191489A0" w14:textId="77777777" w:rsidR="0041739A" w:rsidRPr="00746ACD" w:rsidRDefault="0041739A" w:rsidP="0041739A">
      <w:pPr>
        <w:rPr>
          <w:rFonts w:ascii="Arial Narrow" w:hAnsi="Arial Narrow"/>
          <w:sz w:val="22"/>
          <w:szCs w:val="22"/>
        </w:rPr>
      </w:pPr>
    </w:p>
    <w:p w14:paraId="43F09106" w14:textId="77777777" w:rsidR="0041739A" w:rsidRPr="00746ACD" w:rsidRDefault="0041739A" w:rsidP="0041739A">
      <w:pPr>
        <w:rPr>
          <w:rFonts w:ascii="Arial Narrow" w:hAnsi="Arial Narrow"/>
          <w:sz w:val="22"/>
          <w:szCs w:val="22"/>
        </w:rPr>
      </w:pPr>
      <w:r w:rsidRPr="00746ACD">
        <w:rPr>
          <w:rFonts w:ascii="Arial Narrow" w:hAnsi="Arial Narrow"/>
          <w:sz w:val="22"/>
          <w:szCs w:val="22"/>
        </w:rPr>
        <w:t>Vsa predložena dokazila morajo odražati dejansko stanje.</w:t>
      </w:r>
    </w:p>
    <w:p w14:paraId="7EF85B1B" w14:textId="77777777" w:rsidR="0041739A" w:rsidRDefault="0041739A" w:rsidP="0041739A">
      <w:pPr>
        <w:pStyle w:val="Navadensplet"/>
        <w:spacing w:before="0" w:beforeAutospacing="0" w:after="0" w:afterAutospacing="0"/>
        <w:rPr>
          <w:rFonts w:ascii="Arial Narrow" w:hAnsi="Arial Narrow"/>
          <w:sz w:val="22"/>
          <w:szCs w:val="22"/>
        </w:rPr>
      </w:pPr>
    </w:p>
    <w:p w14:paraId="18CC2966" w14:textId="77777777" w:rsidR="0041739A" w:rsidRDefault="0041739A" w:rsidP="0041739A">
      <w:pPr>
        <w:pStyle w:val="Navadensplet"/>
        <w:spacing w:before="0" w:beforeAutospacing="0" w:after="0" w:afterAutospacing="0"/>
        <w:rPr>
          <w:rFonts w:ascii="Arial Narrow" w:hAnsi="Arial Narrow"/>
          <w:sz w:val="22"/>
          <w:szCs w:val="22"/>
        </w:rPr>
      </w:pPr>
    </w:p>
    <w:p w14:paraId="6B5CFB01" w14:textId="77777777" w:rsidR="00521941" w:rsidRDefault="00521941" w:rsidP="0041739A">
      <w:pPr>
        <w:pStyle w:val="Navadensplet"/>
        <w:spacing w:before="0" w:beforeAutospacing="0" w:after="0" w:afterAutospacing="0"/>
        <w:rPr>
          <w:rFonts w:ascii="Arial Narrow" w:hAnsi="Arial Narrow"/>
          <w:sz w:val="22"/>
          <w:szCs w:val="22"/>
        </w:rPr>
      </w:pPr>
    </w:p>
    <w:p w14:paraId="6916441B" w14:textId="77777777" w:rsidR="00521941" w:rsidRPr="00746ACD" w:rsidRDefault="00521941" w:rsidP="0041739A">
      <w:pPr>
        <w:pStyle w:val="Navadensplet"/>
        <w:spacing w:before="0" w:beforeAutospacing="0" w:after="0" w:afterAutospacing="0"/>
        <w:rPr>
          <w:rFonts w:ascii="Arial Narrow" w:hAnsi="Arial Narrow"/>
          <w:sz w:val="22"/>
          <w:szCs w:val="22"/>
        </w:rPr>
      </w:pPr>
    </w:p>
    <w:p w14:paraId="163FABA2" w14:textId="77777777" w:rsidR="0041739A" w:rsidRDefault="0041739A" w:rsidP="0041739A">
      <w:pPr>
        <w:numPr>
          <w:ilvl w:val="0"/>
          <w:numId w:val="10"/>
        </w:numPr>
        <w:autoSpaceDE w:val="0"/>
        <w:autoSpaceDN w:val="0"/>
        <w:adjustRightInd w:val="0"/>
        <w:ind w:left="284" w:hanging="284"/>
        <w:jc w:val="both"/>
        <w:rPr>
          <w:rFonts w:ascii="Arial Narrow" w:hAnsi="Arial Narrow"/>
          <w:b/>
          <w:sz w:val="22"/>
          <w:szCs w:val="22"/>
        </w:rPr>
      </w:pPr>
      <w:r>
        <w:rPr>
          <w:rFonts w:ascii="Arial Narrow" w:hAnsi="Arial Narrow"/>
          <w:b/>
          <w:sz w:val="22"/>
          <w:szCs w:val="22"/>
        </w:rPr>
        <w:lastRenderedPageBreak/>
        <w:t>D</w:t>
      </w:r>
      <w:r w:rsidRPr="001F741A">
        <w:rPr>
          <w:rFonts w:ascii="Arial Narrow" w:hAnsi="Arial Narrow"/>
          <w:b/>
          <w:sz w:val="22"/>
          <w:szCs w:val="22"/>
        </w:rPr>
        <w:t>okazovanje izpolnjevanja pogojev za kandidiranje</w:t>
      </w:r>
    </w:p>
    <w:p w14:paraId="23A827F1" w14:textId="77777777" w:rsidR="0041739A" w:rsidRPr="001F741A" w:rsidRDefault="0041739A" w:rsidP="0041739A">
      <w:pPr>
        <w:autoSpaceDE w:val="0"/>
        <w:autoSpaceDN w:val="0"/>
        <w:adjustRightInd w:val="0"/>
        <w:ind w:left="284"/>
        <w:jc w:val="both"/>
        <w:rPr>
          <w:rFonts w:ascii="Arial Narrow" w:hAnsi="Arial Narrow"/>
          <w:b/>
          <w:sz w:val="22"/>
          <w:szCs w:val="22"/>
        </w:rPr>
      </w:pPr>
    </w:p>
    <w:p w14:paraId="051103F9" w14:textId="534B3F26" w:rsidR="0041739A" w:rsidRDefault="0041739A" w:rsidP="0041739A">
      <w:pPr>
        <w:widowControl w:val="0"/>
        <w:autoSpaceDE w:val="0"/>
        <w:autoSpaceDN w:val="0"/>
        <w:adjustRightInd w:val="0"/>
        <w:jc w:val="both"/>
        <w:rPr>
          <w:rFonts w:ascii="Arial Narrow" w:hAnsi="Arial Narrow" w:cs="Arial"/>
          <w:sz w:val="22"/>
          <w:szCs w:val="22"/>
        </w:rPr>
      </w:pPr>
      <w:r w:rsidRPr="001756B9">
        <w:rPr>
          <w:rFonts w:ascii="Arial Narrow" w:hAnsi="Arial Narrow" w:cs="Arial"/>
          <w:sz w:val="22"/>
          <w:szCs w:val="22"/>
        </w:rPr>
        <w:t>Izpolnjevanje splošnih pogojev za kandidiranje (</w:t>
      </w:r>
      <w:r w:rsidR="001756B9" w:rsidRPr="001756B9">
        <w:rPr>
          <w:rFonts w:ascii="Arial Narrow" w:hAnsi="Arial Narrow" w:cs="Arial"/>
          <w:sz w:val="22"/>
          <w:szCs w:val="22"/>
        </w:rPr>
        <w:t>točka 5.</w:t>
      </w:r>
      <w:r w:rsidRPr="001756B9">
        <w:rPr>
          <w:rFonts w:ascii="Arial Narrow" w:hAnsi="Arial Narrow" w:cs="Arial"/>
          <w:sz w:val="22"/>
          <w:szCs w:val="22"/>
        </w:rPr>
        <w:t xml:space="preserve"> javnega</w:t>
      </w:r>
      <w:r>
        <w:rPr>
          <w:rFonts w:ascii="Arial Narrow" w:hAnsi="Arial Narrow" w:cs="Arial"/>
          <w:sz w:val="22"/>
          <w:szCs w:val="22"/>
        </w:rPr>
        <w:t xml:space="preserve"> razpisa) se bo preverjalo na naslednji način:</w:t>
      </w:r>
    </w:p>
    <w:p w14:paraId="78D21C81" w14:textId="77777777" w:rsidR="00E74E29" w:rsidRDefault="00E74E29" w:rsidP="0041739A">
      <w:pPr>
        <w:widowControl w:val="0"/>
        <w:autoSpaceDE w:val="0"/>
        <w:autoSpaceDN w:val="0"/>
        <w:adjustRightInd w:val="0"/>
        <w:jc w:val="both"/>
        <w:rPr>
          <w:rFonts w:ascii="Arial Narrow" w:hAnsi="Arial Narrow" w:cs="Arial"/>
          <w:sz w:val="22"/>
          <w:szCs w:val="22"/>
        </w:rPr>
      </w:pPr>
    </w:p>
    <w:p w14:paraId="2F9C71C8" w14:textId="77777777" w:rsidR="0041739A" w:rsidRDefault="0041739A" w:rsidP="0041739A">
      <w:pPr>
        <w:widowControl w:val="0"/>
        <w:autoSpaceDE w:val="0"/>
        <w:autoSpaceDN w:val="0"/>
        <w:adjustRightInd w:val="0"/>
        <w:jc w:val="both"/>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212"/>
        <w:gridCol w:w="3184"/>
      </w:tblGrid>
      <w:tr w:rsidR="0041739A" w:rsidRPr="00E77986" w14:paraId="74C83580" w14:textId="77777777" w:rsidTr="0027283A">
        <w:tc>
          <w:tcPr>
            <w:tcW w:w="558" w:type="dxa"/>
            <w:shd w:val="clear" w:color="auto" w:fill="auto"/>
          </w:tcPr>
          <w:p w14:paraId="1FC5D54F"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Št.</w:t>
            </w:r>
          </w:p>
        </w:tc>
        <w:tc>
          <w:tcPr>
            <w:tcW w:w="5212" w:type="dxa"/>
            <w:shd w:val="clear" w:color="auto" w:fill="auto"/>
          </w:tcPr>
          <w:p w14:paraId="0394EE67"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Splošni pogoji za prijavitelje</w:t>
            </w:r>
          </w:p>
        </w:tc>
        <w:tc>
          <w:tcPr>
            <w:tcW w:w="3184" w:type="dxa"/>
            <w:shd w:val="clear" w:color="auto" w:fill="auto"/>
          </w:tcPr>
          <w:p w14:paraId="038A8976"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Način preverjanja</w:t>
            </w:r>
          </w:p>
        </w:tc>
      </w:tr>
      <w:tr w:rsidR="0041739A" w:rsidRPr="00E77986" w14:paraId="11AC7AEB" w14:textId="77777777" w:rsidTr="0027283A">
        <w:tc>
          <w:tcPr>
            <w:tcW w:w="558" w:type="dxa"/>
            <w:shd w:val="clear" w:color="auto" w:fill="auto"/>
          </w:tcPr>
          <w:p w14:paraId="3FB97433"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p>
          <w:p w14:paraId="48AB9661" w14:textId="77777777" w:rsidR="0041739A" w:rsidRPr="00E77986" w:rsidRDefault="0041739A" w:rsidP="003E18B1">
            <w:pPr>
              <w:widowControl w:val="0"/>
              <w:autoSpaceDE w:val="0"/>
              <w:autoSpaceDN w:val="0"/>
              <w:adjustRightInd w:val="0"/>
              <w:jc w:val="center"/>
              <w:rPr>
                <w:rFonts w:ascii="Arial Narrow" w:hAnsi="Arial Narrow" w:cs="Arial"/>
                <w:sz w:val="20"/>
                <w:szCs w:val="20"/>
              </w:rPr>
            </w:pPr>
            <w:r w:rsidRPr="00E77986">
              <w:rPr>
                <w:rFonts w:ascii="Arial Narrow" w:hAnsi="Arial Narrow" w:cs="Arial"/>
                <w:sz w:val="20"/>
                <w:szCs w:val="20"/>
              </w:rPr>
              <w:t>1</w:t>
            </w:r>
          </w:p>
        </w:tc>
        <w:tc>
          <w:tcPr>
            <w:tcW w:w="5212" w:type="dxa"/>
            <w:shd w:val="clear" w:color="auto" w:fill="auto"/>
          </w:tcPr>
          <w:p w14:paraId="79B4D682" w14:textId="72FE847D" w:rsidR="003E18B1" w:rsidRPr="00E77986" w:rsidRDefault="003E18B1" w:rsidP="003E18B1">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biti uradno registriran poslovni subjekt v Republiki Sloveniji, v obliki gospodarske družbe, samostojnega podjetnika, zavoda ali zadruge v skladu z zakonodajo. Prijavitelj mora biti evidentiran v uradnem registru od 1.1.2019 do najmanj en dan pred oddajo vloge</w:t>
            </w:r>
            <w:r w:rsidR="00E77986">
              <w:rPr>
                <w:rFonts w:ascii="Arial Narrow" w:eastAsia="Calibri" w:hAnsi="Arial Narrow" w:cs="Arial"/>
                <w:sz w:val="20"/>
                <w:szCs w:val="20"/>
              </w:rPr>
              <w:t>.</w:t>
            </w:r>
            <w:r w:rsidRPr="00E77986">
              <w:rPr>
                <w:rFonts w:ascii="Arial Narrow" w:eastAsia="Calibri" w:hAnsi="Arial Narrow" w:cs="Arial"/>
                <w:sz w:val="20"/>
                <w:szCs w:val="20"/>
              </w:rPr>
              <w:t xml:space="preserve">  </w:t>
            </w:r>
            <w:r w:rsidR="00EF63BB">
              <w:rPr>
                <w:rFonts w:ascii="Arial Narrow" w:eastAsia="Calibri" w:hAnsi="Arial Narrow" w:cs="Arial"/>
                <w:sz w:val="20"/>
                <w:szCs w:val="20"/>
              </w:rPr>
              <w:t>Poslovni subjekt mora biti v več kot 50% lasti ženske.</w:t>
            </w:r>
          </w:p>
          <w:p w14:paraId="2996402D" w14:textId="77777777" w:rsidR="0041739A" w:rsidRPr="00E77986" w:rsidRDefault="0041739A" w:rsidP="003E18B1">
            <w:pPr>
              <w:widowControl w:val="0"/>
              <w:autoSpaceDE w:val="0"/>
              <w:autoSpaceDN w:val="0"/>
              <w:adjustRightInd w:val="0"/>
              <w:jc w:val="both"/>
              <w:rPr>
                <w:rFonts w:ascii="Arial Narrow" w:hAnsi="Arial Narrow" w:cs="Arial"/>
                <w:sz w:val="20"/>
                <w:szCs w:val="20"/>
                <w:highlight w:val="yellow"/>
              </w:rPr>
            </w:pPr>
          </w:p>
        </w:tc>
        <w:tc>
          <w:tcPr>
            <w:tcW w:w="3184" w:type="dxa"/>
            <w:shd w:val="clear" w:color="auto" w:fill="auto"/>
          </w:tcPr>
          <w:p w14:paraId="0428B713"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Navedbe prijavitelja v Obrazcu 1: Prijava</w:t>
            </w:r>
          </w:p>
          <w:p w14:paraId="2903F446"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p>
          <w:p w14:paraId="17BEE6E4" w14:textId="77777777" w:rsidR="0041739A" w:rsidRPr="00E77986" w:rsidRDefault="0041739A" w:rsidP="003E18B1">
            <w:pPr>
              <w:widowControl w:val="0"/>
              <w:autoSpaceDE w:val="0"/>
              <w:autoSpaceDN w:val="0"/>
              <w:adjustRightInd w:val="0"/>
              <w:jc w:val="both"/>
              <w:rPr>
                <w:rFonts w:ascii="Arial Narrow" w:hAnsi="Arial Narrow" w:cs="Arial"/>
                <w:i/>
                <w:sz w:val="20"/>
                <w:szCs w:val="20"/>
              </w:rPr>
            </w:pPr>
            <w:r w:rsidRPr="00E77986">
              <w:rPr>
                <w:rFonts w:ascii="Arial Narrow" w:hAnsi="Arial Narrow" w:cs="Arial"/>
                <w:sz w:val="20"/>
                <w:szCs w:val="20"/>
              </w:rPr>
              <w:t>Izpolnjevanje pogoja komisija preveri na podlagi Izpisa iz registra, ki ga prijavitelj priloži k Obrazcu 1: Prijava in s katerim prijavitelj dokazuje datum evidentiranja v register ter kdo je pooblaščena oseba za zastopanje</w:t>
            </w:r>
            <w:r w:rsidRPr="00E77986">
              <w:rPr>
                <w:rFonts w:ascii="Arial Narrow" w:hAnsi="Arial Narrow" w:cs="Arial"/>
                <w:i/>
                <w:sz w:val="20"/>
                <w:szCs w:val="20"/>
              </w:rPr>
              <w:t>.</w:t>
            </w:r>
          </w:p>
        </w:tc>
      </w:tr>
      <w:tr w:rsidR="003E18B1" w:rsidRPr="00E77986" w14:paraId="6A6E77F8" w14:textId="77777777" w:rsidTr="0027283A">
        <w:tc>
          <w:tcPr>
            <w:tcW w:w="558" w:type="dxa"/>
            <w:shd w:val="clear" w:color="auto" w:fill="auto"/>
          </w:tcPr>
          <w:p w14:paraId="20F444CB" w14:textId="77777777" w:rsidR="003E18B1" w:rsidRPr="00E77986" w:rsidRDefault="003E18B1"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2</w:t>
            </w:r>
          </w:p>
        </w:tc>
        <w:tc>
          <w:tcPr>
            <w:tcW w:w="5212" w:type="dxa"/>
            <w:shd w:val="clear" w:color="auto" w:fill="auto"/>
          </w:tcPr>
          <w:p w14:paraId="55FFD4CB" w14:textId="77777777" w:rsidR="003E18B1" w:rsidRPr="00E77986" w:rsidRDefault="003E18B1" w:rsidP="003E18B1">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imeti odprt svoj poslovni transakcijski račun v Sloveniji (razviden iz registra poslovnih računov).</w:t>
            </w:r>
          </w:p>
          <w:p w14:paraId="529360AA" w14:textId="77777777" w:rsidR="003E18B1" w:rsidRPr="00E77986" w:rsidRDefault="003E18B1" w:rsidP="003E18B1">
            <w:pPr>
              <w:widowControl w:val="0"/>
              <w:jc w:val="both"/>
              <w:rPr>
                <w:rFonts w:ascii="Arial Narrow" w:eastAsia="Calibri" w:hAnsi="Arial Narrow" w:cs="Arial"/>
                <w:sz w:val="20"/>
                <w:szCs w:val="20"/>
              </w:rPr>
            </w:pPr>
          </w:p>
        </w:tc>
        <w:tc>
          <w:tcPr>
            <w:tcW w:w="3184" w:type="dxa"/>
            <w:shd w:val="clear" w:color="auto" w:fill="auto"/>
          </w:tcPr>
          <w:p w14:paraId="7AF02954" w14:textId="77777777" w:rsidR="003E18B1" w:rsidRPr="00E77986" w:rsidRDefault="003E18B1"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javno dostopnega poslovnega registra.</w:t>
            </w:r>
          </w:p>
        </w:tc>
      </w:tr>
      <w:tr w:rsidR="003717BE" w:rsidRPr="00E77986" w14:paraId="3A376465" w14:textId="77777777" w:rsidTr="0027283A">
        <w:tc>
          <w:tcPr>
            <w:tcW w:w="558" w:type="dxa"/>
            <w:shd w:val="clear" w:color="auto" w:fill="auto"/>
          </w:tcPr>
          <w:p w14:paraId="2AFD5A0F" w14:textId="77777777" w:rsidR="003717BE" w:rsidRPr="00E77986" w:rsidRDefault="003717BE"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3</w:t>
            </w:r>
          </w:p>
        </w:tc>
        <w:tc>
          <w:tcPr>
            <w:tcW w:w="5212" w:type="dxa"/>
            <w:shd w:val="clear" w:color="auto" w:fill="auto"/>
          </w:tcPr>
          <w:p w14:paraId="5474B9AE" w14:textId="5BE4C166" w:rsidR="003717BE" w:rsidRPr="00E77986" w:rsidRDefault="003717BE" w:rsidP="003717BE">
            <w:pPr>
              <w:widowControl w:val="0"/>
              <w:jc w:val="both"/>
              <w:rPr>
                <w:rFonts w:ascii="Arial Narrow" w:eastAsia="Calibri" w:hAnsi="Arial Narrow" w:cs="Arial"/>
                <w:sz w:val="20"/>
                <w:szCs w:val="20"/>
              </w:rPr>
            </w:pPr>
            <w:r w:rsidRPr="00E77986">
              <w:rPr>
                <w:rFonts w:ascii="Arial Narrow" w:eastAsia="Calibri" w:hAnsi="Arial Narrow" w:cs="Arial"/>
                <w:sz w:val="20"/>
                <w:szCs w:val="20"/>
              </w:rPr>
              <w:t xml:space="preserve">Prijavitelj oziroma zakoniti zastopnik prijavitelja mora imeti potrdilo o uspešno zaključenem </w:t>
            </w:r>
            <w:r w:rsidR="00AF7CE6">
              <w:rPr>
                <w:rFonts w:ascii="Arial Narrow" w:eastAsia="Calibri" w:hAnsi="Arial Narrow" w:cs="Arial"/>
                <w:sz w:val="20"/>
                <w:szCs w:val="20"/>
              </w:rPr>
              <w:t>usposabljanju ABC podjetništva</w:t>
            </w:r>
            <w:r w:rsidRPr="00E77986">
              <w:rPr>
                <w:rFonts w:ascii="Arial Narrow" w:eastAsia="Calibri" w:hAnsi="Arial Narrow" w:cs="Arial"/>
                <w:sz w:val="20"/>
                <w:szCs w:val="20"/>
              </w:rPr>
              <w:t>, ki</w:t>
            </w:r>
            <w:r w:rsidR="00AF7CE6">
              <w:rPr>
                <w:rFonts w:ascii="Arial Narrow" w:eastAsia="Calibri" w:hAnsi="Arial Narrow" w:cs="Arial"/>
                <w:sz w:val="20"/>
                <w:szCs w:val="20"/>
              </w:rPr>
              <w:t xml:space="preserve"> so</w:t>
            </w:r>
            <w:r w:rsidRPr="00E77986">
              <w:rPr>
                <w:rFonts w:ascii="Arial Narrow" w:eastAsia="Calibri" w:hAnsi="Arial Narrow" w:cs="Arial"/>
                <w:sz w:val="20"/>
                <w:szCs w:val="20"/>
              </w:rPr>
              <w:t xml:space="preserve"> ga v obdobju med </w:t>
            </w:r>
            <w:r w:rsidR="00AF7CE6">
              <w:rPr>
                <w:rFonts w:ascii="Arial Narrow" w:eastAsia="Calibri" w:hAnsi="Arial Narrow" w:cs="Arial"/>
                <w:sz w:val="20"/>
                <w:szCs w:val="20"/>
              </w:rPr>
              <w:t>1.3.2020</w:t>
            </w:r>
            <w:r w:rsidRPr="00E77986">
              <w:rPr>
                <w:rFonts w:ascii="Arial Narrow" w:eastAsia="Calibri" w:hAnsi="Arial Narrow" w:cs="Arial"/>
                <w:sz w:val="20"/>
                <w:szCs w:val="20"/>
              </w:rPr>
              <w:t xml:space="preserve"> do </w:t>
            </w:r>
            <w:r w:rsidR="00AF7CE6">
              <w:rPr>
                <w:rFonts w:ascii="Arial Narrow" w:eastAsia="Calibri" w:hAnsi="Arial Narrow" w:cs="Arial"/>
                <w:sz w:val="20"/>
                <w:szCs w:val="20"/>
              </w:rPr>
              <w:t>31.5.2020</w:t>
            </w:r>
            <w:r w:rsidRPr="00E77986">
              <w:rPr>
                <w:rFonts w:ascii="Arial Narrow" w:eastAsia="Calibri" w:hAnsi="Arial Narrow" w:cs="Arial"/>
                <w:sz w:val="20"/>
                <w:szCs w:val="20"/>
              </w:rPr>
              <w:t xml:space="preserve"> organiziral</w:t>
            </w:r>
            <w:r w:rsidR="00AF7CE6">
              <w:rPr>
                <w:rFonts w:ascii="Arial Narrow" w:eastAsia="Calibri" w:hAnsi="Arial Narrow" w:cs="Arial"/>
                <w:sz w:val="20"/>
                <w:szCs w:val="20"/>
              </w:rPr>
              <w:t>e</w:t>
            </w:r>
            <w:r w:rsidRPr="00E77986">
              <w:rPr>
                <w:rFonts w:ascii="Arial Narrow" w:eastAsia="Calibri" w:hAnsi="Arial Narrow" w:cs="Arial"/>
                <w:sz w:val="20"/>
                <w:szCs w:val="20"/>
              </w:rPr>
              <w:t xml:space="preserve"> </w:t>
            </w:r>
            <w:r w:rsidR="00AF7CE6">
              <w:rPr>
                <w:rFonts w:ascii="Arial Narrow" w:eastAsia="Calibri" w:hAnsi="Arial Narrow" w:cs="Arial"/>
                <w:sz w:val="20"/>
                <w:szCs w:val="20"/>
              </w:rPr>
              <w:t>SPOT točke (</w:t>
            </w:r>
            <w:hyperlink r:id="rId11" w:history="1">
              <w:r w:rsidR="00AF7CE6" w:rsidRPr="00AF7CE6">
                <w:rPr>
                  <w:rStyle w:val="Hiperpovezava"/>
                  <w:sz w:val="18"/>
                  <w:szCs w:val="18"/>
                </w:rPr>
                <w:t>www.podjetniski-portal.si/programi/spot-poslovna-tocka/usposabljanja-abc-podjetnistva</w:t>
              </w:r>
            </w:hyperlink>
            <w:r w:rsidR="00AF7CE6">
              <w:rPr>
                <w:rFonts w:eastAsiaTheme="majorEastAsia"/>
              </w:rPr>
              <w:t>)</w:t>
            </w:r>
            <w:r w:rsidR="00AF7CE6">
              <w:rPr>
                <w:rFonts w:ascii="Arial Narrow" w:eastAsia="Calibri" w:hAnsi="Arial Narrow" w:cs="Arial"/>
                <w:sz w:val="20"/>
                <w:szCs w:val="20"/>
              </w:rPr>
              <w:t xml:space="preserve"> </w:t>
            </w:r>
            <w:r w:rsidRPr="00E77986">
              <w:rPr>
                <w:rFonts w:ascii="Arial Narrow" w:eastAsia="Calibri" w:hAnsi="Arial Narrow" w:cs="Arial"/>
                <w:sz w:val="20"/>
                <w:szCs w:val="20"/>
              </w:rPr>
              <w:t>.</w:t>
            </w:r>
          </w:p>
          <w:p w14:paraId="1D0425F3" w14:textId="77777777" w:rsidR="003717BE" w:rsidRPr="00E77986" w:rsidRDefault="003717BE" w:rsidP="003E18B1">
            <w:pPr>
              <w:widowControl w:val="0"/>
              <w:jc w:val="both"/>
              <w:rPr>
                <w:rFonts w:ascii="Arial Narrow" w:eastAsia="Calibri" w:hAnsi="Arial Narrow" w:cs="Arial"/>
                <w:sz w:val="20"/>
                <w:szCs w:val="20"/>
              </w:rPr>
            </w:pPr>
          </w:p>
        </w:tc>
        <w:tc>
          <w:tcPr>
            <w:tcW w:w="3184" w:type="dxa"/>
            <w:shd w:val="clear" w:color="auto" w:fill="auto"/>
          </w:tcPr>
          <w:p w14:paraId="433097AB" w14:textId="77777777" w:rsidR="003717BE" w:rsidRPr="00E77986" w:rsidRDefault="003717BE" w:rsidP="003717BE">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priloženega potrdila o uspešno opravljenem usposabljanju k Obrazcu 1: Prijava</w:t>
            </w:r>
          </w:p>
        </w:tc>
      </w:tr>
      <w:tr w:rsidR="0041739A" w:rsidRPr="00E77986" w14:paraId="0A0F244B" w14:textId="77777777" w:rsidTr="0027283A">
        <w:tc>
          <w:tcPr>
            <w:tcW w:w="558" w:type="dxa"/>
            <w:shd w:val="clear" w:color="auto" w:fill="auto"/>
            <w:vAlign w:val="center"/>
          </w:tcPr>
          <w:p w14:paraId="7A135865" w14:textId="77777777" w:rsidR="0041739A" w:rsidRPr="00E77986" w:rsidRDefault="003717BE" w:rsidP="003E18B1">
            <w:pPr>
              <w:widowControl w:val="0"/>
              <w:autoSpaceDE w:val="0"/>
              <w:autoSpaceDN w:val="0"/>
              <w:adjustRightInd w:val="0"/>
              <w:jc w:val="center"/>
              <w:rPr>
                <w:rFonts w:ascii="Arial Narrow" w:eastAsia="Calibri" w:hAnsi="Arial Narrow" w:cs="Arial"/>
                <w:sz w:val="20"/>
                <w:szCs w:val="20"/>
              </w:rPr>
            </w:pPr>
            <w:r w:rsidRPr="00E77986">
              <w:rPr>
                <w:rFonts w:ascii="Arial Narrow" w:eastAsia="Calibri" w:hAnsi="Arial Narrow" w:cs="Arial"/>
                <w:sz w:val="20"/>
                <w:szCs w:val="20"/>
              </w:rPr>
              <w:t>4</w:t>
            </w:r>
          </w:p>
        </w:tc>
        <w:tc>
          <w:tcPr>
            <w:tcW w:w="5212" w:type="dxa"/>
            <w:shd w:val="clear" w:color="auto" w:fill="auto"/>
          </w:tcPr>
          <w:p w14:paraId="5333157F"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tc>
        <w:tc>
          <w:tcPr>
            <w:tcW w:w="3184" w:type="dxa"/>
            <w:shd w:val="clear" w:color="auto" w:fill="auto"/>
          </w:tcPr>
          <w:p w14:paraId="69CC9E3F"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69DFD36A"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4ABE855D"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Izpolnjevanje pogoja komisija preveri na podlagi podatkov Ministrstva za gospodarski razvoj in tehnologijo in izvajalskih institucij ministrstva.</w:t>
            </w:r>
          </w:p>
        </w:tc>
      </w:tr>
      <w:tr w:rsidR="0041739A" w:rsidRPr="00E77986" w14:paraId="05F7521B" w14:textId="77777777" w:rsidTr="0027283A">
        <w:tc>
          <w:tcPr>
            <w:tcW w:w="558" w:type="dxa"/>
            <w:shd w:val="clear" w:color="auto" w:fill="auto"/>
            <w:vAlign w:val="center"/>
          </w:tcPr>
          <w:p w14:paraId="01F00D1E" w14:textId="77777777" w:rsidR="0041739A" w:rsidRPr="00E77986" w:rsidRDefault="003717BE" w:rsidP="003E18B1">
            <w:pPr>
              <w:pStyle w:val="Odstavekseznama"/>
              <w:overflowPunct/>
              <w:autoSpaceDE/>
              <w:autoSpaceDN/>
              <w:adjustRightInd/>
              <w:ind w:left="0"/>
              <w:jc w:val="center"/>
              <w:textAlignment w:val="auto"/>
              <w:rPr>
                <w:rFonts w:ascii="Arial Narrow" w:hAnsi="Arial Narrow"/>
              </w:rPr>
            </w:pPr>
            <w:r w:rsidRPr="00E77986">
              <w:rPr>
                <w:rFonts w:ascii="Arial Narrow" w:hAnsi="Arial Narrow"/>
              </w:rPr>
              <w:t>5</w:t>
            </w:r>
          </w:p>
        </w:tc>
        <w:tc>
          <w:tcPr>
            <w:tcW w:w="5212" w:type="dxa"/>
            <w:shd w:val="clear" w:color="auto" w:fill="auto"/>
          </w:tcPr>
          <w:p w14:paraId="7133F064" w14:textId="77777777" w:rsidR="0041739A" w:rsidRPr="00E77986" w:rsidRDefault="0041739A" w:rsidP="003E18B1">
            <w:pPr>
              <w:pStyle w:val="Odstavekseznama"/>
              <w:overflowPunct/>
              <w:autoSpaceDE/>
              <w:autoSpaceDN/>
              <w:adjustRightInd/>
              <w:ind w:left="0"/>
              <w:jc w:val="both"/>
              <w:textAlignment w:val="auto"/>
              <w:rPr>
                <w:rFonts w:ascii="Arial Narrow" w:eastAsia="Calibri" w:hAnsi="Arial Narrow" w:cs="Arial"/>
                <w:u w:val="single"/>
              </w:rPr>
            </w:pPr>
            <w:r w:rsidRPr="00E77986">
              <w:rPr>
                <w:rFonts w:ascii="Arial Narrow" w:hAnsi="Arial Narrow"/>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 </w:t>
            </w:r>
          </w:p>
        </w:tc>
        <w:tc>
          <w:tcPr>
            <w:tcW w:w="3184" w:type="dxa"/>
            <w:shd w:val="clear" w:color="auto" w:fill="auto"/>
          </w:tcPr>
          <w:p w14:paraId="709A2AE2"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656C08ED"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7C9F4A6E"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Izpolnjevanje pogoja komisija preveri na podlagi podatkov Ministrstva za gospodarski razvoj in tehnologijo in izvajalskih institucij ministrstva.</w:t>
            </w:r>
          </w:p>
        </w:tc>
      </w:tr>
      <w:tr w:rsidR="00BE0E4A" w:rsidRPr="00E77986" w14:paraId="25E24C27" w14:textId="77777777" w:rsidTr="0027283A">
        <w:tc>
          <w:tcPr>
            <w:tcW w:w="558" w:type="dxa"/>
            <w:shd w:val="clear" w:color="auto" w:fill="auto"/>
            <w:vAlign w:val="center"/>
          </w:tcPr>
          <w:p w14:paraId="3F02C350" w14:textId="6F3CF2E6" w:rsidR="00BE0E4A" w:rsidRPr="00E77986" w:rsidRDefault="00BE0E4A" w:rsidP="003E18B1">
            <w:pPr>
              <w:pStyle w:val="Odstavekseznama"/>
              <w:overflowPunct/>
              <w:autoSpaceDE/>
              <w:autoSpaceDN/>
              <w:adjustRightInd/>
              <w:ind w:left="0"/>
              <w:jc w:val="center"/>
              <w:textAlignment w:val="auto"/>
              <w:rPr>
                <w:rFonts w:ascii="Arial Narrow" w:hAnsi="Arial Narrow"/>
              </w:rPr>
            </w:pPr>
            <w:r>
              <w:rPr>
                <w:rFonts w:ascii="Arial Narrow" w:hAnsi="Arial Narrow"/>
              </w:rPr>
              <w:t xml:space="preserve">6 </w:t>
            </w:r>
          </w:p>
        </w:tc>
        <w:tc>
          <w:tcPr>
            <w:tcW w:w="5212" w:type="dxa"/>
            <w:shd w:val="clear" w:color="auto" w:fill="auto"/>
          </w:tcPr>
          <w:p w14:paraId="407751B4" w14:textId="77777777" w:rsidR="00BE0E4A" w:rsidRPr="00BE0E4A" w:rsidRDefault="00BE0E4A" w:rsidP="00BE0E4A">
            <w:pPr>
              <w:jc w:val="both"/>
              <w:rPr>
                <w:rFonts w:ascii="Arial Narrow" w:hAnsi="Arial Narrow"/>
                <w:sz w:val="20"/>
                <w:szCs w:val="20"/>
              </w:rPr>
            </w:pPr>
            <w:r w:rsidRPr="00BE0E4A">
              <w:rPr>
                <w:rFonts w:ascii="Arial Narrow" w:hAnsi="Arial Narrow"/>
                <w:sz w:val="20"/>
                <w:szCs w:val="20"/>
              </w:rPr>
              <w:t>Prijavitelj nima neporavnanih zapadlih finančnih obveznosti iz naslova obveznih dajatev in drugih denarnih nedavčnih obveznosti v skladu z zakonom, ki ureja finančno upravo, ki jih pobira davčni organ (v višini 50 eurov ali več na dan oddaje vloge).</w:t>
            </w:r>
          </w:p>
          <w:p w14:paraId="680BA9DA" w14:textId="77777777" w:rsidR="00BE0E4A" w:rsidRPr="00E77986" w:rsidRDefault="00BE0E4A" w:rsidP="003E18B1">
            <w:pPr>
              <w:pStyle w:val="Odstavekseznama"/>
              <w:overflowPunct/>
              <w:autoSpaceDE/>
              <w:autoSpaceDN/>
              <w:adjustRightInd/>
              <w:ind w:left="0"/>
              <w:jc w:val="both"/>
              <w:textAlignment w:val="auto"/>
              <w:rPr>
                <w:rFonts w:ascii="Arial Narrow" w:hAnsi="Arial Narrow"/>
              </w:rPr>
            </w:pPr>
          </w:p>
        </w:tc>
        <w:tc>
          <w:tcPr>
            <w:tcW w:w="3184" w:type="dxa"/>
            <w:shd w:val="clear" w:color="auto" w:fill="auto"/>
          </w:tcPr>
          <w:p w14:paraId="1D994D8C" w14:textId="77777777" w:rsidR="00BE0E4A" w:rsidRDefault="00BE0E4A" w:rsidP="00BE0E4A">
            <w:pPr>
              <w:autoSpaceDE w:val="0"/>
              <w:autoSpaceDN w:val="0"/>
              <w:adjustRightInd w:val="0"/>
              <w:jc w:val="both"/>
              <w:rPr>
                <w:rFonts w:ascii="Arial Narrow" w:eastAsia="Calibri" w:hAnsi="Arial Narrow" w:cs="Arial"/>
                <w:sz w:val="20"/>
                <w:szCs w:val="20"/>
              </w:rPr>
            </w:pPr>
            <w:r w:rsidRPr="00BE0E4A">
              <w:rPr>
                <w:rFonts w:ascii="Arial Narrow" w:eastAsia="Calibri" w:hAnsi="Arial Narrow" w:cs="Arial"/>
                <w:sz w:val="20"/>
                <w:szCs w:val="20"/>
              </w:rPr>
              <w:t xml:space="preserve">Obrazec 2 – Izjava prijavitelja  </w:t>
            </w:r>
          </w:p>
          <w:p w14:paraId="22800F93" w14:textId="3A09DEF7" w:rsidR="00BE0E4A" w:rsidRPr="00564C88" w:rsidRDefault="00BE0E4A" w:rsidP="00564C88">
            <w:pPr>
              <w:ind w:left="360"/>
              <w:jc w:val="both"/>
              <w:rPr>
                <w:rFonts w:ascii="Arial Narrow" w:eastAsia="Calibri" w:hAnsi="Arial Narrow" w:cs="Arial"/>
              </w:rPr>
            </w:pPr>
          </w:p>
        </w:tc>
      </w:tr>
      <w:tr w:rsidR="0041739A" w:rsidRPr="00E77986" w14:paraId="5B28E2FA" w14:textId="77777777" w:rsidTr="0027283A">
        <w:tc>
          <w:tcPr>
            <w:tcW w:w="558" w:type="dxa"/>
            <w:shd w:val="clear" w:color="auto" w:fill="auto"/>
            <w:vAlign w:val="center"/>
          </w:tcPr>
          <w:p w14:paraId="42F6C0DF" w14:textId="77777777" w:rsidR="0041739A" w:rsidRPr="00E77986" w:rsidRDefault="003717BE" w:rsidP="003E18B1">
            <w:pPr>
              <w:pStyle w:val="Odstavekseznama"/>
              <w:overflowPunct/>
              <w:autoSpaceDE/>
              <w:autoSpaceDN/>
              <w:adjustRightInd/>
              <w:spacing w:line="276" w:lineRule="auto"/>
              <w:ind w:left="0"/>
              <w:jc w:val="center"/>
              <w:textAlignment w:val="auto"/>
              <w:rPr>
                <w:rFonts w:ascii="Arial Narrow" w:eastAsia="Calibri" w:hAnsi="Arial Narrow" w:cs="Arial"/>
              </w:rPr>
            </w:pPr>
            <w:r w:rsidRPr="00E77986">
              <w:rPr>
                <w:rFonts w:ascii="Arial Narrow" w:eastAsia="Calibri" w:hAnsi="Arial Narrow" w:cs="Arial"/>
              </w:rPr>
              <w:t>7</w:t>
            </w:r>
          </w:p>
        </w:tc>
        <w:tc>
          <w:tcPr>
            <w:tcW w:w="5212" w:type="dxa"/>
            <w:shd w:val="clear" w:color="auto" w:fill="auto"/>
          </w:tcPr>
          <w:p w14:paraId="0F5206F4" w14:textId="77777777" w:rsidR="0041739A" w:rsidRPr="00E77986" w:rsidRDefault="0041739A" w:rsidP="0027283A">
            <w:pPr>
              <w:pStyle w:val="Odstavekseznama"/>
              <w:overflowPunct/>
              <w:autoSpaceDE/>
              <w:autoSpaceDN/>
              <w:adjustRightInd/>
              <w:ind w:left="0"/>
              <w:jc w:val="both"/>
              <w:textAlignment w:val="auto"/>
              <w:rPr>
                <w:rFonts w:ascii="Arial Narrow" w:eastAsia="Calibri" w:hAnsi="Arial Narrow" w:cs="Arial"/>
              </w:rPr>
            </w:pPr>
            <w:r w:rsidRPr="00E77986">
              <w:rPr>
                <w:rFonts w:ascii="Arial Narrow" w:eastAsia="Calibri" w:hAnsi="Arial Narrow" w:cs="Arial"/>
              </w:rPr>
              <w:t xml:space="preserve">Prijavitelj ni v postopku vračanja neupravičeno prejete državne pomoči, na podlagi odločbe Evropske komisije, ki je prejeto državno pomoč razglasila za nezakonito in nezdružljivo s skupnim trgom Skupnosti. </w:t>
            </w:r>
          </w:p>
        </w:tc>
        <w:tc>
          <w:tcPr>
            <w:tcW w:w="3184" w:type="dxa"/>
            <w:shd w:val="clear" w:color="auto" w:fill="auto"/>
          </w:tcPr>
          <w:p w14:paraId="58E16D3F"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Obrazec 2: Izjava prijavitelja</w:t>
            </w:r>
          </w:p>
        </w:tc>
      </w:tr>
    </w:tbl>
    <w:p w14:paraId="4A986989" w14:textId="77777777" w:rsidR="0041739A" w:rsidRPr="00F66DE2" w:rsidRDefault="0041739A" w:rsidP="0041739A">
      <w:pPr>
        <w:widowControl w:val="0"/>
        <w:autoSpaceDE w:val="0"/>
        <w:autoSpaceDN w:val="0"/>
        <w:adjustRightInd w:val="0"/>
        <w:jc w:val="both"/>
        <w:rPr>
          <w:rFonts w:ascii="Arial Narrow" w:hAnsi="Arial Narrow" w:cs="Arial"/>
          <w:sz w:val="22"/>
          <w:szCs w:val="22"/>
        </w:rPr>
      </w:pPr>
    </w:p>
    <w:p w14:paraId="54158901"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izdaji sklepa o dodelitvi sredstev, se pogodba ne podpiše, sklep o dodelitvi sredstev pa se </w:t>
      </w:r>
      <w:r>
        <w:rPr>
          <w:rFonts w:ascii="Arial Narrow" w:hAnsi="Arial Narrow" w:cs="Arial"/>
          <w:sz w:val="22"/>
          <w:szCs w:val="22"/>
        </w:rPr>
        <w:t xml:space="preserve">odpravi oziroma </w:t>
      </w:r>
      <w:r w:rsidRPr="00746ACD">
        <w:rPr>
          <w:rFonts w:ascii="Arial Narrow" w:hAnsi="Arial Narrow" w:cs="Arial"/>
          <w:sz w:val="22"/>
          <w:szCs w:val="22"/>
        </w:rPr>
        <w:t xml:space="preserve">razveljavi. </w:t>
      </w:r>
    </w:p>
    <w:p w14:paraId="5935DC34"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p>
    <w:p w14:paraId="024DA5DD"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podpisu pogodbe, SPIRIT Slovenija odstopi od pogodbe, pri čemer je upravičenec dolžan vrniti vsa </w:t>
      </w:r>
      <w:r>
        <w:rPr>
          <w:rFonts w:ascii="Arial Narrow" w:hAnsi="Arial Narrow" w:cs="Arial"/>
          <w:sz w:val="22"/>
          <w:szCs w:val="22"/>
        </w:rPr>
        <w:t xml:space="preserve">morebitna </w:t>
      </w:r>
      <w:r w:rsidRPr="00746ACD">
        <w:rPr>
          <w:rFonts w:ascii="Arial Narrow" w:hAnsi="Arial Narrow" w:cs="Arial"/>
          <w:sz w:val="22"/>
          <w:szCs w:val="22"/>
        </w:rPr>
        <w:t>že prejeta sredstva z zakonskimi zamudnimi obrestmi od dneva prejema sredstev do dneva vračila v državni proračun Republike Slovenije, in sicer na transakcijski račun SPIRIT Slovenija št. 01100-6000041927, odprt pri Ministrstvu za finance, Uprava RS za javna plačila, Urad UJP Ljubljana (v nadaljevanju: TRR).</w:t>
      </w:r>
    </w:p>
    <w:p w14:paraId="77E0C322" w14:textId="77777777" w:rsidR="0041739A" w:rsidRPr="00746ACD" w:rsidRDefault="0041739A" w:rsidP="0041739A">
      <w:pPr>
        <w:pStyle w:val="Navadensplet"/>
        <w:spacing w:before="0" w:beforeAutospacing="0" w:after="0" w:afterAutospacing="0"/>
        <w:jc w:val="both"/>
        <w:rPr>
          <w:rFonts w:ascii="Arial Narrow" w:hAnsi="Arial Narrow"/>
          <w:sz w:val="22"/>
          <w:szCs w:val="22"/>
        </w:rPr>
      </w:pPr>
    </w:p>
    <w:p w14:paraId="04AAE3DF"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Vse pravočasne, pravilno označene in formalno popolne vloge, ki bodo izpolnjevale vse pogoje za prijavo in bodo skladne s predmetom in namenom tega javnega razpisa, bodo s strani komisije za izvedbo postopka javnega razpisa, ki jo imenuje odgovorna oseba SPIRIT Slovenija ali od nje pooblaščena oseba, ocenjene v skladu z merili javnega razpisa. Merila ter postopek ocenjevanja so podrobno opredeljeni v </w:t>
      </w:r>
      <w:r w:rsidRPr="004C121C">
        <w:rPr>
          <w:rFonts w:ascii="Arial Narrow" w:hAnsi="Arial Narrow" w:cs="Arial"/>
          <w:sz w:val="22"/>
          <w:szCs w:val="22"/>
        </w:rPr>
        <w:t>poglavju IV</w:t>
      </w:r>
      <w:r w:rsidRPr="00746ACD">
        <w:rPr>
          <w:rFonts w:ascii="Arial Narrow" w:hAnsi="Arial Narrow" w:cs="Arial"/>
          <w:sz w:val="22"/>
          <w:szCs w:val="22"/>
        </w:rPr>
        <w:t xml:space="preserve">. te razpisne dokumentacije. </w:t>
      </w:r>
    </w:p>
    <w:p w14:paraId="2AF49770" w14:textId="77777777" w:rsidR="0041739A" w:rsidRPr="004C121C" w:rsidRDefault="0041739A" w:rsidP="0041739A">
      <w:pPr>
        <w:pStyle w:val="Navadensplet"/>
        <w:spacing w:before="0" w:beforeAutospacing="0" w:after="0" w:afterAutospacing="0"/>
        <w:jc w:val="both"/>
        <w:rPr>
          <w:rFonts w:ascii="Arial Narrow" w:hAnsi="Arial Narrow" w:cs="Arial"/>
          <w:sz w:val="22"/>
          <w:szCs w:val="22"/>
        </w:rPr>
      </w:pPr>
    </w:p>
    <w:p w14:paraId="04626AB9" w14:textId="77777777" w:rsidR="0041739A" w:rsidRPr="00746ACD" w:rsidRDefault="0041739A" w:rsidP="0041739A">
      <w:pPr>
        <w:jc w:val="both"/>
        <w:rPr>
          <w:rFonts w:ascii="Arial Narrow" w:hAnsi="Arial Narrow"/>
          <w:sz w:val="22"/>
          <w:szCs w:val="22"/>
        </w:rPr>
      </w:pPr>
      <w:r w:rsidRPr="00746ACD">
        <w:rPr>
          <w:rFonts w:ascii="Arial Narrow" w:hAnsi="Arial Narrow"/>
          <w:bCs/>
          <w:sz w:val="22"/>
          <w:szCs w:val="22"/>
        </w:rPr>
        <w:t>SPIRIT Slovenija</w:t>
      </w:r>
      <w:r w:rsidRPr="00746ACD">
        <w:rPr>
          <w:rFonts w:ascii="Arial Narrow" w:hAnsi="Arial Narrow"/>
          <w:sz w:val="22"/>
          <w:szCs w:val="22"/>
        </w:rPr>
        <w:t xml:space="preserve"> lahko kadarkoli zahteva od prijavitelja pojasnilo navedb v vlogi in predložitev dokazil, ki potrjujejo navedbe v vlogi. V kolikor prijavitelj tega ne stori v določenem roku, bo SPIRIT Slovenija odločila na podlagi podatkov, ki jih ima na razpolago.</w:t>
      </w:r>
    </w:p>
    <w:p w14:paraId="4EA4F62D" w14:textId="77777777" w:rsidR="0041739A" w:rsidRPr="00746ACD" w:rsidRDefault="0041739A" w:rsidP="0041739A">
      <w:pPr>
        <w:jc w:val="both"/>
        <w:rPr>
          <w:rFonts w:ascii="Arial Narrow" w:hAnsi="Arial Narrow"/>
          <w:b/>
          <w:sz w:val="22"/>
          <w:szCs w:val="22"/>
        </w:rPr>
      </w:pPr>
    </w:p>
    <w:p w14:paraId="2984F451" w14:textId="77777777" w:rsidR="0041739A" w:rsidRPr="00746ACD" w:rsidRDefault="0041739A" w:rsidP="0041739A">
      <w:pPr>
        <w:jc w:val="both"/>
        <w:rPr>
          <w:rFonts w:ascii="Arial Narrow" w:hAnsi="Arial Narrow"/>
          <w:sz w:val="22"/>
          <w:szCs w:val="22"/>
        </w:rPr>
      </w:pPr>
      <w:r w:rsidRPr="00746ACD">
        <w:rPr>
          <w:rFonts w:ascii="Arial Narrow" w:hAnsi="Arial Narrow"/>
          <w:sz w:val="22"/>
          <w:szCs w:val="22"/>
        </w:rPr>
        <w:t>Izpolnjevanje pogojev mora izhajati iz celotne vloge in se bo preverjalo tekom celotnega izvajanja projekta.</w:t>
      </w:r>
    </w:p>
    <w:p w14:paraId="6C9D8457" w14:textId="77777777" w:rsidR="0041739A" w:rsidRPr="00746ACD" w:rsidRDefault="0041739A" w:rsidP="0041739A">
      <w:pPr>
        <w:pStyle w:val="TEKST"/>
        <w:rPr>
          <w:rFonts w:ascii="Arial Narrow" w:hAnsi="Arial Narrow"/>
          <w:szCs w:val="22"/>
        </w:rPr>
      </w:pPr>
    </w:p>
    <w:p w14:paraId="71EAF14B" w14:textId="77777777" w:rsidR="0041739A" w:rsidRPr="00746ACD" w:rsidRDefault="0041739A" w:rsidP="0041739A">
      <w:pPr>
        <w:pStyle w:val="TEKST"/>
        <w:rPr>
          <w:rFonts w:ascii="Arial Narrow" w:hAnsi="Arial Narrow"/>
          <w:szCs w:val="22"/>
        </w:rPr>
      </w:pPr>
    </w:p>
    <w:p w14:paraId="5D37B578" w14:textId="77777777" w:rsidR="0041739A" w:rsidRPr="00746ACD" w:rsidRDefault="0027283A" w:rsidP="0041739A">
      <w:pPr>
        <w:numPr>
          <w:ilvl w:val="0"/>
          <w:numId w:val="10"/>
        </w:numPr>
        <w:autoSpaceDE w:val="0"/>
        <w:autoSpaceDN w:val="0"/>
        <w:adjustRightInd w:val="0"/>
        <w:ind w:left="284" w:hanging="284"/>
        <w:jc w:val="both"/>
        <w:rPr>
          <w:rFonts w:ascii="Arial Narrow" w:hAnsi="Arial Narrow"/>
          <w:b/>
          <w:sz w:val="22"/>
          <w:szCs w:val="22"/>
        </w:rPr>
      </w:pPr>
      <w:r>
        <w:rPr>
          <w:rFonts w:ascii="Arial Narrow" w:hAnsi="Arial Narrow"/>
          <w:b/>
          <w:sz w:val="22"/>
          <w:szCs w:val="22"/>
        </w:rPr>
        <w:t>Dodelitev spodbude</w:t>
      </w:r>
    </w:p>
    <w:p w14:paraId="3D3993BC" w14:textId="77777777" w:rsidR="0041739A" w:rsidRPr="00746ACD" w:rsidRDefault="0041739A" w:rsidP="0041739A">
      <w:pPr>
        <w:autoSpaceDE w:val="0"/>
        <w:autoSpaceDN w:val="0"/>
        <w:adjustRightInd w:val="0"/>
        <w:jc w:val="both"/>
        <w:rPr>
          <w:rFonts w:ascii="Arial Narrow" w:hAnsi="Arial Narrow"/>
          <w:b/>
          <w:sz w:val="22"/>
          <w:szCs w:val="22"/>
        </w:rPr>
      </w:pPr>
    </w:p>
    <w:p w14:paraId="64E576A6" w14:textId="77777777" w:rsidR="004C121C" w:rsidRDefault="004C121C" w:rsidP="004C121C">
      <w:pPr>
        <w:autoSpaceDE w:val="0"/>
        <w:autoSpaceDN w:val="0"/>
        <w:jc w:val="both"/>
        <w:rPr>
          <w:rFonts w:ascii="Arial Narrow" w:hAnsi="Arial Narrow"/>
          <w:sz w:val="22"/>
          <w:szCs w:val="22"/>
        </w:rPr>
      </w:pPr>
      <w:r w:rsidRPr="00746ACD">
        <w:rPr>
          <w:rFonts w:ascii="Arial Narrow" w:hAnsi="Arial Narrow"/>
          <w:sz w:val="22"/>
          <w:szCs w:val="22"/>
        </w:rPr>
        <w:t xml:space="preserve">SPIRIT Slovenija bo </w:t>
      </w:r>
      <w:r>
        <w:rPr>
          <w:rFonts w:ascii="Arial Narrow" w:hAnsi="Arial Narrow"/>
          <w:sz w:val="22"/>
          <w:szCs w:val="22"/>
        </w:rPr>
        <w:t>prejemnikom zagotovil izplačilo denarne spodbude v višini 3.000,00 EUR bruto.</w:t>
      </w:r>
    </w:p>
    <w:p w14:paraId="5205B8F6" w14:textId="77777777" w:rsidR="004C121C" w:rsidRDefault="004C121C" w:rsidP="004C121C">
      <w:pPr>
        <w:autoSpaceDE w:val="0"/>
        <w:autoSpaceDN w:val="0"/>
        <w:jc w:val="both"/>
        <w:rPr>
          <w:rFonts w:ascii="Arial Narrow" w:hAnsi="Arial Narrow"/>
          <w:sz w:val="22"/>
          <w:szCs w:val="22"/>
        </w:rPr>
      </w:pPr>
    </w:p>
    <w:p w14:paraId="40959C78" w14:textId="6319DFCC" w:rsidR="004C121C" w:rsidRPr="00746ACD" w:rsidRDefault="004C121C" w:rsidP="004C121C">
      <w:pPr>
        <w:autoSpaceDE w:val="0"/>
        <w:autoSpaceDN w:val="0"/>
        <w:jc w:val="both"/>
        <w:rPr>
          <w:rFonts w:ascii="Arial Narrow" w:hAnsi="Arial Narrow"/>
          <w:sz w:val="22"/>
          <w:szCs w:val="22"/>
        </w:rPr>
      </w:pPr>
      <w:r>
        <w:rPr>
          <w:rFonts w:ascii="Arial Narrow" w:hAnsi="Arial Narrow"/>
          <w:sz w:val="22"/>
          <w:szCs w:val="22"/>
        </w:rPr>
        <w:t xml:space="preserve">Skupna višina sredstev, ki so na razpolago za dodelitev spodbud znaša </w:t>
      </w:r>
      <w:r w:rsidR="00726514">
        <w:rPr>
          <w:rFonts w:ascii="Arial Narrow" w:hAnsi="Arial Narrow"/>
          <w:sz w:val="22"/>
          <w:szCs w:val="22"/>
        </w:rPr>
        <w:t>105</w:t>
      </w:r>
      <w:r>
        <w:rPr>
          <w:rFonts w:ascii="Arial Narrow" w:hAnsi="Arial Narrow"/>
          <w:sz w:val="22"/>
          <w:szCs w:val="22"/>
        </w:rPr>
        <w:t>.000,00 EUR bruto.</w:t>
      </w:r>
    </w:p>
    <w:p w14:paraId="6D51A06F" w14:textId="77777777" w:rsidR="00B722E6" w:rsidRDefault="00B722E6" w:rsidP="00B722E6">
      <w:pPr>
        <w:widowControl w:val="0"/>
        <w:jc w:val="both"/>
        <w:rPr>
          <w:rFonts w:ascii="Arial Narrow" w:hAnsi="Arial Narrow"/>
          <w:sz w:val="22"/>
          <w:szCs w:val="22"/>
        </w:rPr>
      </w:pPr>
    </w:p>
    <w:p w14:paraId="30704A6D" w14:textId="4B3C8F48" w:rsidR="00B722E6" w:rsidRPr="00B722E6" w:rsidRDefault="00B722E6" w:rsidP="00B722E6">
      <w:pPr>
        <w:widowControl w:val="0"/>
        <w:jc w:val="both"/>
        <w:rPr>
          <w:rFonts w:ascii="Arial Narrow" w:hAnsi="Arial Narrow"/>
          <w:sz w:val="22"/>
          <w:szCs w:val="22"/>
        </w:rPr>
      </w:pPr>
      <w:r w:rsidRPr="00B722E6">
        <w:rPr>
          <w:rFonts w:ascii="Arial Narrow" w:hAnsi="Arial Narrow"/>
          <w:sz w:val="22"/>
          <w:szCs w:val="22"/>
        </w:rPr>
        <w:t>V primeru spremembe višine proračunskih sredstev na omenjeni postavki, se uskladi tudi višina sredstev za ta javni razpis.</w:t>
      </w:r>
    </w:p>
    <w:p w14:paraId="170CC723" w14:textId="77777777" w:rsidR="00B722E6" w:rsidRDefault="00B722E6" w:rsidP="004C121C">
      <w:pPr>
        <w:autoSpaceDE w:val="0"/>
        <w:autoSpaceDN w:val="0"/>
        <w:rPr>
          <w:rFonts w:ascii="Arial Narrow" w:hAnsi="Arial Narrow"/>
          <w:sz w:val="22"/>
          <w:szCs w:val="22"/>
        </w:rPr>
      </w:pPr>
    </w:p>
    <w:p w14:paraId="16365523" w14:textId="29E37BB0" w:rsidR="004C121C" w:rsidRPr="00746ACD" w:rsidRDefault="004C121C" w:rsidP="004C121C">
      <w:pPr>
        <w:autoSpaceDE w:val="0"/>
        <w:autoSpaceDN w:val="0"/>
        <w:rPr>
          <w:rFonts w:ascii="Arial Narrow" w:hAnsi="Arial Narrow"/>
          <w:sz w:val="22"/>
          <w:szCs w:val="22"/>
        </w:rPr>
      </w:pPr>
      <w:r w:rsidRPr="00746ACD">
        <w:rPr>
          <w:rFonts w:ascii="Arial Narrow" w:hAnsi="Arial Narrow"/>
          <w:sz w:val="22"/>
          <w:szCs w:val="22"/>
        </w:rPr>
        <w:t xml:space="preserve">Prejeta sredstva predstavljajo pomoč </w:t>
      </w:r>
      <w:r>
        <w:rPr>
          <w:rFonts w:ascii="Arial Narrow" w:hAnsi="Arial Narrow"/>
          <w:sz w:val="22"/>
          <w:szCs w:val="22"/>
        </w:rPr>
        <w:t>»</w:t>
      </w:r>
      <w:r w:rsidRPr="00746ACD">
        <w:rPr>
          <w:rFonts w:ascii="Arial Narrow" w:hAnsi="Arial Narrow"/>
          <w:sz w:val="22"/>
          <w:szCs w:val="22"/>
        </w:rPr>
        <w:t xml:space="preserve">de </w:t>
      </w:r>
      <w:proofErr w:type="spellStart"/>
      <w:r w:rsidRPr="00746ACD">
        <w:rPr>
          <w:rFonts w:ascii="Arial Narrow" w:hAnsi="Arial Narrow"/>
          <w:sz w:val="22"/>
          <w:szCs w:val="22"/>
        </w:rPr>
        <w:t>minimis</w:t>
      </w:r>
      <w:proofErr w:type="spellEnd"/>
      <w:r>
        <w:rPr>
          <w:rFonts w:ascii="Arial Narrow" w:hAnsi="Arial Narrow"/>
          <w:sz w:val="22"/>
          <w:szCs w:val="22"/>
        </w:rPr>
        <w:t>«</w:t>
      </w:r>
      <w:r w:rsidRPr="00746ACD">
        <w:rPr>
          <w:rFonts w:ascii="Arial Narrow" w:hAnsi="Arial Narrow"/>
          <w:sz w:val="22"/>
          <w:szCs w:val="22"/>
        </w:rPr>
        <w:t>.</w:t>
      </w:r>
    </w:p>
    <w:p w14:paraId="3D6CE387" w14:textId="77777777" w:rsidR="0041739A" w:rsidRPr="00746ACD" w:rsidRDefault="0041739A" w:rsidP="0041739A">
      <w:pPr>
        <w:autoSpaceDE w:val="0"/>
        <w:autoSpaceDN w:val="0"/>
        <w:rPr>
          <w:rFonts w:ascii="Arial Narrow" w:hAnsi="Arial Narrow"/>
          <w:sz w:val="22"/>
          <w:szCs w:val="22"/>
        </w:rPr>
      </w:pPr>
    </w:p>
    <w:p w14:paraId="15617448" w14:textId="77777777" w:rsidR="0041739A" w:rsidRPr="00980871" w:rsidRDefault="0041739A" w:rsidP="0041739A">
      <w:pPr>
        <w:jc w:val="both"/>
        <w:rPr>
          <w:rFonts w:ascii="Arial Narrow" w:hAnsi="Arial Narrow"/>
          <w:sz w:val="22"/>
          <w:szCs w:val="22"/>
        </w:rPr>
      </w:pPr>
      <w:r w:rsidRPr="00746ACD">
        <w:rPr>
          <w:rFonts w:ascii="Arial Narrow" w:hAnsi="Arial Narrow"/>
          <w:sz w:val="22"/>
          <w:szCs w:val="22"/>
        </w:rPr>
        <w:t xml:space="preserve">De </w:t>
      </w:r>
      <w:proofErr w:type="spellStart"/>
      <w:r w:rsidRPr="00746ACD">
        <w:rPr>
          <w:rFonts w:ascii="Arial Narrow" w:hAnsi="Arial Narrow"/>
          <w:sz w:val="22"/>
          <w:szCs w:val="22"/>
        </w:rPr>
        <w:t>minimis</w:t>
      </w:r>
      <w:proofErr w:type="spellEnd"/>
      <w:r w:rsidRPr="00746ACD">
        <w:rPr>
          <w:rFonts w:ascii="Arial Narrow" w:hAnsi="Arial Narrow"/>
          <w:sz w:val="22"/>
          <w:szCs w:val="22"/>
        </w:rPr>
        <w:t xml:space="preserve"> pomoč se dodeljuje v skladu z Uredbo Komisije (EU) št. 1407/2013 z dne 18. decembra 2013 o uporabi členov 107 in 108 Pogodbe o delovanju Evropske unije pri pomoči de </w:t>
      </w:r>
      <w:proofErr w:type="spellStart"/>
      <w:r w:rsidRPr="00746ACD">
        <w:rPr>
          <w:rFonts w:ascii="Arial Narrow" w:hAnsi="Arial Narrow"/>
          <w:sz w:val="22"/>
          <w:szCs w:val="22"/>
        </w:rPr>
        <w:t>minimis</w:t>
      </w:r>
      <w:proofErr w:type="spellEnd"/>
      <w:r w:rsidRPr="00746ACD">
        <w:rPr>
          <w:rFonts w:ascii="Arial Narrow" w:hAnsi="Arial Narrow"/>
          <w:sz w:val="22"/>
          <w:szCs w:val="22"/>
        </w:rPr>
        <w:t xml:space="preserve"> (</w:t>
      </w:r>
      <w:hyperlink r:id="rId12" w:tgtFrame="_blank" w:history="1">
        <w:r w:rsidRPr="00746ACD">
          <w:rPr>
            <w:rFonts w:ascii="Arial Narrow" w:hAnsi="Arial Narrow"/>
            <w:sz w:val="22"/>
            <w:szCs w:val="22"/>
          </w:rPr>
          <w:t>Uradni list L 352/1, 24/12/2013</w:t>
        </w:r>
      </w:hyperlink>
      <w:r w:rsidRPr="00746ACD">
        <w:rPr>
          <w:rFonts w:ascii="Arial Narrow" w:hAnsi="Arial Narrow"/>
          <w:sz w:val="22"/>
          <w:szCs w:val="22"/>
        </w:rPr>
        <w:t xml:space="preserve">) in v skladu s shemo de </w:t>
      </w:r>
      <w:proofErr w:type="spellStart"/>
      <w:r w:rsidRPr="00746ACD">
        <w:rPr>
          <w:rFonts w:ascii="Arial Narrow" w:hAnsi="Arial Narrow"/>
          <w:sz w:val="22"/>
          <w:szCs w:val="22"/>
        </w:rPr>
        <w:t>minimis</w:t>
      </w:r>
      <w:proofErr w:type="spellEnd"/>
      <w:r w:rsidRPr="00746ACD">
        <w:rPr>
          <w:rFonts w:ascii="Arial Narrow" w:hAnsi="Arial Narrow"/>
          <w:sz w:val="22"/>
          <w:szCs w:val="22"/>
        </w:rPr>
        <w:t xml:space="preserve"> pomoči »Program izvajanja finančnih spodbud MGRT – de </w:t>
      </w:r>
      <w:proofErr w:type="spellStart"/>
      <w:r w:rsidRPr="00746ACD">
        <w:rPr>
          <w:rFonts w:ascii="Arial Narrow" w:hAnsi="Arial Narrow"/>
          <w:sz w:val="22"/>
          <w:szCs w:val="22"/>
        </w:rPr>
        <w:t>minimis</w:t>
      </w:r>
      <w:proofErr w:type="spellEnd"/>
      <w:r w:rsidRPr="00746ACD">
        <w:rPr>
          <w:rFonts w:ascii="Arial Narrow" w:hAnsi="Arial Narrow"/>
          <w:sz w:val="22"/>
          <w:szCs w:val="22"/>
        </w:rPr>
        <w:t>« (št. priglasitve M001-2399245-2015/I).</w:t>
      </w:r>
    </w:p>
    <w:p w14:paraId="56B6B783" w14:textId="77777777" w:rsidR="0041739A" w:rsidRDefault="0041739A" w:rsidP="0027283A">
      <w:pPr>
        <w:pStyle w:val="TEKST"/>
        <w:rPr>
          <w:rFonts w:ascii="Arial Narrow" w:hAnsi="Arial Narrow" w:cs="TTE1AE8810t00"/>
          <w:szCs w:val="22"/>
        </w:rPr>
      </w:pPr>
      <w:r>
        <w:rPr>
          <w:rFonts w:ascii="Arial Narrow" w:hAnsi="Arial Narrow" w:cs="Arial"/>
          <w:b/>
        </w:rPr>
        <w:br w:type="page"/>
      </w:r>
    </w:p>
    <w:p w14:paraId="3AAAEFC3" w14:textId="5D1DA302" w:rsidR="0041739A" w:rsidRDefault="00FD07D3" w:rsidP="0041739A">
      <w:pPr>
        <w:rPr>
          <w:rFonts w:ascii="Arial Narrow" w:hAnsi="Arial Narrow" w:cs="Arial"/>
          <w:b/>
        </w:rPr>
      </w:pPr>
      <w:r>
        <w:rPr>
          <w:rFonts w:ascii="Arial Narrow" w:hAnsi="Arial Narrow" w:cs="Arial"/>
          <w:b/>
        </w:rPr>
        <w:lastRenderedPageBreak/>
        <w:t>III</w:t>
      </w:r>
      <w:r w:rsidR="0041739A" w:rsidRPr="00A25FDA">
        <w:rPr>
          <w:rFonts w:ascii="Arial Narrow" w:hAnsi="Arial Narrow" w:cs="Arial"/>
          <w:b/>
        </w:rPr>
        <w:t>.</w:t>
      </w:r>
      <w:r w:rsidR="0041739A" w:rsidRPr="00A25FDA">
        <w:rPr>
          <w:rFonts w:ascii="Arial Narrow" w:hAnsi="Arial Narrow" w:cs="Arial"/>
          <w:b/>
        </w:rPr>
        <w:tab/>
        <w:t>PODR</w:t>
      </w:r>
      <w:r w:rsidR="0041739A">
        <w:rPr>
          <w:rFonts w:ascii="Arial Narrow" w:hAnsi="Arial Narrow" w:cs="Arial"/>
          <w:b/>
        </w:rPr>
        <w:t>OBNEJŠA PREDSTAVITEV MERIL ZA OC</w:t>
      </w:r>
      <w:r w:rsidR="0041739A" w:rsidRPr="00A25FDA">
        <w:rPr>
          <w:rFonts w:ascii="Arial Narrow" w:hAnsi="Arial Narrow" w:cs="Arial"/>
          <w:b/>
        </w:rPr>
        <w:t>ENJEVANJE VLOG</w:t>
      </w:r>
      <w:r w:rsidR="0041739A" w:rsidRPr="007A2638">
        <w:rPr>
          <w:rFonts w:ascii="Arial Narrow" w:hAnsi="Arial Narrow" w:cs="Arial"/>
          <w:b/>
        </w:rPr>
        <w:t xml:space="preserve"> </w:t>
      </w:r>
    </w:p>
    <w:p w14:paraId="4ABCD724" w14:textId="77777777" w:rsidR="0041739A" w:rsidRDefault="0041739A" w:rsidP="0041739A">
      <w:pPr>
        <w:rPr>
          <w:rFonts w:ascii="Arial Narrow" w:hAnsi="Arial Narrow" w:cs="Arial"/>
          <w:b/>
        </w:rPr>
      </w:pPr>
    </w:p>
    <w:p w14:paraId="49966EF9" w14:textId="66F8A167" w:rsidR="004C121C" w:rsidRPr="00B44F84" w:rsidRDefault="00FD07D3"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.1</w:t>
      </w:r>
      <w:r w:rsidR="004C121C">
        <w:rPr>
          <w:rFonts w:ascii="Arial Narrow" w:hAnsi="Arial Narrow"/>
          <w:b/>
          <w:sz w:val="22"/>
          <w:szCs w:val="22"/>
        </w:rPr>
        <w:t>:</w:t>
      </w:r>
      <w:r w:rsidR="004C121C" w:rsidRPr="00B44F84">
        <w:rPr>
          <w:rFonts w:ascii="Arial Narrow" w:hAnsi="Arial Narrow"/>
          <w:b/>
          <w:sz w:val="22"/>
          <w:szCs w:val="22"/>
        </w:rPr>
        <w:t xml:space="preserve"> Ocenjevanje na 1. stopnji</w:t>
      </w:r>
    </w:p>
    <w:p w14:paraId="2B2C19B4" w14:textId="77777777" w:rsidR="004C121C" w:rsidRDefault="004C121C" w:rsidP="004C121C">
      <w:pPr>
        <w:jc w:val="both"/>
        <w:rPr>
          <w:rFonts w:ascii="Arial Narrow" w:hAnsi="Arial Narrow"/>
          <w:sz w:val="22"/>
          <w:szCs w:val="22"/>
        </w:rPr>
      </w:pPr>
    </w:p>
    <w:p w14:paraId="55E2E0A9" w14:textId="11B6AA1C"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1. </w:t>
      </w:r>
      <w:r>
        <w:rPr>
          <w:rFonts w:ascii="Arial Narrow" w:hAnsi="Arial Narrow"/>
          <w:sz w:val="22"/>
          <w:szCs w:val="22"/>
        </w:rPr>
        <w:t xml:space="preserve">stopnji </w:t>
      </w:r>
      <w:r w:rsidRPr="00B44F84">
        <w:rPr>
          <w:rFonts w:ascii="Arial Narrow" w:hAnsi="Arial Narrow"/>
          <w:sz w:val="22"/>
          <w:szCs w:val="22"/>
        </w:rPr>
        <w:t>bo izvedla posebna ocenjevalna komisija</w:t>
      </w:r>
      <w:r w:rsidR="005C16A7">
        <w:rPr>
          <w:rFonts w:ascii="Arial Narrow" w:hAnsi="Arial Narrow"/>
          <w:sz w:val="22"/>
          <w:szCs w:val="22"/>
        </w:rPr>
        <w:t xml:space="preserve">, </w:t>
      </w:r>
      <w:r w:rsidRPr="00B44F84">
        <w:rPr>
          <w:rFonts w:ascii="Arial Narrow" w:hAnsi="Arial Narrow"/>
          <w:sz w:val="22"/>
          <w:szCs w:val="22"/>
        </w:rPr>
        <w:t>imenovan</w:t>
      </w:r>
      <w:r w:rsidR="005C16A7">
        <w:rPr>
          <w:rFonts w:ascii="Arial Narrow" w:hAnsi="Arial Narrow"/>
          <w:sz w:val="22"/>
          <w:szCs w:val="22"/>
        </w:rPr>
        <w:t>a</w:t>
      </w:r>
      <w:r w:rsidRPr="00B44F84">
        <w:rPr>
          <w:rFonts w:ascii="Arial Narrow" w:hAnsi="Arial Narrow"/>
          <w:sz w:val="22"/>
          <w:szCs w:val="22"/>
        </w:rPr>
        <w:t xml:space="preserve"> s strani zakonitega zastopnika agencije</w:t>
      </w:r>
      <w:r>
        <w:rPr>
          <w:rFonts w:ascii="Arial Narrow" w:hAnsi="Arial Narrow"/>
          <w:sz w:val="22"/>
          <w:szCs w:val="22"/>
        </w:rPr>
        <w:t>.</w:t>
      </w:r>
    </w:p>
    <w:p w14:paraId="7BD19E2A" w14:textId="77777777" w:rsidR="004C121C" w:rsidRPr="00B44F84" w:rsidRDefault="004C121C" w:rsidP="004C121C">
      <w:pPr>
        <w:rPr>
          <w:rFonts w:ascii="Arial Narrow" w:hAnsi="Arial Narrow"/>
          <w:sz w:val="22"/>
          <w:szCs w:val="22"/>
        </w:rPr>
      </w:pPr>
    </w:p>
    <w:p w14:paraId="33ADAB3E" w14:textId="77777777" w:rsidR="004C121C" w:rsidRPr="00B44F84" w:rsidRDefault="004C121C" w:rsidP="004C121C">
      <w:pPr>
        <w:rPr>
          <w:rFonts w:ascii="Arial Narrow" w:hAnsi="Arial Narrow"/>
          <w:sz w:val="22"/>
          <w:szCs w:val="22"/>
        </w:rPr>
      </w:pPr>
      <w:r w:rsidRPr="00B44F84">
        <w:rPr>
          <w:rFonts w:ascii="Arial Narrow" w:hAnsi="Arial Narrow"/>
          <w:sz w:val="22"/>
          <w:szCs w:val="22"/>
        </w:rPr>
        <w:t xml:space="preserve">Ocenjuje se poslovni model, ki </w:t>
      </w:r>
      <w:r>
        <w:rPr>
          <w:rFonts w:ascii="Arial Narrow" w:hAnsi="Arial Narrow"/>
          <w:sz w:val="22"/>
          <w:szCs w:val="22"/>
        </w:rPr>
        <w:t>je priložen</w:t>
      </w:r>
      <w:r w:rsidRPr="00B44F84">
        <w:rPr>
          <w:rFonts w:ascii="Arial Narrow" w:hAnsi="Arial Narrow"/>
          <w:sz w:val="22"/>
          <w:szCs w:val="22"/>
        </w:rPr>
        <w:t xml:space="preserve"> vlogi.</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4"/>
        <w:gridCol w:w="1920"/>
        <w:gridCol w:w="4261"/>
        <w:gridCol w:w="993"/>
        <w:gridCol w:w="1241"/>
      </w:tblGrid>
      <w:tr w:rsidR="007F0780" w14:paraId="0722D669" w14:textId="77777777" w:rsidTr="00E77986">
        <w:trPr>
          <w:trHeight w:val="504"/>
        </w:trPr>
        <w:tc>
          <w:tcPr>
            <w:tcW w:w="6793"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88F3846" w14:textId="77777777" w:rsidR="007F0780" w:rsidRDefault="007F0780" w:rsidP="00E77986">
            <w:pPr>
              <w:jc w:val="center"/>
              <w:rPr>
                <w:b/>
                <w:color w:val="222222"/>
                <w:sz w:val="20"/>
                <w:szCs w:val="20"/>
              </w:rPr>
            </w:pPr>
            <w:r>
              <w:rPr>
                <w:b/>
                <w:color w:val="222222"/>
                <w:sz w:val="20"/>
                <w:szCs w:val="20"/>
              </w:rPr>
              <w:t>MERILA 1. stopnje ocenjevanja</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96EAB9A" w14:textId="77777777" w:rsidR="007F0780" w:rsidRDefault="007F0780" w:rsidP="00E77986">
            <w:pPr>
              <w:jc w:val="center"/>
              <w:rPr>
                <w:b/>
                <w:color w:val="222222"/>
                <w:sz w:val="20"/>
                <w:szCs w:val="20"/>
              </w:rPr>
            </w:pPr>
            <w:r>
              <w:rPr>
                <w:b/>
                <w:color w:val="222222"/>
                <w:sz w:val="20"/>
                <w:szCs w:val="20"/>
              </w:rPr>
              <w:t>Možno št. točk</w:t>
            </w:r>
          </w:p>
        </w:tc>
        <w:tc>
          <w:tcPr>
            <w:tcW w:w="124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5B9E213" w14:textId="77777777" w:rsidR="007F0780" w:rsidRDefault="007F0780" w:rsidP="00E77986">
            <w:pPr>
              <w:jc w:val="center"/>
              <w:rPr>
                <w:b/>
                <w:color w:val="222222"/>
                <w:sz w:val="20"/>
                <w:szCs w:val="20"/>
              </w:rPr>
            </w:pPr>
            <w:r>
              <w:rPr>
                <w:b/>
                <w:color w:val="222222"/>
                <w:sz w:val="20"/>
                <w:szCs w:val="20"/>
              </w:rPr>
              <w:t>Št. doseženih točk</w:t>
            </w:r>
          </w:p>
        </w:tc>
      </w:tr>
      <w:tr w:rsidR="007F0780" w14:paraId="7BDE1577" w14:textId="77777777" w:rsidTr="00E77986">
        <w:trPr>
          <w:trHeight w:val="305"/>
        </w:trPr>
        <w:tc>
          <w:tcPr>
            <w:tcW w:w="613" w:type="dxa"/>
            <w:vMerge w:val="restart"/>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E883603" w14:textId="77777777" w:rsidR="007F0780" w:rsidRDefault="007F0780" w:rsidP="00A72BFB">
            <w:pPr>
              <w:rPr>
                <w:b/>
                <w:color w:val="222222"/>
                <w:sz w:val="20"/>
                <w:szCs w:val="20"/>
              </w:rPr>
            </w:pPr>
            <w:r>
              <w:rPr>
                <w:b/>
                <w:color w:val="222222"/>
                <w:sz w:val="20"/>
                <w:szCs w:val="20"/>
              </w:rPr>
              <w:t>1</w:t>
            </w:r>
          </w:p>
        </w:tc>
        <w:tc>
          <w:tcPr>
            <w:tcW w:w="8414" w:type="dxa"/>
            <w:gridSpan w:val="4"/>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A8CEFF3" w14:textId="77777777" w:rsidR="007F0780" w:rsidRPr="00564C88" w:rsidRDefault="007F0780" w:rsidP="00E77986">
            <w:pPr>
              <w:rPr>
                <w:rFonts w:ascii="Arial Narrow" w:hAnsi="Arial Narrow" w:cs="Arial"/>
                <w:sz w:val="22"/>
                <w:szCs w:val="22"/>
              </w:rPr>
            </w:pPr>
            <w:r w:rsidRPr="00564C88">
              <w:rPr>
                <w:rFonts w:ascii="Arial Narrow" w:hAnsi="Arial Narrow" w:cs="Arial"/>
                <w:b/>
                <w:sz w:val="22"/>
                <w:szCs w:val="22"/>
              </w:rPr>
              <w:t xml:space="preserve">Poslovni model                                                                                               </w:t>
            </w:r>
            <w:r w:rsidRPr="00564C88">
              <w:rPr>
                <w:rFonts w:ascii="Arial Narrow" w:hAnsi="Arial Narrow" w:cs="Arial"/>
                <w:sz w:val="22"/>
                <w:szCs w:val="22"/>
              </w:rPr>
              <w:tab/>
              <w:t>100</w:t>
            </w:r>
          </w:p>
        </w:tc>
      </w:tr>
      <w:tr w:rsidR="007F0780" w14:paraId="0E1C06A7"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EA6E6B"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ABFD5"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Opis poslovnega modela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E3AB9"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Poslovni model vsebuje vse elemente, ki so razumljivo opisani</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FBE12" w14:textId="77BD09C8"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10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BA3E9"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63632E5E"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437E273"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72EF1"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Poslovna ideja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0B33B"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Poslovna ideja (rešitev) je inovativna, jasno opredeljena in preverjena pri uporabnikih. Jasna je edinstvena ponujena vrednost in neulovljiva prednost.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8DCEA" w14:textId="1F3E7A29"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FC7DD"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393AABA9"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F6B81E"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24D4A"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Razumevanje uporabnikov in poznavanje konkurence</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BC310"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Jasno in podkrepljeno s podatki so predstavljeni problemi ciljnega segmenta. Konkurenca je jasno opredeljena - podjetje je pravilno </w:t>
            </w:r>
            <w:proofErr w:type="spellStart"/>
            <w:r w:rsidRPr="00564C88">
              <w:rPr>
                <w:rFonts w:ascii="Arial Narrow" w:hAnsi="Arial Narrow"/>
                <w:sz w:val="22"/>
                <w:szCs w:val="22"/>
              </w:rPr>
              <w:t>pozicionirano</w:t>
            </w:r>
            <w:proofErr w:type="spellEnd"/>
            <w:r w:rsidRPr="00564C88">
              <w:rPr>
                <w:rFonts w:ascii="Arial Narrow" w:hAnsi="Arial Narrow"/>
                <w:sz w:val="22"/>
                <w:szCs w:val="22"/>
              </w:rPr>
              <w:t xml:space="preserve"> na trg.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6F29C" w14:textId="681E082F"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6348C"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4611BAA2"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D85334"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CBF70"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Strategija razvoja in rasti</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92BD1"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2BBC8" w14:textId="56EE02AC"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30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AACBE" w14:textId="77777777" w:rsidR="007F0780" w:rsidRDefault="007F0780" w:rsidP="00A72BFB">
            <w:pPr>
              <w:spacing w:line="225" w:lineRule="auto"/>
              <w:rPr>
                <w:color w:val="222222"/>
                <w:sz w:val="20"/>
                <w:szCs w:val="20"/>
              </w:rPr>
            </w:pPr>
          </w:p>
        </w:tc>
      </w:tr>
      <w:tr w:rsidR="007F0780" w14:paraId="2F7A6130"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31A8E0" w14:textId="77777777" w:rsidR="007F0780" w:rsidRDefault="007F0780" w:rsidP="00A72BFB">
            <w:pPr>
              <w:widowControl w:val="0"/>
              <w:pBdr>
                <w:top w:val="nil"/>
                <w:left w:val="nil"/>
                <w:bottom w:val="nil"/>
                <w:right w:val="nil"/>
                <w:between w:val="nil"/>
              </w:pBdr>
              <w:rPr>
                <w:color w:val="222222"/>
              </w:rPr>
            </w:pP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872EA"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Ekonomika, finance in ekipa</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D572B"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Finančna projekcija je priložena in realna. Morebitne potrebe po financiranju so realno ocenjene in vir financiranja je jasno opredeljen. Ekipa je kompetentna za izvedbo posla.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5F680" w14:textId="29DDB7FD"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p w14:paraId="2B1E32F1" w14:textId="77777777" w:rsidR="007F0780" w:rsidRPr="00564C88" w:rsidRDefault="007F0780" w:rsidP="00A72BFB">
            <w:pPr>
              <w:jc w:val="center"/>
              <w:rPr>
                <w:rFonts w:ascii="Arial Narrow" w:hAnsi="Arial Narrow"/>
                <w:sz w:val="22"/>
                <w:szCs w:val="22"/>
              </w:rPr>
            </w:pPr>
            <w:r w:rsidRPr="00564C88">
              <w:rPr>
                <w:rFonts w:ascii="Arial Narrow" w:hAnsi="Arial Narrow"/>
                <w:sz w:val="22"/>
                <w:szCs w:val="22"/>
              </w:rPr>
              <w:t xml:space="preserve"> </w:t>
            </w:r>
          </w:p>
        </w:tc>
        <w:tc>
          <w:tcPr>
            <w:tcW w:w="124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501FF"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06D1BFD5"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4EF4835" w14:textId="77777777" w:rsidR="007F0780" w:rsidRDefault="007F0780" w:rsidP="00A72BFB">
            <w:pPr>
              <w:widowControl w:val="0"/>
              <w:pBdr>
                <w:top w:val="nil"/>
                <w:left w:val="nil"/>
                <w:bottom w:val="nil"/>
                <w:right w:val="nil"/>
                <w:between w:val="nil"/>
              </w:pBdr>
              <w:rPr>
                <w:color w:val="222222"/>
              </w:rPr>
            </w:pPr>
          </w:p>
        </w:tc>
        <w:tc>
          <w:tcPr>
            <w:tcW w:w="19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1BD98" w14:textId="77777777" w:rsidR="007F0780" w:rsidRDefault="007F0780" w:rsidP="00A72BFB">
            <w:pPr>
              <w:widowControl w:val="0"/>
              <w:pBdr>
                <w:top w:val="nil"/>
                <w:left w:val="nil"/>
                <w:bottom w:val="nil"/>
                <w:right w:val="nil"/>
                <w:between w:val="nil"/>
              </w:pBdr>
              <w:rPr>
                <w:color w:val="222222"/>
              </w:rPr>
            </w:pPr>
          </w:p>
        </w:tc>
        <w:tc>
          <w:tcPr>
            <w:tcW w:w="42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34DBB" w14:textId="77777777" w:rsidR="007F0780" w:rsidRDefault="007F0780" w:rsidP="00A72BFB">
            <w:pPr>
              <w:rPr>
                <w:color w:val="222222"/>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9CCC9" w14:textId="77777777" w:rsidR="007F0780" w:rsidRDefault="007F0780" w:rsidP="00A72BFB">
            <w:pPr>
              <w:jc w:val="center"/>
              <w:rPr>
                <w:color w:val="222222"/>
                <w:sz w:val="20"/>
                <w:szCs w:val="20"/>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20A4B" w14:textId="77777777" w:rsidR="007F0780" w:rsidRDefault="007F0780" w:rsidP="00A72BFB">
            <w:pPr>
              <w:rPr>
                <w:color w:val="222222"/>
              </w:rPr>
            </w:pPr>
          </w:p>
        </w:tc>
      </w:tr>
    </w:tbl>
    <w:p w14:paraId="37B90707" w14:textId="300CB531" w:rsidR="007F0780" w:rsidRDefault="00085C69" w:rsidP="007F0780">
      <w:pPr>
        <w:shd w:val="clear" w:color="auto" w:fill="FFFFFF"/>
        <w:rPr>
          <w:b/>
          <w:color w:val="222222"/>
          <w:sz w:val="20"/>
          <w:szCs w:val="20"/>
        </w:rPr>
      </w:pPr>
      <w:r w:rsidRPr="00085C69">
        <w:rPr>
          <w:rFonts w:ascii="Arial Narrow" w:hAnsi="Arial Narrow"/>
          <w:sz w:val="22"/>
          <w:szCs w:val="22"/>
        </w:rPr>
        <w:t>Posamezen kriterij merila</w:t>
      </w:r>
      <w:r>
        <w:rPr>
          <w:rFonts w:ascii="Arial Narrow" w:hAnsi="Arial Narrow"/>
          <w:sz w:val="22"/>
          <w:szCs w:val="22"/>
        </w:rPr>
        <w:t xml:space="preserve"> se ocenjuje v razponu od 0 do 10 točk, od 0 do 20 točk in od 0 do 30 točk.</w:t>
      </w:r>
    </w:p>
    <w:p w14:paraId="04E0A58D" w14:textId="77777777" w:rsidR="00085C69" w:rsidRDefault="00085C69" w:rsidP="007F0780">
      <w:pPr>
        <w:shd w:val="clear" w:color="auto" w:fill="FFFFFF"/>
        <w:jc w:val="both"/>
      </w:pPr>
    </w:p>
    <w:p w14:paraId="504F574E" w14:textId="495960BA" w:rsidR="007F0780" w:rsidRPr="00085C69" w:rsidRDefault="00A72BFB" w:rsidP="007F0780">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0ED53B48" w14:textId="77777777" w:rsidR="00A72BFB" w:rsidRDefault="00A72BFB" w:rsidP="007F0780">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7F0780" w14:paraId="4E22A734" w14:textId="77777777" w:rsidTr="00077390">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FFADF" w14:textId="77777777" w:rsidR="00E77986"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0857FBF5" w14:textId="77777777" w:rsidR="007F0780"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269894C"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15C4F14B"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98511"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30</w:t>
            </w:r>
          </w:p>
        </w:tc>
      </w:tr>
      <w:tr w:rsidR="007F0780" w14:paraId="6E552E72" w14:textId="77777777" w:rsidTr="00077390">
        <w:trPr>
          <w:trHeight w:val="247"/>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5616A" w14:textId="6C066093" w:rsidR="007F0780" w:rsidRPr="002E0468" w:rsidRDefault="007F0780" w:rsidP="00E77986">
            <w:pPr>
              <w:autoSpaceDE w:val="0"/>
              <w:autoSpaceDN w:val="0"/>
              <w:jc w:val="both"/>
              <w:rPr>
                <w:rFonts w:ascii="Arial Narrow" w:hAnsi="Arial Narrow"/>
                <w:sz w:val="22"/>
                <w:szCs w:val="22"/>
              </w:rPr>
            </w:pPr>
            <w:r w:rsidRPr="002E0468">
              <w:rPr>
                <w:rFonts w:ascii="Arial Narrow" w:hAnsi="Arial Narrow"/>
                <w:sz w:val="22"/>
                <w:szCs w:val="22"/>
              </w:rPr>
              <w:t xml:space="preserve">Ni </w:t>
            </w:r>
            <w:r w:rsidR="00E77986" w:rsidRPr="002E0468">
              <w:rPr>
                <w:rFonts w:ascii="Arial Narrow" w:hAnsi="Arial Narrow"/>
                <w:sz w:val="22"/>
                <w:szCs w:val="22"/>
              </w:rPr>
              <w:t>mo</w:t>
            </w:r>
            <w:r w:rsidR="00E77986">
              <w:rPr>
                <w:rFonts w:ascii="Arial Narrow" w:hAnsi="Arial Narrow"/>
                <w:sz w:val="22"/>
                <w:szCs w:val="22"/>
              </w:rPr>
              <w:t>goče</w:t>
            </w:r>
            <w:r w:rsidR="00E77986" w:rsidRPr="002E0468">
              <w:rPr>
                <w:rFonts w:ascii="Arial Narrow" w:hAnsi="Arial Narrow"/>
                <w:sz w:val="22"/>
                <w:szCs w:val="22"/>
              </w:rPr>
              <w:t xml:space="preserve"> </w:t>
            </w:r>
            <w:r w:rsidRPr="002E0468">
              <w:rPr>
                <w:rFonts w:ascii="Arial Narrow" w:hAnsi="Arial Narrow"/>
                <w:sz w:val="22"/>
                <w:szCs w:val="22"/>
              </w:rPr>
              <w:t>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C26EC1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C3BD3E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CD21B"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r>
      <w:tr w:rsidR="007F0780" w14:paraId="1A3F6B97" w14:textId="77777777" w:rsidTr="00077390">
        <w:trPr>
          <w:trHeight w:val="25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3C70B"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157E61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4239656"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B5D19"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r>
      <w:tr w:rsidR="007F0780" w14:paraId="2BE5834B"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F3BBA"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973071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CE2EF5E"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5BB0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9</w:t>
            </w:r>
          </w:p>
        </w:tc>
      </w:tr>
      <w:tr w:rsidR="00E77986" w14:paraId="5EAA1294"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A961C"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88D7D0D"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57031D22"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19125"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15</w:t>
            </w:r>
          </w:p>
        </w:tc>
      </w:tr>
      <w:tr w:rsidR="007F0780" w:rsidRPr="00E77986" w14:paraId="3CC4CD4A" w14:textId="77777777" w:rsidTr="00077390">
        <w:trPr>
          <w:trHeight w:val="24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7A55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DADB6F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C5117D2"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B90F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24</w:t>
            </w:r>
          </w:p>
        </w:tc>
      </w:tr>
      <w:tr w:rsidR="007F0780" w14:paraId="0F4F6657" w14:textId="77777777" w:rsidTr="00077390">
        <w:trPr>
          <w:trHeight w:val="212"/>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451E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1C6990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AE89AE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B33CE"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30</w:t>
            </w:r>
          </w:p>
        </w:tc>
      </w:tr>
    </w:tbl>
    <w:p w14:paraId="7415DEDC" w14:textId="77777777" w:rsidR="0041739A" w:rsidRPr="00746ACD" w:rsidRDefault="0041739A" w:rsidP="0041739A">
      <w:pPr>
        <w:rPr>
          <w:rFonts w:ascii="Arial Narrow" w:hAnsi="Arial Narrow" w:cs="Arial"/>
          <w:b/>
          <w:sz w:val="22"/>
          <w:szCs w:val="22"/>
        </w:rPr>
      </w:pPr>
    </w:p>
    <w:p w14:paraId="0613942A" w14:textId="278C84BB" w:rsidR="004C121C" w:rsidRPr="00746ACD" w:rsidRDefault="004C121C" w:rsidP="004C121C">
      <w:pPr>
        <w:rPr>
          <w:rFonts w:ascii="Arial Narrow" w:hAnsi="Arial Narrow"/>
          <w:sz w:val="22"/>
          <w:szCs w:val="22"/>
        </w:rPr>
      </w:pPr>
      <w:r w:rsidRPr="00746ACD">
        <w:rPr>
          <w:rFonts w:ascii="Arial Narrow" w:hAnsi="Arial Narrow"/>
          <w:sz w:val="22"/>
          <w:szCs w:val="22"/>
        </w:rPr>
        <w:lastRenderedPageBreak/>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100</w:t>
      </w:r>
      <w:r>
        <w:rPr>
          <w:rFonts w:ascii="Arial Narrow" w:hAnsi="Arial Narrow"/>
          <w:sz w:val="22"/>
          <w:szCs w:val="22"/>
        </w:rPr>
        <w:t xml:space="preserve"> </w:t>
      </w:r>
      <w:r w:rsidR="00321CA5">
        <w:rPr>
          <w:rFonts w:ascii="Arial Narrow" w:hAnsi="Arial Narrow"/>
          <w:sz w:val="22"/>
          <w:szCs w:val="22"/>
        </w:rPr>
        <w:t>točk.</w:t>
      </w:r>
    </w:p>
    <w:p w14:paraId="3827B4A6" w14:textId="77777777" w:rsidR="004C121C" w:rsidRPr="00746ACD" w:rsidRDefault="004C121C" w:rsidP="004C121C">
      <w:pPr>
        <w:rPr>
          <w:rFonts w:ascii="Arial Narrow" w:hAnsi="Arial Narrow"/>
          <w:sz w:val="22"/>
          <w:szCs w:val="22"/>
        </w:rPr>
      </w:pPr>
    </w:p>
    <w:p w14:paraId="664A1048" w14:textId="2DCF8E94" w:rsidR="004C121C" w:rsidRPr="00B44F84" w:rsidRDefault="00034731"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w:t>
      </w:r>
      <w:r w:rsidR="004C121C">
        <w:rPr>
          <w:rFonts w:ascii="Arial Narrow" w:hAnsi="Arial Narrow"/>
          <w:b/>
          <w:sz w:val="22"/>
          <w:szCs w:val="22"/>
        </w:rPr>
        <w:t>2:</w:t>
      </w:r>
      <w:r w:rsidR="004C121C" w:rsidRPr="00B44F84">
        <w:rPr>
          <w:rFonts w:ascii="Arial Narrow" w:hAnsi="Arial Narrow"/>
          <w:b/>
          <w:sz w:val="22"/>
          <w:szCs w:val="22"/>
        </w:rPr>
        <w:t xml:space="preserve"> Ocenjevanje na </w:t>
      </w:r>
      <w:r w:rsidR="004C121C">
        <w:rPr>
          <w:rFonts w:ascii="Arial Narrow" w:hAnsi="Arial Narrow"/>
          <w:b/>
          <w:sz w:val="22"/>
          <w:szCs w:val="22"/>
        </w:rPr>
        <w:t>2</w:t>
      </w:r>
      <w:r w:rsidR="004C121C" w:rsidRPr="00B44F84">
        <w:rPr>
          <w:rFonts w:ascii="Arial Narrow" w:hAnsi="Arial Narrow"/>
          <w:b/>
          <w:sz w:val="22"/>
          <w:szCs w:val="22"/>
        </w:rPr>
        <w:t>. stopnji</w:t>
      </w:r>
    </w:p>
    <w:p w14:paraId="425F7B0A" w14:textId="77777777" w:rsidR="004C121C" w:rsidRDefault="004C121C" w:rsidP="004C121C">
      <w:pPr>
        <w:jc w:val="both"/>
        <w:rPr>
          <w:rFonts w:ascii="Arial Narrow" w:hAnsi="Arial Narrow"/>
          <w:sz w:val="22"/>
          <w:szCs w:val="22"/>
        </w:rPr>
      </w:pPr>
    </w:p>
    <w:p w14:paraId="64000326" w14:textId="4CE9ECF4"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w:t>
      </w:r>
      <w:r>
        <w:rPr>
          <w:rFonts w:ascii="Arial Narrow" w:hAnsi="Arial Narrow"/>
          <w:sz w:val="22"/>
          <w:szCs w:val="22"/>
        </w:rPr>
        <w:t>2</w:t>
      </w:r>
      <w:r w:rsidRPr="00B44F84">
        <w:rPr>
          <w:rFonts w:ascii="Arial Narrow" w:hAnsi="Arial Narrow"/>
          <w:sz w:val="22"/>
          <w:szCs w:val="22"/>
        </w:rPr>
        <w:t xml:space="preserve">. </w:t>
      </w:r>
      <w:r>
        <w:rPr>
          <w:rFonts w:ascii="Arial Narrow" w:hAnsi="Arial Narrow"/>
          <w:sz w:val="22"/>
          <w:szCs w:val="22"/>
        </w:rPr>
        <w:t xml:space="preserve">stopnji </w:t>
      </w:r>
      <w:r w:rsidRPr="00B44F84">
        <w:rPr>
          <w:rFonts w:ascii="Arial Narrow" w:hAnsi="Arial Narrow"/>
          <w:sz w:val="22"/>
          <w:szCs w:val="22"/>
        </w:rPr>
        <w:t>bo izvedla ocenjevalna komisija, ki jo bo</w:t>
      </w:r>
      <w:r>
        <w:rPr>
          <w:rFonts w:ascii="Arial Narrow" w:hAnsi="Arial Narrow"/>
          <w:sz w:val="22"/>
          <w:szCs w:val="22"/>
        </w:rPr>
        <w:t>do sestavljali člani komisije za izvedbo javnega razpisa</w:t>
      </w:r>
      <w:r w:rsidRPr="00B44F84">
        <w:rPr>
          <w:rFonts w:ascii="Arial Narrow" w:hAnsi="Arial Narrow"/>
          <w:sz w:val="22"/>
          <w:szCs w:val="22"/>
        </w:rPr>
        <w:t xml:space="preserve">, </w:t>
      </w:r>
      <w:r>
        <w:rPr>
          <w:rFonts w:ascii="Arial Narrow" w:hAnsi="Arial Narrow"/>
          <w:sz w:val="22"/>
          <w:szCs w:val="22"/>
        </w:rPr>
        <w:t>ki jih imenuje zakoniti zastopnik</w:t>
      </w:r>
      <w:r w:rsidRPr="00B44F84">
        <w:rPr>
          <w:rFonts w:ascii="Arial Narrow" w:hAnsi="Arial Narrow"/>
          <w:sz w:val="22"/>
          <w:szCs w:val="22"/>
        </w:rPr>
        <w:t xml:space="preserve"> agencije</w:t>
      </w:r>
      <w:r>
        <w:rPr>
          <w:rFonts w:ascii="Arial Narrow" w:hAnsi="Arial Narrow"/>
          <w:sz w:val="22"/>
          <w:szCs w:val="22"/>
        </w:rPr>
        <w:t>.</w:t>
      </w:r>
    </w:p>
    <w:p w14:paraId="6F85C4CF" w14:textId="77777777" w:rsidR="004C121C" w:rsidRDefault="004C121C" w:rsidP="004C121C">
      <w:pPr>
        <w:jc w:val="both"/>
        <w:rPr>
          <w:rFonts w:ascii="Arial Narrow" w:hAnsi="Arial Narrow"/>
          <w:sz w:val="22"/>
          <w:szCs w:val="22"/>
        </w:rPr>
      </w:pPr>
    </w:p>
    <w:p w14:paraId="79DC2AA3" w14:textId="77777777" w:rsidR="004C121C" w:rsidRDefault="004C121C" w:rsidP="004C121C">
      <w:pPr>
        <w:jc w:val="both"/>
        <w:rPr>
          <w:rFonts w:ascii="Arial Narrow" w:hAnsi="Arial Narrow"/>
          <w:sz w:val="22"/>
          <w:szCs w:val="22"/>
        </w:rPr>
      </w:pPr>
      <w:r>
        <w:rPr>
          <w:rFonts w:ascii="Arial Narrow" w:hAnsi="Arial Narrow"/>
          <w:sz w:val="22"/>
          <w:szCs w:val="22"/>
        </w:rPr>
        <w:t>Na 2. stopnji ocenjevanja se bo ocenjevalo predstavitev poslovne ideje pred komisijo za ocenjevanje na 2. stopnji.</w:t>
      </w:r>
    </w:p>
    <w:p w14:paraId="0E5CAFB8" w14:textId="77777777" w:rsidR="004C121C" w:rsidRDefault="004C121C" w:rsidP="004C121C">
      <w:pPr>
        <w:jc w:val="both"/>
        <w:rPr>
          <w:rFonts w:ascii="Arial Narrow" w:hAnsi="Arial Narrow"/>
          <w:sz w:val="22"/>
          <w:szCs w:val="22"/>
        </w:rPr>
      </w:pPr>
    </w:p>
    <w:p w14:paraId="14CDED1B" w14:textId="17C48CA1" w:rsidR="004C121C" w:rsidRDefault="004C121C" w:rsidP="004C121C">
      <w:pPr>
        <w:jc w:val="both"/>
        <w:rPr>
          <w:rFonts w:ascii="Arial Narrow" w:hAnsi="Arial Narrow"/>
          <w:sz w:val="22"/>
          <w:szCs w:val="22"/>
        </w:rPr>
      </w:pPr>
      <w:r w:rsidRPr="001756B9">
        <w:rPr>
          <w:rFonts w:ascii="Arial Narrow" w:hAnsi="Arial Narrow"/>
          <w:sz w:val="22"/>
          <w:szCs w:val="22"/>
        </w:rPr>
        <w:t>Možnost predstavitve poslovne ideje pre</w:t>
      </w:r>
      <w:r w:rsidR="005D09DD">
        <w:rPr>
          <w:rFonts w:ascii="Arial Narrow" w:hAnsi="Arial Narrow"/>
          <w:sz w:val="22"/>
          <w:szCs w:val="22"/>
        </w:rPr>
        <w:t>d komisijo 2. stopnje bo imelo 5</w:t>
      </w:r>
      <w:r w:rsidRPr="001756B9">
        <w:rPr>
          <w:rFonts w:ascii="Arial Narrow" w:hAnsi="Arial Narrow"/>
          <w:sz w:val="22"/>
          <w:szCs w:val="22"/>
        </w:rPr>
        <w:t>0 najbolje ocenjenih prijav na 1. stopnji ocenjevanja. Predstavitve pred komisijo bodo potekale predvid</w:t>
      </w:r>
      <w:r w:rsidR="005D09DD">
        <w:rPr>
          <w:rFonts w:ascii="Arial Narrow" w:hAnsi="Arial Narrow"/>
          <w:sz w:val="22"/>
          <w:szCs w:val="22"/>
        </w:rPr>
        <w:t>oma v prvi polovici oktobra 2020</w:t>
      </w:r>
      <w:r w:rsidRPr="001756B9">
        <w:rPr>
          <w:rFonts w:ascii="Arial Narrow" w:hAnsi="Arial Narrow"/>
          <w:sz w:val="22"/>
          <w:szCs w:val="22"/>
        </w:rPr>
        <w:t>.</w:t>
      </w:r>
    </w:p>
    <w:p w14:paraId="3B0DCE52" w14:textId="77777777" w:rsidR="0041739A" w:rsidRPr="007A45C0" w:rsidRDefault="0041739A" w:rsidP="0041739A">
      <w:pPr>
        <w:rPr>
          <w:rFonts w:ascii="Arial Narrow" w:hAnsi="Arial Narrow"/>
          <w:sz w:val="22"/>
          <w:szCs w:val="22"/>
        </w:rPr>
      </w:pPr>
    </w:p>
    <w:p w14:paraId="1BB0EB65" w14:textId="77777777" w:rsidR="0041739A" w:rsidRPr="007A45C0" w:rsidRDefault="0041739A" w:rsidP="0041739A">
      <w:pPr>
        <w:tabs>
          <w:tab w:val="left" w:pos="284"/>
          <w:tab w:val="right" w:pos="9072"/>
        </w:tabs>
        <w:jc w:val="both"/>
        <w:rPr>
          <w:rFonts w:ascii="Arial Narrow" w:hAnsi="Arial Narrow"/>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737"/>
        <w:gridCol w:w="4111"/>
        <w:gridCol w:w="850"/>
        <w:gridCol w:w="1100"/>
      </w:tblGrid>
      <w:tr w:rsidR="00B71036" w14:paraId="2182E9E7" w14:textId="77777777" w:rsidTr="00A16E64">
        <w:trPr>
          <w:trHeight w:val="370"/>
        </w:trPr>
        <w:tc>
          <w:tcPr>
            <w:tcW w:w="7338" w:type="dxa"/>
            <w:gridSpan w:val="3"/>
            <w:shd w:val="clear" w:color="auto" w:fill="F2F2F2"/>
            <w:vAlign w:val="center"/>
          </w:tcPr>
          <w:p w14:paraId="6D433FBB" w14:textId="77777777" w:rsidR="00B71036" w:rsidRPr="00D1048E" w:rsidRDefault="00B71036" w:rsidP="00A16E64">
            <w:pPr>
              <w:pStyle w:val="TEKST"/>
              <w:spacing w:line="240" w:lineRule="auto"/>
              <w:jc w:val="center"/>
              <w:rPr>
                <w:rFonts w:ascii="Arial Narrow" w:eastAsia="MS Mincho" w:hAnsi="Arial Narrow"/>
                <w:b/>
                <w:sz w:val="20"/>
                <w:szCs w:val="20"/>
                <w:lang w:eastAsia="en-US"/>
              </w:rPr>
            </w:pPr>
            <w:r w:rsidRPr="00D1048E">
              <w:rPr>
                <w:rFonts w:ascii="Arial Narrow" w:eastAsia="MS Mincho" w:hAnsi="Arial Narrow"/>
                <w:b/>
                <w:sz w:val="20"/>
                <w:szCs w:val="20"/>
                <w:lang w:eastAsia="en-US"/>
              </w:rPr>
              <w:t>MERILA</w:t>
            </w:r>
            <w:r>
              <w:rPr>
                <w:rFonts w:ascii="Arial Narrow" w:eastAsia="MS Mincho" w:hAnsi="Arial Narrow"/>
                <w:b/>
                <w:sz w:val="20"/>
                <w:szCs w:val="20"/>
                <w:lang w:eastAsia="en-US"/>
              </w:rPr>
              <w:t xml:space="preserve"> 2. stopnje ocenjevanja</w:t>
            </w:r>
          </w:p>
        </w:tc>
        <w:tc>
          <w:tcPr>
            <w:tcW w:w="850" w:type="dxa"/>
            <w:shd w:val="clear" w:color="auto" w:fill="F2F2F2"/>
          </w:tcPr>
          <w:p w14:paraId="47F0D20F" w14:textId="77777777" w:rsidR="00B71036" w:rsidRPr="00D1048E" w:rsidRDefault="00B71036" w:rsidP="00A16E64">
            <w:pPr>
              <w:pStyle w:val="TEKST"/>
              <w:spacing w:line="240" w:lineRule="auto"/>
              <w:jc w:val="center"/>
              <w:rPr>
                <w:rFonts w:ascii="Arial Narrow" w:eastAsia="MS Mincho" w:hAnsi="Arial Narrow"/>
                <w:b/>
                <w:sz w:val="20"/>
                <w:szCs w:val="20"/>
                <w:lang w:eastAsia="en-US"/>
              </w:rPr>
            </w:pPr>
            <w:r w:rsidRPr="00D1048E">
              <w:rPr>
                <w:rFonts w:ascii="Arial Narrow" w:eastAsia="MS Mincho" w:hAnsi="Arial Narrow"/>
                <w:b/>
                <w:sz w:val="20"/>
                <w:szCs w:val="20"/>
                <w:lang w:eastAsia="en-US"/>
              </w:rPr>
              <w:t>Možno št. točk</w:t>
            </w:r>
          </w:p>
        </w:tc>
        <w:tc>
          <w:tcPr>
            <w:tcW w:w="1100" w:type="dxa"/>
            <w:shd w:val="clear" w:color="auto" w:fill="F2F2F2"/>
          </w:tcPr>
          <w:p w14:paraId="7CB75D4A" w14:textId="77777777" w:rsidR="00B71036" w:rsidRPr="00D1048E" w:rsidRDefault="00B71036" w:rsidP="00A16E64">
            <w:pPr>
              <w:pStyle w:val="TEKST"/>
              <w:spacing w:line="240" w:lineRule="auto"/>
              <w:jc w:val="center"/>
              <w:rPr>
                <w:rFonts w:ascii="Arial Narrow" w:eastAsia="MS Mincho" w:hAnsi="Arial Narrow"/>
                <w:b/>
                <w:sz w:val="20"/>
                <w:szCs w:val="20"/>
                <w:lang w:eastAsia="en-US"/>
              </w:rPr>
            </w:pPr>
            <w:r w:rsidRPr="00D1048E">
              <w:rPr>
                <w:rFonts w:ascii="Arial Narrow" w:eastAsia="MS Mincho" w:hAnsi="Arial Narrow"/>
                <w:b/>
                <w:sz w:val="20"/>
                <w:szCs w:val="20"/>
                <w:lang w:eastAsia="en-US"/>
              </w:rPr>
              <w:t>Št. doseženih točk</w:t>
            </w:r>
          </w:p>
        </w:tc>
      </w:tr>
      <w:tr w:rsidR="00B71036" w:rsidRPr="00686AB7" w14:paraId="0388AA61" w14:textId="77777777" w:rsidTr="00A16E64">
        <w:tc>
          <w:tcPr>
            <w:tcW w:w="490" w:type="dxa"/>
            <w:vMerge w:val="restart"/>
            <w:tcBorders>
              <w:right w:val="single" w:sz="4" w:space="0" w:color="BFBFBF"/>
            </w:tcBorders>
            <w:shd w:val="clear" w:color="auto" w:fill="BFBFBF"/>
            <w:vAlign w:val="center"/>
          </w:tcPr>
          <w:p w14:paraId="36540CE0" w14:textId="77777777" w:rsidR="00B71036" w:rsidRPr="00686AB7" w:rsidRDefault="00D50558" w:rsidP="00A16E64">
            <w:pPr>
              <w:pStyle w:val="TEKST"/>
              <w:spacing w:line="240" w:lineRule="auto"/>
              <w:jc w:val="left"/>
              <w:rPr>
                <w:rFonts w:ascii="Arial Narrow" w:eastAsia="MS Mincho" w:hAnsi="Arial Narrow"/>
                <w:b/>
                <w:sz w:val="20"/>
                <w:szCs w:val="20"/>
                <w:lang w:eastAsia="en-US"/>
              </w:rPr>
            </w:pPr>
            <w:r>
              <w:rPr>
                <w:rFonts w:ascii="Arial Narrow" w:eastAsia="MS Mincho" w:hAnsi="Arial Narrow"/>
                <w:b/>
                <w:sz w:val="20"/>
                <w:szCs w:val="20"/>
                <w:lang w:eastAsia="en-US"/>
              </w:rPr>
              <w:t>2</w:t>
            </w:r>
          </w:p>
        </w:tc>
        <w:tc>
          <w:tcPr>
            <w:tcW w:w="8798" w:type="dxa"/>
            <w:gridSpan w:val="4"/>
            <w:tcBorders>
              <w:left w:val="single" w:sz="4" w:space="0" w:color="BFBFBF"/>
              <w:bottom w:val="single" w:sz="4" w:space="0" w:color="000000"/>
            </w:tcBorders>
            <w:shd w:val="clear" w:color="auto" w:fill="BFBFBF"/>
            <w:vAlign w:val="center"/>
          </w:tcPr>
          <w:p w14:paraId="517EAB91" w14:textId="63634E5D" w:rsidR="00B71036" w:rsidRPr="00C63C99" w:rsidRDefault="00564C88" w:rsidP="00A16E64">
            <w:pPr>
              <w:pStyle w:val="TEKST"/>
              <w:spacing w:line="240" w:lineRule="auto"/>
              <w:jc w:val="center"/>
              <w:rPr>
                <w:rFonts w:ascii="Arial Narrow" w:eastAsia="Calibri" w:hAnsi="Arial Narrow" w:cs="Arial"/>
                <w:b/>
                <w:sz w:val="20"/>
                <w:szCs w:val="20"/>
                <w:lang w:eastAsia="en-US"/>
              </w:rPr>
            </w:pPr>
            <w:r w:rsidRPr="00564C88">
              <w:rPr>
                <w:rFonts w:ascii="Arial Narrow" w:hAnsi="Arial Narrow" w:cs="Arial"/>
                <w:b/>
                <w:szCs w:val="22"/>
              </w:rPr>
              <w:t xml:space="preserve">Poslovni model                                                                                               </w:t>
            </w:r>
            <w:r w:rsidR="00A72BFB" w:rsidRPr="00564C88">
              <w:rPr>
                <w:rFonts w:ascii="Arial Narrow" w:hAnsi="Arial Narrow" w:cs="Arial"/>
                <w:b/>
                <w:szCs w:val="22"/>
              </w:rPr>
              <w:t>100</w:t>
            </w:r>
          </w:p>
        </w:tc>
      </w:tr>
      <w:tr w:rsidR="00B71036" w:rsidRPr="00686AB7" w14:paraId="3E451139" w14:textId="77777777" w:rsidTr="00A72BFB">
        <w:trPr>
          <w:trHeight w:val="104"/>
        </w:trPr>
        <w:tc>
          <w:tcPr>
            <w:tcW w:w="490" w:type="dxa"/>
            <w:vMerge/>
            <w:tcBorders>
              <w:right w:val="single" w:sz="4" w:space="0" w:color="BFBFBF"/>
            </w:tcBorders>
            <w:shd w:val="clear" w:color="auto" w:fill="BFBFBF"/>
            <w:vAlign w:val="center"/>
          </w:tcPr>
          <w:p w14:paraId="2CFCF067"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7E9F7CDA"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poslovnega modela</w:t>
            </w:r>
          </w:p>
        </w:tc>
        <w:tc>
          <w:tcPr>
            <w:tcW w:w="4111" w:type="dxa"/>
            <w:tcBorders>
              <w:top w:val="single" w:sz="4" w:space="0" w:color="auto"/>
              <w:left w:val="single" w:sz="4" w:space="0" w:color="auto"/>
              <w:bottom w:val="nil"/>
              <w:right w:val="single" w:sz="4" w:space="0" w:color="auto"/>
            </w:tcBorders>
            <w:shd w:val="clear" w:color="auto" w:fill="auto"/>
            <w:vAlign w:val="center"/>
          </w:tcPr>
          <w:p w14:paraId="4785A471"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je izvirna in prepričljiva</w:t>
            </w:r>
          </w:p>
        </w:tc>
        <w:tc>
          <w:tcPr>
            <w:tcW w:w="850" w:type="dxa"/>
            <w:tcBorders>
              <w:top w:val="single" w:sz="4" w:space="0" w:color="auto"/>
              <w:left w:val="single" w:sz="4" w:space="0" w:color="auto"/>
              <w:bottom w:val="nil"/>
              <w:right w:val="single" w:sz="4" w:space="0" w:color="auto"/>
            </w:tcBorders>
            <w:shd w:val="clear" w:color="auto" w:fill="auto"/>
            <w:vAlign w:val="center"/>
          </w:tcPr>
          <w:p w14:paraId="6D025698" w14:textId="77777777" w:rsidR="00B71036" w:rsidRPr="00A72BFB" w:rsidRDefault="00A72BFB" w:rsidP="00A72BFB">
            <w:pPr>
              <w:jc w:val="both"/>
              <w:rPr>
                <w:rFonts w:ascii="Arial Narrow" w:hAnsi="Arial Narrow"/>
                <w:sz w:val="22"/>
                <w:szCs w:val="22"/>
              </w:rPr>
            </w:pPr>
            <w:r w:rsidRPr="00A72BFB">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0DC0F35E" w14:textId="77777777" w:rsidR="00B71036" w:rsidRPr="00686AB7" w:rsidRDefault="00B71036" w:rsidP="00A16E64">
            <w:pPr>
              <w:autoSpaceDE w:val="0"/>
              <w:autoSpaceDN w:val="0"/>
              <w:adjustRightInd w:val="0"/>
              <w:rPr>
                <w:rFonts w:ascii="Arial Narrow" w:hAnsi="Arial Narrow" w:cs="Trebuchet MS"/>
                <w:sz w:val="20"/>
                <w:szCs w:val="20"/>
              </w:rPr>
            </w:pPr>
          </w:p>
        </w:tc>
      </w:tr>
      <w:tr w:rsidR="00B71036" w:rsidRPr="00686AB7" w14:paraId="5D25F94F" w14:textId="77777777" w:rsidTr="00A72BFB">
        <w:trPr>
          <w:trHeight w:val="103"/>
        </w:trPr>
        <w:tc>
          <w:tcPr>
            <w:tcW w:w="490" w:type="dxa"/>
            <w:vMerge/>
            <w:tcBorders>
              <w:right w:val="single" w:sz="4" w:space="0" w:color="BFBFBF"/>
            </w:tcBorders>
            <w:shd w:val="clear" w:color="auto" w:fill="BFBFBF"/>
            <w:vAlign w:val="center"/>
          </w:tcPr>
          <w:p w14:paraId="7AB29AC2"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30E809A0" w14:textId="77777777" w:rsidR="00B71036" w:rsidRPr="00A72BFB" w:rsidRDefault="00B71036"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50C6106C" w14:textId="77777777" w:rsidR="00B71036" w:rsidRPr="00A72BFB" w:rsidRDefault="00B71036"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5970DC25" w14:textId="77777777" w:rsidR="00B71036" w:rsidRPr="00A72BFB" w:rsidRDefault="00B71036"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59BA5A45" w14:textId="77777777" w:rsidR="00B71036" w:rsidRPr="00686AB7" w:rsidRDefault="00B71036" w:rsidP="00A16E64">
            <w:pPr>
              <w:autoSpaceDE w:val="0"/>
              <w:autoSpaceDN w:val="0"/>
              <w:adjustRightInd w:val="0"/>
              <w:rPr>
                <w:rFonts w:ascii="Arial Narrow" w:hAnsi="Arial Narrow" w:cs="Trebuchet MS"/>
                <w:sz w:val="20"/>
                <w:szCs w:val="20"/>
              </w:rPr>
            </w:pPr>
          </w:p>
        </w:tc>
      </w:tr>
      <w:tr w:rsidR="00720C23" w:rsidRPr="00686AB7" w14:paraId="10A72A8D" w14:textId="77777777" w:rsidTr="00A72BFB">
        <w:trPr>
          <w:trHeight w:val="182"/>
        </w:trPr>
        <w:tc>
          <w:tcPr>
            <w:tcW w:w="490" w:type="dxa"/>
            <w:vMerge/>
            <w:tcBorders>
              <w:right w:val="single" w:sz="4" w:space="0" w:color="BFBFBF"/>
            </w:tcBorders>
            <w:shd w:val="clear" w:color="auto" w:fill="BFBFBF"/>
            <w:vAlign w:val="center"/>
          </w:tcPr>
          <w:p w14:paraId="14DA294A"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right w:val="single" w:sz="4" w:space="0" w:color="auto"/>
            </w:tcBorders>
            <w:shd w:val="clear" w:color="auto" w:fill="auto"/>
            <w:vAlign w:val="center"/>
          </w:tcPr>
          <w:p w14:paraId="106EAA57"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Video predstavitev</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08996C3"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w:t>
            </w:r>
            <w:r w:rsidR="00A72BFB" w:rsidRPr="00A72BFB">
              <w:rPr>
                <w:rFonts w:ascii="Arial Narrow" w:hAnsi="Arial Narrow"/>
                <w:sz w:val="22"/>
                <w:szCs w:val="22"/>
              </w:rPr>
              <w:t>deo predstavitev je navdihujoča, ima jasno sporočilo in vabi k nakupu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9716F"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 xml:space="preserve">0 - </w:t>
            </w:r>
            <w:r w:rsidR="00720C23" w:rsidRPr="00A72BFB">
              <w:rPr>
                <w:rFonts w:ascii="Arial Narrow" w:hAnsi="Arial Narrow"/>
                <w:sz w:val="22"/>
                <w:szCs w:val="22"/>
              </w:rPr>
              <w:t>20</w:t>
            </w:r>
          </w:p>
        </w:tc>
        <w:tc>
          <w:tcPr>
            <w:tcW w:w="1100" w:type="dxa"/>
            <w:tcBorders>
              <w:left w:val="single" w:sz="4" w:space="0" w:color="auto"/>
            </w:tcBorders>
            <w:shd w:val="clear" w:color="auto" w:fill="auto"/>
            <w:vAlign w:val="center"/>
          </w:tcPr>
          <w:p w14:paraId="1D318AD1"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5D6067FE" w14:textId="77777777" w:rsidTr="00A72BFB">
        <w:trPr>
          <w:trHeight w:val="79"/>
        </w:trPr>
        <w:tc>
          <w:tcPr>
            <w:tcW w:w="490" w:type="dxa"/>
            <w:vMerge/>
            <w:tcBorders>
              <w:right w:val="single" w:sz="4" w:space="0" w:color="BFBFBF"/>
            </w:tcBorders>
            <w:shd w:val="clear" w:color="auto" w:fill="BFBFBF"/>
            <w:vAlign w:val="center"/>
          </w:tcPr>
          <w:p w14:paraId="781826A8"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518FE727"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Raziskava trga (poznavanje konkurence)</w:t>
            </w:r>
            <w:r w:rsidR="00F436B3" w:rsidRPr="00A72BFB">
              <w:rPr>
                <w:rFonts w:ascii="Arial Narrow" w:hAnsi="Arial Narrow"/>
                <w:sz w:val="22"/>
                <w:szCs w:val="22"/>
              </w:rPr>
              <w:t xml:space="preserve"> in </w:t>
            </w:r>
            <w:proofErr w:type="spellStart"/>
            <w:r w:rsidR="00F436B3" w:rsidRPr="00A72BFB">
              <w:rPr>
                <w:rFonts w:ascii="Arial Narrow" w:hAnsi="Arial Narrow"/>
                <w:sz w:val="22"/>
                <w:szCs w:val="22"/>
              </w:rPr>
              <w:t>aplikativnost</w:t>
            </w:r>
            <w:proofErr w:type="spellEnd"/>
            <w:r w:rsidR="00F436B3" w:rsidRPr="00A72BFB">
              <w:rPr>
                <w:rFonts w:ascii="Arial Narrow" w:hAnsi="Arial Narrow"/>
                <w:sz w:val="22"/>
                <w:szCs w:val="22"/>
              </w:rPr>
              <w:t xml:space="preserve"> izdelka in storitve</w:t>
            </w:r>
          </w:p>
        </w:tc>
        <w:tc>
          <w:tcPr>
            <w:tcW w:w="4111" w:type="dxa"/>
            <w:tcBorders>
              <w:top w:val="single" w:sz="4" w:space="0" w:color="auto"/>
              <w:left w:val="single" w:sz="4" w:space="0" w:color="auto"/>
              <w:bottom w:val="nil"/>
              <w:right w:val="single" w:sz="4" w:space="0" w:color="auto"/>
            </w:tcBorders>
            <w:shd w:val="clear" w:color="auto" w:fill="auto"/>
            <w:vAlign w:val="center"/>
          </w:tcPr>
          <w:p w14:paraId="18A3A135" w14:textId="77777777" w:rsidR="00720C23" w:rsidRPr="00A72BFB" w:rsidRDefault="00F436B3" w:rsidP="00A72BFB">
            <w:pPr>
              <w:jc w:val="both"/>
              <w:rPr>
                <w:rFonts w:ascii="Arial Narrow" w:hAnsi="Arial Narrow"/>
                <w:sz w:val="22"/>
                <w:szCs w:val="22"/>
              </w:rPr>
            </w:pPr>
            <w:r w:rsidRPr="00A72BFB">
              <w:rPr>
                <w:rFonts w:ascii="Arial Narrow" w:hAnsi="Arial Narrow"/>
                <w:sz w:val="22"/>
                <w:szCs w:val="22"/>
              </w:rPr>
              <w:t>Izdelek je preverjen na trgu</w:t>
            </w:r>
            <w:r w:rsidR="00A72BFB" w:rsidRPr="00A72BFB">
              <w:rPr>
                <w:rFonts w:ascii="Arial Narrow" w:hAnsi="Arial Narrow"/>
                <w:sz w:val="22"/>
                <w:szCs w:val="22"/>
              </w:rPr>
              <w:t xml:space="preserve"> preko raziskave, poskusnih prodaj, anketiranja potencialnih kupcev. Konkurenca je jasno opredeljena – podjetje je pravilno </w:t>
            </w:r>
            <w:proofErr w:type="spellStart"/>
            <w:r w:rsidR="00A72BFB" w:rsidRPr="00A72BFB">
              <w:rPr>
                <w:rFonts w:ascii="Arial Narrow" w:hAnsi="Arial Narrow"/>
                <w:sz w:val="22"/>
                <w:szCs w:val="22"/>
              </w:rPr>
              <w:t>pozicionirano</w:t>
            </w:r>
            <w:proofErr w:type="spellEnd"/>
            <w:r w:rsidR="00A72BFB" w:rsidRPr="00A72BFB">
              <w:rPr>
                <w:rFonts w:ascii="Arial Narrow" w:hAnsi="Arial Narrow"/>
                <w:sz w:val="22"/>
                <w:szCs w:val="22"/>
              </w:rPr>
              <w:t xml:space="preserve"> na trg.</w:t>
            </w:r>
          </w:p>
        </w:tc>
        <w:tc>
          <w:tcPr>
            <w:tcW w:w="850" w:type="dxa"/>
            <w:tcBorders>
              <w:top w:val="single" w:sz="4" w:space="0" w:color="auto"/>
              <w:left w:val="single" w:sz="4" w:space="0" w:color="auto"/>
              <w:bottom w:val="nil"/>
              <w:right w:val="single" w:sz="4" w:space="0" w:color="auto"/>
            </w:tcBorders>
            <w:shd w:val="clear" w:color="auto" w:fill="auto"/>
            <w:vAlign w:val="center"/>
          </w:tcPr>
          <w:p w14:paraId="586C2028"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0 - 2</w:t>
            </w:r>
            <w:r w:rsidR="00720C23" w:rsidRPr="00A72BFB">
              <w:rPr>
                <w:rFonts w:ascii="Arial Narrow" w:hAnsi="Arial Narrow"/>
                <w:sz w:val="22"/>
                <w:szCs w:val="22"/>
              </w:rPr>
              <w:t>0</w:t>
            </w:r>
          </w:p>
        </w:tc>
        <w:tc>
          <w:tcPr>
            <w:tcW w:w="1100" w:type="dxa"/>
            <w:vMerge w:val="restart"/>
            <w:tcBorders>
              <w:left w:val="single" w:sz="4" w:space="0" w:color="auto"/>
            </w:tcBorders>
            <w:shd w:val="clear" w:color="auto" w:fill="auto"/>
            <w:vAlign w:val="center"/>
          </w:tcPr>
          <w:p w14:paraId="471A7752"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25E5E947" w14:textId="77777777" w:rsidTr="00A72BFB">
        <w:trPr>
          <w:trHeight w:val="59"/>
        </w:trPr>
        <w:tc>
          <w:tcPr>
            <w:tcW w:w="490" w:type="dxa"/>
            <w:vMerge/>
            <w:tcBorders>
              <w:right w:val="single" w:sz="4" w:space="0" w:color="BFBFBF"/>
            </w:tcBorders>
            <w:shd w:val="clear" w:color="auto" w:fill="BFBFBF"/>
            <w:vAlign w:val="center"/>
          </w:tcPr>
          <w:p w14:paraId="568267FE"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63DC6A9D" w14:textId="77777777" w:rsidR="00720C23" w:rsidRPr="00A72BFB" w:rsidRDefault="00720C23"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9F30618" w14:textId="77777777" w:rsidR="00720C23" w:rsidRPr="00A72BFB" w:rsidRDefault="00720C23"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B3D8044" w14:textId="77777777" w:rsidR="00720C23" w:rsidRPr="00A72BFB" w:rsidRDefault="00720C23"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216E775D" w14:textId="77777777" w:rsidR="00720C23" w:rsidRPr="00686AB7" w:rsidRDefault="00720C23" w:rsidP="00720C23">
            <w:pPr>
              <w:autoSpaceDE w:val="0"/>
              <w:autoSpaceDN w:val="0"/>
              <w:adjustRightInd w:val="0"/>
              <w:rPr>
                <w:rFonts w:ascii="Arial Narrow" w:hAnsi="Arial Narrow" w:cs="Trebuchet MS"/>
                <w:sz w:val="20"/>
                <w:szCs w:val="20"/>
              </w:rPr>
            </w:pPr>
          </w:p>
        </w:tc>
      </w:tr>
      <w:tr w:rsidR="00A72BFB" w:rsidRPr="00686AB7" w14:paraId="6264EE80" w14:textId="77777777" w:rsidTr="00386D43">
        <w:trPr>
          <w:trHeight w:val="79"/>
        </w:trPr>
        <w:tc>
          <w:tcPr>
            <w:tcW w:w="490" w:type="dxa"/>
            <w:vMerge/>
            <w:tcBorders>
              <w:bottom w:val="single" w:sz="4" w:space="0" w:color="auto"/>
              <w:right w:val="single" w:sz="4" w:space="0" w:color="BFBFBF"/>
            </w:tcBorders>
            <w:shd w:val="clear" w:color="auto" w:fill="BFBFBF"/>
            <w:vAlign w:val="center"/>
          </w:tcPr>
          <w:p w14:paraId="00330F01"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bottom w:val="single" w:sz="4" w:space="0" w:color="auto"/>
              <w:right w:val="single" w:sz="4" w:space="0" w:color="auto"/>
            </w:tcBorders>
            <w:shd w:val="clear" w:color="auto" w:fill="auto"/>
          </w:tcPr>
          <w:p w14:paraId="41D35468" w14:textId="77777777" w:rsidR="00A72BFB" w:rsidRPr="007F0780" w:rsidRDefault="00A72BFB" w:rsidP="00A72BFB">
            <w:pPr>
              <w:jc w:val="both"/>
              <w:rPr>
                <w:rFonts w:ascii="Arial Narrow" w:hAnsi="Arial Narrow"/>
                <w:sz w:val="22"/>
                <w:szCs w:val="22"/>
              </w:rPr>
            </w:pPr>
            <w:r w:rsidRPr="007F0780">
              <w:rPr>
                <w:rFonts w:ascii="Arial Narrow" w:hAnsi="Arial Narrow"/>
                <w:sz w:val="22"/>
                <w:szCs w:val="22"/>
              </w:rPr>
              <w:t>Strategija razvoja in rasti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59F8B7" w14:textId="77777777" w:rsidR="00A72BFB" w:rsidRPr="007F0780" w:rsidRDefault="00A72BFB" w:rsidP="00A72BFB">
            <w:pPr>
              <w:spacing w:line="225" w:lineRule="auto"/>
              <w:jc w:val="both"/>
              <w:rPr>
                <w:rFonts w:ascii="Arial Narrow" w:hAnsi="Arial Narrow"/>
                <w:sz w:val="22"/>
                <w:szCs w:val="22"/>
              </w:rPr>
            </w:pPr>
            <w:r w:rsidRPr="007F0780">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850" w:type="dxa"/>
            <w:tcBorders>
              <w:top w:val="single" w:sz="4" w:space="0" w:color="auto"/>
              <w:left w:val="single" w:sz="4" w:space="0" w:color="auto"/>
              <w:bottom w:val="single" w:sz="4" w:space="0" w:color="auto"/>
            </w:tcBorders>
            <w:shd w:val="clear" w:color="auto" w:fill="auto"/>
          </w:tcPr>
          <w:p w14:paraId="0DA77207" w14:textId="77777777" w:rsidR="00A72BFB" w:rsidRPr="007F0780" w:rsidRDefault="00386D43" w:rsidP="00A72BFB">
            <w:pPr>
              <w:jc w:val="both"/>
              <w:rPr>
                <w:rFonts w:ascii="Arial Narrow" w:hAnsi="Arial Narrow"/>
                <w:sz w:val="22"/>
                <w:szCs w:val="22"/>
              </w:rPr>
            </w:pPr>
            <w:r>
              <w:rPr>
                <w:rFonts w:ascii="Arial Narrow" w:hAnsi="Arial Narrow"/>
                <w:sz w:val="22"/>
                <w:szCs w:val="22"/>
              </w:rPr>
              <w:t>0 - 20</w:t>
            </w:r>
          </w:p>
        </w:tc>
        <w:tc>
          <w:tcPr>
            <w:tcW w:w="1100" w:type="dxa"/>
            <w:tcBorders>
              <w:bottom w:val="single" w:sz="4" w:space="0" w:color="auto"/>
            </w:tcBorders>
            <w:shd w:val="clear" w:color="auto" w:fill="auto"/>
            <w:vAlign w:val="center"/>
          </w:tcPr>
          <w:p w14:paraId="6BCE3F72"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7BD45AD2" w14:textId="77777777" w:rsidTr="00A72BFB">
        <w:trPr>
          <w:trHeight w:val="79"/>
        </w:trPr>
        <w:tc>
          <w:tcPr>
            <w:tcW w:w="490" w:type="dxa"/>
            <w:vMerge/>
            <w:tcBorders>
              <w:right w:val="single" w:sz="4" w:space="0" w:color="BFBFBF"/>
            </w:tcBorders>
            <w:shd w:val="clear" w:color="auto" w:fill="BFBFBF"/>
            <w:vAlign w:val="center"/>
          </w:tcPr>
          <w:p w14:paraId="551E8887"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bottom w:val="single" w:sz="4" w:space="0" w:color="auto"/>
              <w:right w:val="single" w:sz="4" w:space="0" w:color="auto"/>
            </w:tcBorders>
            <w:shd w:val="clear" w:color="auto" w:fill="auto"/>
            <w:vAlign w:val="center"/>
          </w:tcPr>
          <w:p w14:paraId="0F688FB1"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Ekonomika in finance</w:t>
            </w:r>
          </w:p>
        </w:tc>
        <w:tc>
          <w:tcPr>
            <w:tcW w:w="4111" w:type="dxa"/>
            <w:tcBorders>
              <w:top w:val="single" w:sz="4" w:space="0" w:color="auto"/>
              <w:left w:val="single" w:sz="4" w:space="0" w:color="auto"/>
              <w:bottom w:val="nil"/>
              <w:right w:val="single" w:sz="4" w:space="0" w:color="auto"/>
            </w:tcBorders>
            <w:shd w:val="clear" w:color="auto" w:fill="auto"/>
            <w:vAlign w:val="center"/>
          </w:tcPr>
          <w:p w14:paraId="395D3B50"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 xml:space="preserve">Finančna projekcija je realno zastavljena </w:t>
            </w:r>
            <w:r>
              <w:rPr>
                <w:rFonts w:ascii="Arial Narrow" w:hAnsi="Arial Narrow"/>
                <w:sz w:val="22"/>
                <w:szCs w:val="22"/>
              </w:rPr>
              <w:t xml:space="preserve">in predstavljena z razumevanjem </w:t>
            </w:r>
          </w:p>
        </w:tc>
        <w:tc>
          <w:tcPr>
            <w:tcW w:w="850" w:type="dxa"/>
            <w:tcBorders>
              <w:top w:val="single" w:sz="4" w:space="0" w:color="auto"/>
              <w:left w:val="single" w:sz="4" w:space="0" w:color="auto"/>
              <w:bottom w:val="nil"/>
              <w:right w:val="single" w:sz="4" w:space="0" w:color="auto"/>
            </w:tcBorders>
            <w:shd w:val="clear" w:color="auto" w:fill="auto"/>
            <w:vAlign w:val="center"/>
          </w:tcPr>
          <w:p w14:paraId="48B946E0" w14:textId="77777777" w:rsidR="00A72BFB" w:rsidRPr="00A72BFB" w:rsidRDefault="00386D43" w:rsidP="00A72BFB">
            <w:pPr>
              <w:jc w:val="both"/>
              <w:rPr>
                <w:rFonts w:ascii="Arial Narrow" w:hAnsi="Arial Narrow"/>
                <w:sz w:val="22"/>
                <w:szCs w:val="22"/>
              </w:rPr>
            </w:pPr>
            <w:r>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06E0DEEA"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07322572" w14:textId="77777777" w:rsidTr="00386D43">
        <w:trPr>
          <w:trHeight w:val="77"/>
        </w:trPr>
        <w:tc>
          <w:tcPr>
            <w:tcW w:w="490" w:type="dxa"/>
            <w:vMerge/>
            <w:tcBorders>
              <w:bottom w:val="single" w:sz="4" w:space="0" w:color="auto"/>
              <w:right w:val="single" w:sz="4" w:space="0" w:color="BFBFBF"/>
            </w:tcBorders>
            <w:shd w:val="clear" w:color="auto" w:fill="BFBFBF"/>
            <w:vAlign w:val="center"/>
          </w:tcPr>
          <w:p w14:paraId="1CAD23C0"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tcBorders>
              <w:top w:val="dashed" w:sz="6" w:space="0" w:color="auto"/>
              <w:left w:val="single" w:sz="4" w:space="0" w:color="BFBFBF"/>
              <w:bottom w:val="single" w:sz="4" w:space="0" w:color="auto"/>
              <w:right w:val="single" w:sz="4" w:space="0" w:color="auto"/>
            </w:tcBorders>
            <w:shd w:val="clear" w:color="auto" w:fill="auto"/>
            <w:vAlign w:val="center"/>
          </w:tcPr>
          <w:p w14:paraId="39414129" w14:textId="77777777" w:rsidR="00A72BFB" w:rsidRPr="00A72BFB" w:rsidRDefault="00A72BFB"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76D9584" w14:textId="77777777" w:rsidR="00A72BFB" w:rsidRPr="00A72BFB" w:rsidRDefault="00A72BFB"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20DB7B3" w14:textId="77777777" w:rsidR="00A72BFB" w:rsidRPr="00A72BFB" w:rsidRDefault="00A72BFB" w:rsidP="00A72BFB">
            <w:pPr>
              <w:jc w:val="both"/>
              <w:rPr>
                <w:rFonts w:ascii="Arial Narrow" w:hAnsi="Arial Narrow"/>
                <w:sz w:val="22"/>
                <w:szCs w:val="22"/>
              </w:rPr>
            </w:pPr>
          </w:p>
        </w:tc>
        <w:tc>
          <w:tcPr>
            <w:tcW w:w="1100" w:type="dxa"/>
            <w:vMerge/>
            <w:tcBorders>
              <w:left w:val="single" w:sz="4" w:space="0" w:color="auto"/>
              <w:bottom w:val="single" w:sz="4" w:space="0" w:color="auto"/>
            </w:tcBorders>
            <w:shd w:val="clear" w:color="auto" w:fill="auto"/>
            <w:vAlign w:val="center"/>
          </w:tcPr>
          <w:p w14:paraId="434D4A8F" w14:textId="77777777" w:rsidR="00A72BFB" w:rsidRPr="00686AB7" w:rsidRDefault="00A72BFB" w:rsidP="00A72BFB">
            <w:pPr>
              <w:autoSpaceDE w:val="0"/>
              <w:autoSpaceDN w:val="0"/>
              <w:adjustRightInd w:val="0"/>
              <w:rPr>
                <w:rFonts w:ascii="Arial Narrow" w:hAnsi="Arial Narrow" w:cs="Trebuchet MS"/>
                <w:sz w:val="20"/>
                <w:szCs w:val="20"/>
              </w:rPr>
            </w:pPr>
          </w:p>
        </w:tc>
      </w:tr>
    </w:tbl>
    <w:p w14:paraId="29D3438F" w14:textId="14560C5D" w:rsidR="00B71036" w:rsidRPr="00085C69" w:rsidRDefault="00085C69" w:rsidP="00B71036">
      <w:pPr>
        <w:rPr>
          <w:rFonts w:ascii="Arial Narrow" w:hAnsi="Arial Narrow"/>
          <w:sz w:val="22"/>
          <w:szCs w:val="22"/>
        </w:rPr>
      </w:pPr>
      <w:r w:rsidRPr="00085C69">
        <w:rPr>
          <w:rFonts w:ascii="Arial Narrow" w:hAnsi="Arial Narrow"/>
          <w:sz w:val="22"/>
          <w:szCs w:val="22"/>
        </w:rPr>
        <w:t>Posamezen kriterij merila se ocenjuje v razponu od 0 do 20 točk.</w:t>
      </w:r>
    </w:p>
    <w:p w14:paraId="6B96F8CF" w14:textId="77777777" w:rsidR="00085C69" w:rsidRDefault="00085C69" w:rsidP="00B71036">
      <w:pPr>
        <w:rPr>
          <w:rFonts w:ascii="Arial Narrow" w:hAnsi="Arial Narrow" w:cs="Arial"/>
          <w:b/>
          <w:sz w:val="20"/>
          <w:szCs w:val="20"/>
        </w:rPr>
      </w:pPr>
    </w:p>
    <w:p w14:paraId="28D380D2" w14:textId="77777777" w:rsidR="00A72BFB" w:rsidRPr="00085C69" w:rsidRDefault="00A72BFB" w:rsidP="00A72BFB">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5501B0C9" w14:textId="77777777" w:rsidR="00A72BFB" w:rsidRDefault="00A72BFB" w:rsidP="00A72BFB">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F476A1" w14:paraId="77D41879" w14:textId="77777777" w:rsidTr="00CF74AB">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7E736" w14:textId="77777777" w:rsidR="00F476A1" w:rsidRDefault="00F476A1" w:rsidP="00FB2AA5">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279DD471"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CEBB403"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2965C370"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76C57"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30</w:t>
            </w:r>
          </w:p>
        </w:tc>
      </w:tr>
      <w:tr w:rsidR="00A72BFB" w14:paraId="1B76CB86" w14:textId="77777777" w:rsidTr="00CF74AB">
        <w:trPr>
          <w:trHeight w:val="340"/>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BD61E"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Ni možno 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711EFA0"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622A5D6"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10558"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0</w:t>
            </w:r>
          </w:p>
        </w:tc>
      </w:tr>
      <w:tr w:rsidR="00A72BFB" w14:paraId="294939BB" w14:textId="77777777" w:rsidTr="00CF74AB">
        <w:trPr>
          <w:trHeight w:val="3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AA341"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105CAB6"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263E5048"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A9B6B"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w:t>
            </w:r>
          </w:p>
        </w:tc>
      </w:tr>
      <w:tr w:rsidR="00A72BFB" w14:paraId="1912997D"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876F3"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6383514"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558E9DA"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022C5"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9</w:t>
            </w:r>
          </w:p>
        </w:tc>
      </w:tr>
      <w:tr w:rsidR="00F476A1" w14:paraId="34A50E09"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7138B" w14:textId="77777777" w:rsidR="00F476A1" w:rsidRPr="002E0468" w:rsidRDefault="00F476A1" w:rsidP="00A72BFB">
            <w:pPr>
              <w:spacing w:line="225" w:lineRule="auto"/>
              <w:rPr>
                <w:rFonts w:ascii="Arial Narrow" w:hAnsi="Arial Narrow"/>
                <w:sz w:val="22"/>
                <w:szCs w:val="22"/>
              </w:rPr>
            </w:pPr>
            <w:r w:rsidRPr="002E0468">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3D5B21C" w14:textId="77777777" w:rsidR="00F476A1" w:rsidRPr="002E0468" w:rsidRDefault="00F476A1" w:rsidP="00A72BFB">
            <w:pPr>
              <w:jc w:val="center"/>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281EA454"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30149"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15</w:t>
            </w:r>
          </w:p>
        </w:tc>
      </w:tr>
      <w:tr w:rsidR="00A72BFB" w14:paraId="68AC9ECC" w14:textId="77777777" w:rsidTr="00CF74AB">
        <w:trPr>
          <w:trHeight w:val="23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831CE"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A3B9111"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A38FBDD"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31A17"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24</w:t>
            </w:r>
          </w:p>
        </w:tc>
      </w:tr>
      <w:tr w:rsidR="00A72BFB" w14:paraId="19941F5E" w14:textId="77777777" w:rsidTr="00CF74AB">
        <w:trPr>
          <w:trHeight w:val="19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4EC06"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1EF7BF1"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B72BD9F"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133FC"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30</w:t>
            </w:r>
          </w:p>
        </w:tc>
      </w:tr>
    </w:tbl>
    <w:p w14:paraId="6284244D" w14:textId="77777777" w:rsidR="00A72BFB" w:rsidRPr="00746ACD" w:rsidRDefault="00A72BFB" w:rsidP="00A72BFB">
      <w:pPr>
        <w:rPr>
          <w:rFonts w:ascii="Arial Narrow" w:hAnsi="Arial Narrow" w:cs="Arial"/>
          <w:b/>
          <w:sz w:val="22"/>
          <w:szCs w:val="22"/>
        </w:rPr>
      </w:pPr>
    </w:p>
    <w:p w14:paraId="02717EEF" w14:textId="50C8DE78" w:rsidR="00A72BFB" w:rsidRPr="00746ACD" w:rsidRDefault="00A72BFB" w:rsidP="00A72BFB">
      <w:pPr>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w:t>
      </w:r>
      <w:r w:rsidR="00321CA5">
        <w:rPr>
          <w:rFonts w:ascii="Arial Narrow" w:hAnsi="Arial Narrow"/>
          <w:sz w:val="22"/>
          <w:szCs w:val="22"/>
        </w:rPr>
        <w:t>0 točk.</w:t>
      </w:r>
    </w:p>
    <w:p w14:paraId="571F4BF3" w14:textId="77777777" w:rsidR="0041739A" w:rsidRDefault="0041739A" w:rsidP="0041739A">
      <w:pPr>
        <w:tabs>
          <w:tab w:val="left" w:pos="284"/>
          <w:tab w:val="right" w:pos="9072"/>
        </w:tabs>
        <w:jc w:val="both"/>
        <w:rPr>
          <w:rFonts w:ascii="Arial Narrow" w:hAnsi="Arial Narrow" w:cs="Arial"/>
          <w:b/>
          <w:sz w:val="20"/>
          <w:szCs w:val="20"/>
        </w:rPr>
      </w:pPr>
    </w:p>
    <w:p w14:paraId="66B17ACD" w14:textId="4C9CB57C" w:rsidR="0041739A" w:rsidRPr="00E33100" w:rsidRDefault="0041739A" w:rsidP="00E33100">
      <w:pPr>
        <w:jc w:val="both"/>
        <w:rPr>
          <w:rFonts w:ascii="Arial Narrow" w:hAnsi="Arial Narrow" w:cs="Arial"/>
          <w:sz w:val="22"/>
          <w:szCs w:val="22"/>
        </w:rPr>
      </w:pPr>
      <w:r w:rsidRPr="004C121C">
        <w:rPr>
          <w:rFonts w:ascii="Arial Narrow" w:hAnsi="Arial Narrow" w:cs="Arial"/>
          <w:sz w:val="22"/>
          <w:szCs w:val="22"/>
        </w:rPr>
        <w:lastRenderedPageBreak/>
        <w:t xml:space="preserve">Pri ocenjevanju </w:t>
      </w:r>
      <w:r w:rsidR="00F03776" w:rsidRPr="004C121C">
        <w:rPr>
          <w:rFonts w:ascii="Arial Narrow" w:hAnsi="Arial Narrow" w:cs="Arial"/>
          <w:sz w:val="22"/>
          <w:szCs w:val="22"/>
        </w:rPr>
        <w:t>poslovnega modela in njegove predstavitve</w:t>
      </w:r>
      <w:r w:rsidRPr="004C121C">
        <w:rPr>
          <w:rFonts w:ascii="Arial Narrow" w:hAnsi="Arial Narrow" w:cs="Arial"/>
          <w:sz w:val="22"/>
          <w:szCs w:val="22"/>
        </w:rPr>
        <w:t xml:space="preserve"> končna ocena pom</w:t>
      </w:r>
      <w:r w:rsidR="004C67AB" w:rsidRPr="004C121C">
        <w:rPr>
          <w:rFonts w:ascii="Arial Narrow" w:hAnsi="Arial Narrow" w:cs="Arial"/>
          <w:sz w:val="22"/>
          <w:szCs w:val="22"/>
        </w:rPr>
        <w:t>eni seštevek točk 1.</w:t>
      </w:r>
      <w:r w:rsidR="00B10976">
        <w:rPr>
          <w:rFonts w:ascii="Arial Narrow" w:hAnsi="Arial Narrow" w:cs="Arial"/>
          <w:sz w:val="22"/>
          <w:szCs w:val="22"/>
        </w:rPr>
        <w:t xml:space="preserve"> </w:t>
      </w:r>
      <w:r w:rsidR="004C67AB" w:rsidRPr="004C121C">
        <w:rPr>
          <w:rFonts w:ascii="Arial Narrow" w:hAnsi="Arial Narrow" w:cs="Arial"/>
          <w:sz w:val="22"/>
          <w:szCs w:val="22"/>
        </w:rPr>
        <w:t>stopnje in 2.</w:t>
      </w:r>
      <w:r w:rsidR="00B10976">
        <w:rPr>
          <w:rFonts w:ascii="Arial Narrow" w:hAnsi="Arial Narrow" w:cs="Arial"/>
          <w:sz w:val="22"/>
          <w:szCs w:val="22"/>
        </w:rPr>
        <w:t xml:space="preserve"> </w:t>
      </w:r>
      <w:r w:rsidR="004C67AB" w:rsidRPr="004C121C">
        <w:rPr>
          <w:rFonts w:ascii="Arial Narrow" w:hAnsi="Arial Narrow" w:cs="Arial"/>
          <w:sz w:val="22"/>
          <w:szCs w:val="22"/>
        </w:rPr>
        <w:t xml:space="preserve">stopnje ocenjevanja. Prvih </w:t>
      </w:r>
      <w:r w:rsidR="001F2131">
        <w:rPr>
          <w:rFonts w:ascii="Arial Narrow" w:hAnsi="Arial Narrow" w:cs="Arial"/>
          <w:sz w:val="22"/>
          <w:szCs w:val="22"/>
        </w:rPr>
        <w:t>petin</w:t>
      </w:r>
      <w:r w:rsidR="004C67AB" w:rsidRPr="004C121C">
        <w:rPr>
          <w:rFonts w:ascii="Arial Narrow" w:hAnsi="Arial Narrow" w:cs="Arial"/>
          <w:sz w:val="22"/>
          <w:szCs w:val="22"/>
        </w:rPr>
        <w:t>trideset prijaviteljic z najvišjim skupnim številom točk bo prejelo finančno</w:t>
      </w:r>
      <w:r w:rsidR="00E33100" w:rsidRPr="004C121C">
        <w:rPr>
          <w:rFonts w:ascii="Arial Narrow" w:hAnsi="Arial Narrow" w:cs="Arial"/>
          <w:sz w:val="22"/>
          <w:szCs w:val="22"/>
        </w:rPr>
        <w:t xml:space="preserve"> spodbudo v višini 3.000,00 EUR.</w:t>
      </w:r>
    </w:p>
    <w:p w14:paraId="01C210B8" w14:textId="78AF07AD" w:rsidR="005F2849" w:rsidRPr="005F2849" w:rsidRDefault="005F2849" w:rsidP="005F2849">
      <w:pPr>
        <w:jc w:val="both"/>
        <w:rPr>
          <w:rFonts w:ascii="Arial Narrow" w:hAnsi="Arial Narrow" w:cs="Arial"/>
          <w:sz w:val="22"/>
          <w:szCs w:val="22"/>
        </w:rPr>
      </w:pPr>
      <w:r w:rsidRPr="005F2849">
        <w:rPr>
          <w:rFonts w:ascii="Arial Narrow" w:hAnsi="Arial Narrow" w:cs="Arial"/>
          <w:sz w:val="22"/>
          <w:szCs w:val="22"/>
        </w:rPr>
        <w:t>V primeru enako ocenjenih v</w:t>
      </w:r>
      <w:r w:rsidR="001F2131">
        <w:rPr>
          <w:rFonts w:ascii="Arial Narrow" w:hAnsi="Arial Narrow" w:cs="Arial"/>
          <w:sz w:val="22"/>
          <w:szCs w:val="22"/>
        </w:rPr>
        <w:t>log, zaradi česar bi presegli 35</w:t>
      </w:r>
      <w:r w:rsidRPr="005F2849">
        <w:rPr>
          <w:rFonts w:ascii="Arial Narrow" w:hAnsi="Arial Narrow" w:cs="Arial"/>
          <w:sz w:val="22"/>
          <w:szCs w:val="22"/>
        </w:rPr>
        <w:t xml:space="preserve"> najboljših </w:t>
      </w:r>
      <w:r>
        <w:rPr>
          <w:rFonts w:ascii="Arial Narrow" w:hAnsi="Arial Narrow" w:cs="Arial"/>
          <w:sz w:val="22"/>
          <w:szCs w:val="22"/>
        </w:rPr>
        <w:t>finančno pod</w:t>
      </w:r>
      <w:r w:rsidRPr="005F2849">
        <w:rPr>
          <w:rFonts w:ascii="Arial Narrow" w:hAnsi="Arial Narrow" w:cs="Arial"/>
          <w:sz w:val="22"/>
          <w:szCs w:val="22"/>
        </w:rPr>
        <w:t>p</w:t>
      </w:r>
      <w:r>
        <w:rPr>
          <w:rFonts w:ascii="Arial Narrow" w:hAnsi="Arial Narrow" w:cs="Arial"/>
          <w:sz w:val="22"/>
          <w:szCs w:val="22"/>
        </w:rPr>
        <w:t>r</w:t>
      </w:r>
      <w:r w:rsidRPr="005F2849">
        <w:rPr>
          <w:rFonts w:ascii="Arial Narrow" w:hAnsi="Arial Narrow" w:cs="Arial"/>
          <w:sz w:val="22"/>
          <w:szCs w:val="22"/>
        </w:rPr>
        <w:t>tih vlog, se vloge z enakim števil</w:t>
      </w:r>
      <w:r w:rsidR="001F2131">
        <w:rPr>
          <w:rFonts w:ascii="Arial Narrow" w:hAnsi="Arial Narrow" w:cs="Arial"/>
          <w:sz w:val="22"/>
          <w:szCs w:val="22"/>
        </w:rPr>
        <w:t>om točk na zadnjih mestih (do 35</w:t>
      </w:r>
      <w:r w:rsidRPr="005F2849">
        <w:rPr>
          <w:rFonts w:ascii="Arial Narrow" w:hAnsi="Arial Narrow" w:cs="Arial"/>
          <w:sz w:val="22"/>
          <w:szCs w:val="22"/>
        </w:rPr>
        <w:t xml:space="preserve"> mest) razvrsti po m</w:t>
      </w:r>
      <w:r>
        <w:rPr>
          <w:rFonts w:ascii="Arial Narrow" w:hAnsi="Arial Narrow" w:cs="Arial"/>
          <w:sz w:val="22"/>
          <w:szCs w:val="22"/>
        </w:rPr>
        <w:t>erilih</w:t>
      </w:r>
      <w:r w:rsidRPr="005F2849">
        <w:rPr>
          <w:rFonts w:ascii="Arial Narrow" w:hAnsi="Arial Narrow" w:cs="Arial"/>
          <w:sz w:val="22"/>
          <w:szCs w:val="22"/>
        </w:rPr>
        <w:t xml:space="preserve"> 1. stopnje ocenjevanja in sicer se vloge razvrsti najprej po točkah merila: Razumevanje uporabnikov in poznavanje konkurence, nato po točkah merila: Ekonomika, finance in ekipa in nazadnje po točkah merila: Strategija razvoja in rasti. V kolikor bo na zadnjih mestih še vedno več vlog z enakim številom točk, </w:t>
      </w:r>
      <w:r w:rsidR="002B4288">
        <w:rPr>
          <w:rFonts w:ascii="Arial Narrow" w:hAnsi="Arial Narrow" w:cs="Arial"/>
          <w:sz w:val="22"/>
          <w:szCs w:val="22"/>
        </w:rPr>
        <w:t>bo čas oddaje vloge</w:t>
      </w:r>
      <w:r w:rsidRPr="005F2849">
        <w:rPr>
          <w:rFonts w:ascii="Arial Narrow" w:hAnsi="Arial Narrow" w:cs="Arial"/>
          <w:sz w:val="22"/>
          <w:szCs w:val="22"/>
        </w:rPr>
        <w:t xml:space="preserve"> določil katere vloge z enakim številom točk bodo podprte</w:t>
      </w:r>
      <w:r w:rsidR="002B4288">
        <w:rPr>
          <w:rFonts w:ascii="Arial Narrow" w:hAnsi="Arial Narrow" w:cs="Arial"/>
          <w:sz w:val="22"/>
          <w:szCs w:val="22"/>
        </w:rPr>
        <w:t>.</w:t>
      </w:r>
    </w:p>
    <w:p w14:paraId="0D0801B8" w14:textId="77777777" w:rsidR="005F2849" w:rsidRPr="0023111F" w:rsidRDefault="005F2849" w:rsidP="005F2849">
      <w:pPr>
        <w:jc w:val="both"/>
        <w:rPr>
          <w:rFonts w:eastAsia="Calibri" w:cs="Arial"/>
          <w:szCs w:val="22"/>
        </w:rPr>
      </w:pPr>
    </w:p>
    <w:p w14:paraId="5028711D" w14:textId="77777777" w:rsidR="004C121C" w:rsidRPr="00746ACD" w:rsidRDefault="004C121C" w:rsidP="0041739A">
      <w:pPr>
        <w:widowControl w:val="0"/>
        <w:jc w:val="both"/>
        <w:rPr>
          <w:rFonts w:ascii="Arial Narrow" w:hAnsi="Arial Narrow"/>
          <w:sz w:val="22"/>
          <w:szCs w:val="22"/>
        </w:rPr>
      </w:pPr>
    </w:p>
    <w:p w14:paraId="3A88387B" w14:textId="77777777" w:rsidR="0041739A" w:rsidRDefault="0041739A" w:rsidP="0041739A">
      <w:pPr>
        <w:jc w:val="both"/>
        <w:rPr>
          <w:rFonts w:ascii="Arial Narrow" w:hAnsi="Arial Narrow" w:cs="Arial"/>
          <w:sz w:val="20"/>
          <w:szCs w:val="20"/>
        </w:rPr>
      </w:pPr>
    </w:p>
    <w:p w14:paraId="16EBA373" w14:textId="2D27E33A" w:rsidR="0041739A" w:rsidRPr="007A2638" w:rsidRDefault="00034731" w:rsidP="0041739A">
      <w:pPr>
        <w:jc w:val="both"/>
        <w:rPr>
          <w:rFonts w:ascii="Arial Narrow" w:hAnsi="Arial Narrow" w:cs="Arial"/>
          <w:b/>
        </w:rPr>
      </w:pPr>
      <w:r>
        <w:rPr>
          <w:rFonts w:ascii="Arial Narrow" w:hAnsi="Arial Narrow" w:cs="Arial"/>
          <w:b/>
        </w:rPr>
        <w:t>I</w:t>
      </w:r>
      <w:r w:rsidR="0041739A" w:rsidRPr="00B426C4">
        <w:rPr>
          <w:rFonts w:ascii="Arial Narrow" w:hAnsi="Arial Narrow" w:cs="Arial"/>
          <w:b/>
        </w:rPr>
        <w:t>V.</w:t>
      </w:r>
      <w:r w:rsidR="0041739A" w:rsidRPr="00B426C4">
        <w:rPr>
          <w:rFonts w:ascii="Arial Narrow" w:hAnsi="Arial Narrow" w:cs="Arial"/>
          <w:b/>
        </w:rPr>
        <w:tab/>
        <w:t>OBRAZCI IN DOKAZILA</w:t>
      </w:r>
    </w:p>
    <w:p w14:paraId="68EA214E" w14:textId="77777777" w:rsidR="0041739A" w:rsidRPr="007A2638" w:rsidRDefault="0041739A" w:rsidP="0041739A">
      <w:pPr>
        <w:jc w:val="both"/>
        <w:rPr>
          <w:rFonts w:ascii="Arial Narrow" w:hAnsi="Arial Narrow" w:cs="Arial"/>
          <w:sz w:val="20"/>
          <w:szCs w:val="20"/>
        </w:rPr>
      </w:pPr>
    </w:p>
    <w:p w14:paraId="790CA5D1"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Prijavitelj mora sestaviti en izvod popolne vloge v fizični obliki. </w:t>
      </w:r>
    </w:p>
    <w:p w14:paraId="7542461F" w14:textId="77777777" w:rsidR="0041739A" w:rsidRPr="00746ACD" w:rsidRDefault="0041739A" w:rsidP="0041739A">
      <w:pPr>
        <w:jc w:val="both"/>
        <w:rPr>
          <w:rFonts w:ascii="Arial Narrow" w:hAnsi="Arial Narrow" w:cs="Arial"/>
          <w:sz w:val="22"/>
          <w:szCs w:val="22"/>
        </w:rPr>
      </w:pPr>
    </w:p>
    <w:p w14:paraId="0A891591"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Vloga je popolna v primeru, da vsebuje vse v celoti izpolnjene spodaj navedene obrazce. </w:t>
      </w:r>
    </w:p>
    <w:p w14:paraId="480D0A5B" w14:textId="77777777" w:rsidR="0041739A" w:rsidRPr="00746ACD" w:rsidRDefault="0041739A" w:rsidP="0041739A">
      <w:pPr>
        <w:jc w:val="both"/>
        <w:rPr>
          <w:rFonts w:ascii="Arial Narrow" w:hAnsi="Arial Narrow" w:cs="Arial"/>
          <w:sz w:val="22"/>
          <w:szCs w:val="22"/>
        </w:rPr>
      </w:pPr>
    </w:p>
    <w:p w14:paraId="3753251E"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 kolikor vloga ni popolna oz. le-ta tudi po pozivu za dopolnitev vloge ne bo obsegala vseh spodaj navedenih sestavin, bo vloga zavržena in se ne bo vsebinsko obravnavala. </w:t>
      </w:r>
    </w:p>
    <w:p w14:paraId="0BC3C47F" w14:textId="77777777" w:rsidR="0041739A" w:rsidRPr="00746ACD" w:rsidRDefault="0041739A" w:rsidP="0041739A">
      <w:pPr>
        <w:widowControl w:val="0"/>
        <w:jc w:val="both"/>
        <w:rPr>
          <w:rFonts w:ascii="Arial Narrow" w:hAnsi="Arial Narrow"/>
          <w:sz w:val="22"/>
          <w:szCs w:val="22"/>
        </w:rPr>
      </w:pPr>
    </w:p>
    <w:p w14:paraId="7055F262" w14:textId="77777777" w:rsidR="0041739A" w:rsidRPr="00746ACD" w:rsidRDefault="0041739A" w:rsidP="0041739A">
      <w:pPr>
        <w:rPr>
          <w:rFonts w:ascii="Arial Narrow" w:hAnsi="Arial Narrow" w:cs="Arial"/>
          <w:sz w:val="22"/>
          <w:szCs w:val="22"/>
        </w:rPr>
      </w:pPr>
      <w:r w:rsidRPr="00746ACD">
        <w:rPr>
          <w:rFonts w:ascii="Arial Narrow" w:hAnsi="Arial Narrow" w:cs="Arial"/>
          <w:sz w:val="22"/>
          <w:szCs w:val="22"/>
        </w:rPr>
        <w:t>Obrazci za pripravo vloge so:</w:t>
      </w:r>
    </w:p>
    <w:p w14:paraId="2C4086EC" w14:textId="77777777" w:rsidR="0041739A" w:rsidRPr="00746ACD" w:rsidRDefault="0041739A" w:rsidP="0041739A">
      <w:pPr>
        <w:rPr>
          <w:rFonts w:ascii="Arial Narrow" w:hAnsi="Arial Narrow" w:cs="Arial"/>
          <w:b/>
          <w:sz w:val="22"/>
          <w:szCs w:val="22"/>
        </w:rPr>
      </w:pPr>
    </w:p>
    <w:p w14:paraId="4284E62C" w14:textId="77777777" w:rsidR="0041739A" w:rsidRPr="00746ACD" w:rsidRDefault="0041739A" w:rsidP="0041739A">
      <w:pPr>
        <w:widowControl w:val="0"/>
        <w:ind w:left="1440" w:hanging="1440"/>
        <w:rPr>
          <w:rFonts w:ascii="Arial Narrow" w:hAnsi="Arial Narrow"/>
          <w:b/>
          <w:sz w:val="22"/>
          <w:szCs w:val="22"/>
        </w:rPr>
      </w:pPr>
      <w:r w:rsidRPr="00746ACD">
        <w:rPr>
          <w:rFonts w:ascii="Arial Narrow" w:hAnsi="Arial Narrow"/>
          <w:b/>
          <w:sz w:val="22"/>
          <w:szCs w:val="22"/>
        </w:rPr>
        <w:t>Obrazec št. 1:</w:t>
      </w:r>
      <w:r w:rsidRPr="00746ACD">
        <w:rPr>
          <w:rFonts w:ascii="Arial Narrow" w:hAnsi="Arial Narrow"/>
          <w:sz w:val="22"/>
          <w:szCs w:val="22"/>
        </w:rPr>
        <w:t xml:space="preserve"> </w:t>
      </w:r>
      <w:r w:rsidRPr="00746ACD">
        <w:rPr>
          <w:rFonts w:ascii="Arial Narrow" w:hAnsi="Arial Narrow"/>
          <w:b/>
          <w:sz w:val="22"/>
          <w:szCs w:val="22"/>
        </w:rPr>
        <w:t>Prijava</w:t>
      </w:r>
    </w:p>
    <w:p w14:paraId="7F7F0909" w14:textId="77777777" w:rsidR="0041739A" w:rsidRPr="00746ACD" w:rsidRDefault="0041739A" w:rsidP="0041739A">
      <w:pPr>
        <w:widowControl w:val="0"/>
        <w:ind w:left="1440" w:hanging="1440"/>
        <w:rPr>
          <w:rFonts w:ascii="Arial Narrow" w:hAnsi="Arial Narrow"/>
          <w:sz w:val="22"/>
          <w:szCs w:val="22"/>
        </w:rPr>
      </w:pPr>
      <w:r w:rsidRPr="00746ACD">
        <w:rPr>
          <w:rFonts w:ascii="Arial Narrow" w:hAnsi="Arial Narrow"/>
          <w:sz w:val="22"/>
          <w:szCs w:val="22"/>
        </w:rPr>
        <w:t xml:space="preserve">Obvezne priloge tega obrazca so: </w:t>
      </w:r>
    </w:p>
    <w:p w14:paraId="478AA36B" w14:textId="74E567BF" w:rsidR="0041739A" w:rsidRDefault="008B2CF7" w:rsidP="0041739A">
      <w:pPr>
        <w:widowControl w:val="0"/>
        <w:numPr>
          <w:ilvl w:val="0"/>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b/>
          <w:sz w:val="22"/>
          <w:szCs w:val="22"/>
        </w:rPr>
        <w:t>I</w:t>
      </w:r>
      <w:r w:rsidR="0041739A" w:rsidRPr="00746ACD">
        <w:rPr>
          <w:rFonts w:ascii="Arial Narrow" w:hAnsi="Arial Narrow"/>
          <w:b/>
          <w:sz w:val="22"/>
          <w:szCs w:val="22"/>
        </w:rPr>
        <w:t>zpis iz registra</w:t>
      </w:r>
      <w:r w:rsidR="0041739A" w:rsidRPr="00746ACD">
        <w:rPr>
          <w:rFonts w:ascii="Arial Narrow" w:hAnsi="Arial Narrow"/>
          <w:sz w:val="22"/>
          <w:szCs w:val="22"/>
        </w:rPr>
        <w:t>, iz katerega je razviden datum evidentiranja subjekta v register ter kdo je pooblaščena oseba za zastopanje subjekta</w:t>
      </w:r>
      <w:r>
        <w:rPr>
          <w:rFonts w:ascii="Arial Narrow" w:hAnsi="Arial Narrow"/>
          <w:sz w:val="22"/>
          <w:szCs w:val="22"/>
        </w:rPr>
        <w:t>.</w:t>
      </w:r>
    </w:p>
    <w:p w14:paraId="2CAC112B" w14:textId="77777777" w:rsidR="004C121C" w:rsidRPr="00F91E3E" w:rsidRDefault="004C121C" w:rsidP="004C121C">
      <w:pPr>
        <w:widowControl w:val="0"/>
        <w:numPr>
          <w:ilvl w:val="0"/>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b/>
          <w:sz w:val="22"/>
          <w:szCs w:val="22"/>
        </w:rPr>
        <w:t>Opis poslovnega modela:</w:t>
      </w:r>
    </w:p>
    <w:p w14:paraId="601B7B88" w14:textId="77777777" w:rsidR="004C121C"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sidRPr="00F91E3E">
        <w:rPr>
          <w:rFonts w:ascii="Arial Narrow" w:hAnsi="Arial Narrow"/>
          <w:sz w:val="22"/>
          <w:szCs w:val="22"/>
        </w:rPr>
        <w:t xml:space="preserve">opis lahko obsega največ 5 A4 strani, font </w:t>
      </w:r>
      <w:proofErr w:type="spellStart"/>
      <w:r w:rsidRPr="00F91E3E">
        <w:rPr>
          <w:rFonts w:ascii="Arial Narrow" w:hAnsi="Arial Narrow"/>
          <w:sz w:val="22"/>
          <w:szCs w:val="22"/>
        </w:rPr>
        <w:t>Arial</w:t>
      </w:r>
      <w:proofErr w:type="spellEnd"/>
      <w:r w:rsidRPr="00F91E3E">
        <w:rPr>
          <w:rFonts w:ascii="Arial Narrow" w:hAnsi="Arial Narrow"/>
          <w:sz w:val="22"/>
          <w:szCs w:val="22"/>
        </w:rPr>
        <w:t xml:space="preserve"> (ali podoben), velikost 11</w:t>
      </w:r>
    </w:p>
    <w:p w14:paraId="195EF33D" w14:textId="77777777" w:rsidR="004C121C" w:rsidRPr="00F91E3E"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sz w:val="22"/>
          <w:szCs w:val="22"/>
        </w:rPr>
        <w:t xml:space="preserve">vsebovati mora sestavine </w:t>
      </w:r>
      <w:proofErr w:type="spellStart"/>
      <w:r>
        <w:rPr>
          <w:rFonts w:ascii="Arial Narrow" w:hAnsi="Arial Narrow"/>
          <w:sz w:val="22"/>
          <w:szCs w:val="22"/>
        </w:rPr>
        <w:t>Canvas</w:t>
      </w:r>
      <w:proofErr w:type="spellEnd"/>
      <w:r>
        <w:rPr>
          <w:rFonts w:ascii="Arial Narrow" w:hAnsi="Arial Narrow"/>
          <w:sz w:val="22"/>
          <w:szCs w:val="22"/>
        </w:rPr>
        <w:t xml:space="preserve"> modela</w:t>
      </w:r>
    </w:p>
    <w:p w14:paraId="6AA6350A" w14:textId="77777777" w:rsidR="0041739A" w:rsidRPr="00746ACD" w:rsidRDefault="0041739A" w:rsidP="0041739A">
      <w:pPr>
        <w:widowControl w:val="0"/>
        <w:jc w:val="both"/>
        <w:rPr>
          <w:rFonts w:ascii="Arial Narrow" w:hAnsi="Arial Narrow"/>
          <w:b/>
          <w:sz w:val="22"/>
          <w:szCs w:val="22"/>
        </w:rPr>
      </w:pPr>
    </w:p>
    <w:p w14:paraId="054D9E39" w14:textId="4C26BF88" w:rsidR="0041739A" w:rsidRDefault="0041739A" w:rsidP="0041739A">
      <w:pPr>
        <w:widowControl w:val="0"/>
        <w:rPr>
          <w:rFonts w:ascii="Arial Narrow" w:hAnsi="Arial Narrow"/>
          <w:b/>
          <w:sz w:val="22"/>
          <w:szCs w:val="22"/>
        </w:rPr>
      </w:pPr>
      <w:r w:rsidRPr="00746ACD">
        <w:rPr>
          <w:rFonts w:ascii="Arial Narrow" w:hAnsi="Arial Narrow"/>
          <w:b/>
          <w:sz w:val="22"/>
          <w:szCs w:val="22"/>
        </w:rPr>
        <w:t>Obrazec št. 2:</w:t>
      </w:r>
      <w:r w:rsidRPr="00746ACD">
        <w:rPr>
          <w:rFonts w:ascii="Arial Narrow" w:hAnsi="Arial Narrow"/>
          <w:sz w:val="22"/>
          <w:szCs w:val="22"/>
        </w:rPr>
        <w:t xml:space="preserve"> </w:t>
      </w:r>
      <w:r w:rsidRPr="00746ACD">
        <w:rPr>
          <w:rFonts w:ascii="Arial Narrow" w:hAnsi="Arial Narrow"/>
          <w:b/>
          <w:sz w:val="22"/>
          <w:szCs w:val="22"/>
        </w:rPr>
        <w:t>Izjava prijavitelja</w:t>
      </w:r>
    </w:p>
    <w:p w14:paraId="0DBB9F2A" w14:textId="7E64DD0E" w:rsidR="0041739A" w:rsidRPr="00746ACD" w:rsidRDefault="0041739A" w:rsidP="0041739A">
      <w:pPr>
        <w:pStyle w:val="Odstavekseznama"/>
        <w:ind w:left="0"/>
        <w:rPr>
          <w:rFonts w:ascii="Arial Narrow" w:hAnsi="Arial Narrow"/>
          <w:sz w:val="22"/>
          <w:szCs w:val="22"/>
        </w:rPr>
      </w:pPr>
    </w:p>
    <w:p w14:paraId="71D5D968" w14:textId="1066D5C2" w:rsidR="0041739A" w:rsidRPr="00746ACD" w:rsidRDefault="0041739A" w:rsidP="0041739A">
      <w:pPr>
        <w:widowControl w:val="0"/>
        <w:jc w:val="both"/>
        <w:rPr>
          <w:rFonts w:ascii="Arial Narrow" w:hAnsi="Arial Narrow"/>
          <w:b/>
          <w:sz w:val="22"/>
          <w:szCs w:val="22"/>
        </w:rPr>
      </w:pPr>
      <w:r w:rsidRPr="00746ACD">
        <w:rPr>
          <w:rFonts w:ascii="Arial Narrow" w:hAnsi="Arial Narrow"/>
          <w:b/>
          <w:sz w:val="22"/>
          <w:szCs w:val="22"/>
        </w:rPr>
        <w:t xml:space="preserve">Obrazec št. </w:t>
      </w:r>
      <w:r w:rsidR="008B2CF7">
        <w:rPr>
          <w:rFonts w:ascii="Arial Narrow" w:hAnsi="Arial Narrow"/>
          <w:b/>
          <w:sz w:val="22"/>
          <w:szCs w:val="22"/>
        </w:rPr>
        <w:t>3</w:t>
      </w:r>
      <w:r w:rsidRPr="00746ACD">
        <w:rPr>
          <w:rFonts w:ascii="Arial Narrow" w:hAnsi="Arial Narrow"/>
          <w:b/>
          <w:sz w:val="22"/>
          <w:szCs w:val="22"/>
        </w:rPr>
        <w:t>:</w:t>
      </w:r>
      <w:r w:rsidRPr="00746ACD">
        <w:rPr>
          <w:rFonts w:ascii="Arial Narrow" w:hAnsi="Arial Narrow"/>
          <w:sz w:val="22"/>
          <w:szCs w:val="22"/>
        </w:rPr>
        <w:t xml:space="preserve"> </w:t>
      </w:r>
      <w:r w:rsidRPr="00746ACD">
        <w:rPr>
          <w:rFonts w:ascii="Arial Narrow" w:hAnsi="Arial Narrow"/>
          <w:b/>
          <w:sz w:val="22"/>
          <w:szCs w:val="22"/>
        </w:rPr>
        <w:t xml:space="preserve">Naslovnica za ovojnico </w:t>
      </w:r>
    </w:p>
    <w:p w14:paraId="3402721A" w14:textId="77777777" w:rsidR="0041739A" w:rsidRPr="00746ACD" w:rsidRDefault="0041739A" w:rsidP="0041739A">
      <w:pPr>
        <w:widowControl w:val="0"/>
        <w:jc w:val="both"/>
        <w:rPr>
          <w:rFonts w:ascii="Arial Narrow" w:hAnsi="Arial Narrow"/>
          <w:b/>
          <w:sz w:val="22"/>
          <w:szCs w:val="22"/>
        </w:rPr>
      </w:pPr>
    </w:p>
    <w:p w14:paraId="5CE02B15" w14:textId="670CEDC7" w:rsidR="0041739A" w:rsidRPr="00746ACD" w:rsidRDefault="0041739A" w:rsidP="0041739A">
      <w:pPr>
        <w:widowControl w:val="0"/>
        <w:jc w:val="both"/>
        <w:rPr>
          <w:rFonts w:ascii="Arial Narrow" w:hAnsi="Arial Narrow"/>
          <w:sz w:val="22"/>
          <w:szCs w:val="22"/>
        </w:rPr>
      </w:pPr>
      <w:r w:rsidRPr="00746ACD">
        <w:rPr>
          <w:rFonts w:ascii="Arial Narrow" w:hAnsi="Arial Narrow"/>
          <w:b/>
          <w:sz w:val="22"/>
          <w:szCs w:val="22"/>
        </w:rPr>
        <w:t xml:space="preserve">Obrazec št. </w:t>
      </w:r>
      <w:r w:rsidR="008B2CF7">
        <w:rPr>
          <w:rFonts w:ascii="Arial Narrow" w:hAnsi="Arial Narrow"/>
          <w:b/>
          <w:sz w:val="22"/>
          <w:szCs w:val="22"/>
        </w:rPr>
        <w:t>4</w:t>
      </w:r>
      <w:r w:rsidRPr="00746ACD">
        <w:rPr>
          <w:rFonts w:ascii="Arial Narrow" w:hAnsi="Arial Narrow"/>
          <w:b/>
          <w:sz w:val="22"/>
          <w:szCs w:val="22"/>
        </w:rPr>
        <w:t>: Vzorec pogodbe</w:t>
      </w:r>
      <w:r w:rsidRPr="00746ACD">
        <w:rPr>
          <w:rFonts w:ascii="Arial Narrow" w:hAnsi="Arial Narrow"/>
          <w:sz w:val="22"/>
          <w:szCs w:val="22"/>
        </w:rPr>
        <w:t xml:space="preserve"> </w:t>
      </w:r>
    </w:p>
    <w:p w14:paraId="1EE1A417" w14:textId="77777777" w:rsidR="0041739A" w:rsidRPr="00746ACD" w:rsidRDefault="0041739A" w:rsidP="0041739A">
      <w:pPr>
        <w:widowControl w:val="0"/>
        <w:jc w:val="both"/>
        <w:rPr>
          <w:rFonts w:ascii="Arial Narrow" w:hAnsi="Arial Narrow"/>
          <w:sz w:val="22"/>
          <w:szCs w:val="22"/>
        </w:rPr>
      </w:pPr>
    </w:p>
    <w:p w14:paraId="5160C991" w14:textId="77777777" w:rsidR="0041739A" w:rsidRDefault="0041739A" w:rsidP="0041739A">
      <w:pPr>
        <w:widowControl w:val="0"/>
        <w:jc w:val="both"/>
        <w:rPr>
          <w:rFonts w:ascii="Arial Narrow" w:hAnsi="Arial Narrow"/>
          <w:b/>
          <w:sz w:val="20"/>
          <w:szCs w:val="20"/>
        </w:rPr>
      </w:pPr>
      <w:r w:rsidRPr="00081986">
        <w:rPr>
          <w:rFonts w:ascii="Arial Narrow" w:hAnsi="Arial Narrow"/>
          <w:sz w:val="20"/>
          <w:szCs w:val="20"/>
        </w:rPr>
        <w:tab/>
      </w:r>
      <w:r w:rsidRPr="00081986">
        <w:rPr>
          <w:rFonts w:ascii="Arial Narrow" w:hAnsi="Arial Narrow"/>
          <w:b/>
          <w:sz w:val="20"/>
          <w:szCs w:val="20"/>
        </w:rPr>
        <w:t xml:space="preserve"> </w:t>
      </w:r>
    </w:p>
    <w:p w14:paraId="092196E5" w14:textId="77777777" w:rsidR="0041739A" w:rsidRDefault="0041739A" w:rsidP="0041739A">
      <w:pPr>
        <w:widowControl w:val="0"/>
        <w:jc w:val="both"/>
        <w:rPr>
          <w:rFonts w:ascii="Arial Narrow" w:hAnsi="Arial Narrow"/>
          <w:b/>
          <w:sz w:val="20"/>
          <w:szCs w:val="20"/>
        </w:rPr>
      </w:pPr>
    </w:p>
    <w:p w14:paraId="68A69326" w14:textId="77777777" w:rsidR="0041739A" w:rsidRDefault="0041739A" w:rsidP="0041739A">
      <w:pPr>
        <w:widowControl w:val="0"/>
        <w:jc w:val="both"/>
        <w:rPr>
          <w:rFonts w:ascii="Arial Narrow" w:hAnsi="Arial Narrow"/>
          <w:b/>
          <w:sz w:val="20"/>
          <w:szCs w:val="20"/>
        </w:rPr>
      </w:pPr>
    </w:p>
    <w:p w14:paraId="59680F57" w14:textId="77777777" w:rsidR="0041739A" w:rsidRDefault="0041739A" w:rsidP="0041739A">
      <w:pPr>
        <w:widowControl w:val="0"/>
        <w:jc w:val="both"/>
        <w:rPr>
          <w:rFonts w:ascii="Arial Narrow" w:hAnsi="Arial Narrow"/>
          <w:b/>
          <w:sz w:val="20"/>
          <w:szCs w:val="20"/>
        </w:rPr>
      </w:pPr>
    </w:p>
    <w:p w14:paraId="08216416" w14:textId="77777777" w:rsidR="0041739A" w:rsidRDefault="0041739A" w:rsidP="0041739A">
      <w:pPr>
        <w:widowControl w:val="0"/>
        <w:jc w:val="both"/>
        <w:rPr>
          <w:rFonts w:ascii="Arial Narrow" w:hAnsi="Arial Narrow"/>
          <w:b/>
          <w:sz w:val="20"/>
          <w:szCs w:val="20"/>
        </w:rPr>
      </w:pPr>
    </w:p>
    <w:p w14:paraId="04094D8D" w14:textId="77777777" w:rsidR="0041739A" w:rsidRDefault="0041739A" w:rsidP="0041739A">
      <w:pPr>
        <w:widowControl w:val="0"/>
        <w:jc w:val="both"/>
        <w:rPr>
          <w:rFonts w:ascii="Arial Narrow" w:hAnsi="Arial Narrow"/>
          <w:b/>
          <w:sz w:val="20"/>
          <w:szCs w:val="20"/>
        </w:rPr>
      </w:pPr>
    </w:p>
    <w:p w14:paraId="73F0DE7B" w14:textId="77777777" w:rsidR="0041739A" w:rsidRDefault="0041739A" w:rsidP="0041739A">
      <w:pPr>
        <w:widowControl w:val="0"/>
        <w:jc w:val="both"/>
        <w:rPr>
          <w:rFonts w:ascii="Arial Narrow" w:hAnsi="Arial Narrow"/>
          <w:b/>
          <w:sz w:val="20"/>
          <w:szCs w:val="20"/>
        </w:rPr>
      </w:pPr>
    </w:p>
    <w:p w14:paraId="7A9400BA" w14:textId="77777777" w:rsidR="0041739A" w:rsidRDefault="0041739A" w:rsidP="0041739A">
      <w:pPr>
        <w:widowControl w:val="0"/>
        <w:jc w:val="both"/>
        <w:rPr>
          <w:rFonts w:ascii="Arial Narrow" w:hAnsi="Arial Narrow"/>
          <w:b/>
          <w:sz w:val="20"/>
          <w:szCs w:val="20"/>
        </w:rPr>
      </w:pPr>
    </w:p>
    <w:p w14:paraId="1AECDD14" w14:textId="77777777" w:rsidR="0041739A" w:rsidRDefault="0041739A" w:rsidP="0041739A">
      <w:pPr>
        <w:widowControl w:val="0"/>
        <w:jc w:val="both"/>
        <w:rPr>
          <w:rFonts w:ascii="Arial Narrow" w:hAnsi="Arial Narrow"/>
          <w:b/>
          <w:sz w:val="20"/>
          <w:szCs w:val="20"/>
        </w:rPr>
      </w:pPr>
    </w:p>
    <w:p w14:paraId="0BEA0556" w14:textId="77777777" w:rsidR="0041739A" w:rsidRDefault="0041739A" w:rsidP="0041739A">
      <w:pPr>
        <w:widowControl w:val="0"/>
        <w:jc w:val="both"/>
        <w:rPr>
          <w:rFonts w:ascii="Arial Narrow" w:hAnsi="Arial Narrow"/>
          <w:b/>
          <w:sz w:val="20"/>
          <w:szCs w:val="20"/>
        </w:rPr>
      </w:pPr>
    </w:p>
    <w:p w14:paraId="2BDB6925" w14:textId="77777777" w:rsidR="0041739A" w:rsidRDefault="0041739A" w:rsidP="0041739A">
      <w:pPr>
        <w:widowControl w:val="0"/>
        <w:jc w:val="both"/>
        <w:rPr>
          <w:rFonts w:ascii="Arial Narrow" w:hAnsi="Arial Narrow"/>
          <w:b/>
          <w:sz w:val="20"/>
          <w:szCs w:val="20"/>
        </w:rPr>
      </w:pPr>
    </w:p>
    <w:p w14:paraId="1B5D6D10" w14:textId="77777777" w:rsidR="0041739A" w:rsidRDefault="0041739A" w:rsidP="0041739A">
      <w:pPr>
        <w:widowControl w:val="0"/>
        <w:jc w:val="both"/>
        <w:rPr>
          <w:rFonts w:ascii="Arial Narrow" w:hAnsi="Arial Narrow"/>
          <w:b/>
          <w:sz w:val="20"/>
          <w:szCs w:val="20"/>
        </w:rPr>
      </w:pPr>
    </w:p>
    <w:p w14:paraId="6A2DB043" w14:textId="77777777" w:rsidR="0041739A" w:rsidRDefault="0041739A" w:rsidP="0041739A">
      <w:pPr>
        <w:widowControl w:val="0"/>
        <w:jc w:val="both"/>
        <w:rPr>
          <w:rFonts w:ascii="Arial Narrow" w:hAnsi="Arial Narrow"/>
          <w:b/>
          <w:sz w:val="20"/>
          <w:szCs w:val="20"/>
        </w:rPr>
      </w:pPr>
    </w:p>
    <w:p w14:paraId="75CFF60B" w14:textId="77777777" w:rsidR="0041739A" w:rsidRDefault="0041739A" w:rsidP="0041739A">
      <w:pPr>
        <w:widowControl w:val="0"/>
        <w:jc w:val="both"/>
        <w:rPr>
          <w:rFonts w:ascii="Arial Narrow" w:hAnsi="Arial Narrow"/>
          <w:b/>
          <w:sz w:val="20"/>
          <w:szCs w:val="20"/>
        </w:rPr>
      </w:pPr>
    </w:p>
    <w:p w14:paraId="461EFFED" w14:textId="77777777" w:rsidR="007E709F" w:rsidRDefault="007E709F" w:rsidP="0041739A">
      <w:pPr>
        <w:widowControl w:val="0"/>
        <w:jc w:val="both"/>
        <w:rPr>
          <w:rFonts w:ascii="Arial Narrow" w:hAnsi="Arial Narrow"/>
          <w:b/>
          <w:sz w:val="20"/>
          <w:szCs w:val="20"/>
        </w:rPr>
      </w:pPr>
    </w:p>
    <w:p w14:paraId="2E4D11B9" w14:textId="77777777" w:rsidR="007E709F" w:rsidRDefault="007E709F" w:rsidP="0041739A">
      <w:pPr>
        <w:widowControl w:val="0"/>
        <w:jc w:val="both"/>
        <w:rPr>
          <w:rFonts w:ascii="Arial Narrow" w:hAnsi="Arial Narrow"/>
          <w:b/>
          <w:sz w:val="20"/>
          <w:szCs w:val="20"/>
        </w:rPr>
      </w:pPr>
    </w:p>
    <w:p w14:paraId="5DADABE4" w14:textId="77777777" w:rsidR="007E709F" w:rsidRDefault="007E709F" w:rsidP="0041739A">
      <w:pPr>
        <w:widowControl w:val="0"/>
        <w:jc w:val="both"/>
        <w:rPr>
          <w:rFonts w:ascii="Arial Narrow" w:hAnsi="Arial Narrow"/>
          <w:b/>
          <w:sz w:val="20"/>
          <w:szCs w:val="20"/>
        </w:rPr>
      </w:pPr>
    </w:p>
    <w:p w14:paraId="6AA820D1" w14:textId="77777777" w:rsidR="007E709F" w:rsidRDefault="007E709F" w:rsidP="0041739A">
      <w:pPr>
        <w:widowControl w:val="0"/>
        <w:jc w:val="both"/>
        <w:rPr>
          <w:rFonts w:ascii="Arial Narrow" w:hAnsi="Arial Narrow"/>
          <w:b/>
          <w:sz w:val="20"/>
          <w:szCs w:val="20"/>
        </w:rPr>
      </w:pPr>
    </w:p>
    <w:p w14:paraId="4EFFEDB5" w14:textId="77777777" w:rsidR="007E709F" w:rsidRDefault="007E709F" w:rsidP="0041739A">
      <w:pPr>
        <w:widowControl w:val="0"/>
        <w:jc w:val="both"/>
        <w:rPr>
          <w:rFonts w:ascii="Arial Narrow" w:hAnsi="Arial Narrow"/>
          <w:b/>
          <w:sz w:val="20"/>
          <w:szCs w:val="20"/>
        </w:rPr>
      </w:pPr>
    </w:p>
    <w:p w14:paraId="4B4F154A" w14:textId="77777777" w:rsidR="007E709F" w:rsidRDefault="007E709F" w:rsidP="0041739A">
      <w:pPr>
        <w:widowControl w:val="0"/>
        <w:jc w:val="both"/>
        <w:rPr>
          <w:rFonts w:ascii="Arial Narrow" w:hAnsi="Arial Narrow"/>
          <w:b/>
          <w:sz w:val="20"/>
          <w:szCs w:val="20"/>
        </w:rPr>
      </w:pPr>
    </w:p>
    <w:p w14:paraId="33F09E3C" w14:textId="77777777" w:rsidR="007E709F" w:rsidRDefault="007E709F" w:rsidP="0041739A">
      <w:pPr>
        <w:widowControl w:val="0"/>
        <w:jc w:val="both"/>
        <w:rPr>
          <w:rFonts w:ascii="Arial Narrow" w:hAnsi="Arial Narrow"/>
          <w:b/>
          <w:sz w:val="20"/>
          <w:szCs w:val="20"/>
        </w:rPr>
      </w:pPr>
    </w:p>
    <w:p w14:paraId="30F34248" w14:textId="77777777" w:rsidR="00F476A1" w:rsidRDefault="00F476A1" w:rsidP="0041739A">
      <w:pPr>
        <w:widowControl w:val="0"/>
        <w:jc w:val="both"/>
        <w:rPr>
          <w:rFonts w:ascii="Arial Narrow" w:hAnsi="Arial Narrow"/>
          <w:b/>
          <w:sz w:val="20"/>
          <w:szCs w:val="20"/>
        </w:rPr>
      </w:pPr>
    </w:p>
    <w:p w14:paraId="51AA56F1" w14:textId="3B28AC00" w:rsidR="00F476A1" w:rsidRDefault="00F476A1" w:rsidP="0041739A">
      <w:pPr>
        <w:widowControl w:val="0"/>
        <w:jc w:val="both"/>
        <w:rPr>
          <w:rFonts w:ascii="Arial Narrow" w:hAnsi="Arial Narrow"/>
          <w:b/>
          <w:sz w:val="20"/>
          <w:szCs w:val="20"/>
        </w:rPr>
      </w:pPr>
    </w:p>
    <w:p w14:paraId="0ED64162" w14:textId="77777777" w:rsidR="007E709F" w:rsidRDefault="007E709F" w:rsidP="0041739A">
      <w:pPr>
        <w:widowControl w:val="0"/>
        <w:jc w:val="both"/>
        <w:rPr>
          <w:rFonts w:ascii="Arial Narrow" w:hAnsi="Arial Narrow"/>
          <w:b/>
          <w:sz w:val="20"/>
          <w:szCs w:val="20"/>
        </w:rPr>
      </w:pPr>
    </w:p>
    <w:tbl>
      <w:tblPr>
        <w:tblW w:w="10313" w:type="dxa"/>
        <w:tblInd w:w="-601" w:type="dxa"/>
        <w:tblLook w:val="04A0" w:firstRow="1" w:lastRow="0" w:firstColumn="1" w:lastColumn="0" w:noHBand="0" w:noVBand="1"/>
      </w:tblPr>
      <w:tblGrid>
        <w:gridCol w:w="3061"/>
        <w:gridCol w:w="4169"/>
        <w:gridCol w:w="3083"/>
      </w:tblGrid>
      <w:tr w:rsidR="0041739A" w:rsidRPr="001F00DD" w14:paraId="4FB7BC61" w14:textId="77777777" w:rsidTr="003E18B1">
        <w:trPr>
          <w:trHeight w:val="695"/>
        </w:trPr>
        <w:tc>
          <w:tcPr>
            <w:tcW w:w="3061" w:type="dxa"/>
          </w:tcPr>
          <w:p w14:paraId="4C96FA4F" w14:textId="39314C6F" w:rsidR="0041739A" w:rsidRPr="001F00DD" w:rsidRDefault="00474E32" w:rsidP="003E18B1">
            <w:pPr>
              <w:pStyle w:val="Glava"/>
            </w:pPr>
            <w:r>
              <w:rPr>
                <w:noProof/>
              </w:rPr>
              <w:drawing>
                <wp:inline distT="0" distB="0" distL="0" distR="0" wp14:anchorId="334E1F95" wp14:editId="571E6820">
                  <wp:extent cx="1533525" cy="438150"/>
                  <wp:effectExtent l="0" t="0" r="9525" b="0"/>
                  <wp:docPr id="19" name="Slika 19"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570D7AE5" w14:textId="77777777" w:rsidR="0041739A" w:rsidRPr="001F00DD" w:rsidRDefault="0041739A" w:rsidP="003E18B1">
            <w:pPr>
              <w:pStyle w:val="Glava"/>
            </w:pPr>
            <w:r>
              <w:t xml:space="preserve">  </w:t>
            </w:r>
          </w:p>
        </w:tc>
        <w:tc>
          <w:tcPr>
            <w:tcW w:w="3083" w:type="dxa"/>
          </w:tcPr>
          <w:p w14:paraId="3B3086FF" w14:textId="77777777" w:rsidR="0041739A" w:rsidRPr="001F00DD" w:rsidRDefault="0041739A" w:rsidP="003E18B1">
            <w:pPr>
              <w:pStyle w:val="Glava"/>
            </w:pPr>
            <w:r w:rsidRPr="001F00DD">
              <w:rPr>
                <w:noProof/>
              </w:rPr>
              <w:drawing>
                <wp:inline distT="0" distB="0" distL="0" distR="0" wp14:anchorId="76D1FB0E" wp14:editId="70994E48">
                  <wp:extent cx="1752600" cy="371475"/>
                  <wp:effectExtent l="0" t="0" r="0" b="9525"/>
                  <wp:docPr id="9" name="Slika 9"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56C2A39D" w14:textId="77777777" w:rsidR="0041739A" w:rsidRPr="00081986" w:rsidRDefault="0041739A" w:rsidP="0041739A">
      <w:pPr>
        <w:pStyle w:val="Naslov3"/>
        <w:rPr>
          <w:rFonts w:ascii="Arial Narrow" w:hAnsi="Arial Narrow"/>
          <w:szCs w:val="22"/>
        </w:rPr>
      </w:pPr>
      <w:r w:rsidRPr="00081986">
        <w:rPr>
          <w:rFonts w:ascii="Arial Narrow" w:hAnsi="Arial Narrow"/>
          <w:szCs w:val="22"/>
        </w:rPr>
        <w:t xml:space="preserve">Obrazec št. 1: PRIJAVA </w:t>
      </w:r>
    </w:p>
    <w:p w14:paraId="040B97BA" w14:textId="77777777" w:rsidR="0041739A" w:rsidRPr="00081986" w:rsidRDefault="0041739A" w:rsidP="0041739A">
      <w:pPr>
        <w:pStyle w:val="TEKST"/>
        <w:rPr>
          <w:rFonts w:ascii="Arial Narrow" w:hAnsi="Arial Narrow"/>
          <w:sz w:val="20"/>
          <w:szCs w:val="20"/>
        </w:rPr>
      </w:pPr>
    </w:p>
    <w:p w14:paraId="4BC87E4E" w14:textId="77777777" w:rsidR="0041739A" w:rsidRDefault="0041739A" w:rsidP="0041739A">
      <w:pPr>
        <w:pStyle w:val="TEKST"/>
        <w:numPr>
          <w:ilvl w:val="0"/>
          <w:numId w:val="2"/>
        </w:numPr>
        <w:rPr>
          <w:rFonts w:ascii="Arial Narrow" w:hAnsi="Arial Narrow"/>
          <w:b/>
          <w:szCs w:val="22"/>
          <w:u w:val="single"/>
        </w:rPr>
      </w:pPr>
      <w:r>
        <w:rPr>
          <w:rFonts w:ascii="Arial Narrow" w:hAnsi="Arial Narrow"/>
          <w:b/>
          <w:szCs w:val="22"/>
          <w:u w:val="single"/>
        </w:rPr>
        <w:t>PODATKI O PRIJAVITELJU</w:t>
      </w:r>
    </w:p>
    <w:p w14:paraId="65A257F7" w14:textId="77777777" w:rsidR="0041739A" w:rsidRPr="00081986" w:rsidRDefault="0041739A" w:rsidP="0041739A">
      <w:pPr>
        <w:pStyle w:val="TEKST"/>
        <w:ind w:left="360"/>
        <w:rPr>
          <w:rFonts w:ascii="Arial Narrow" w:hAnsi="Arial Narrow"/>
          <w:b/>
          <w:szCs w:val="22"/>
          <w:u w:val="single"/>
        </w:rPr>
      </w:pPr>
      <w:r w:rsidRPr="00081986">
        <w:rPr>
          <w:rFonts w:ascii="Arial Narrow" w:hAnsi="Arial Narrow"/>
          <w:b/>
          <w:szCs w:val="22"/>
          <w:u w:val="single"/>
        </w:rPr>
        <w:t xml:space="preserve"> </w:t>
      </w:r>
    </w:p>
    <w:tbl>
      <w:tblPr>
        <w:tblW w:w="9554" w:type="dxa"/>
        <w:tblLook w:val="01E0" w:firstRow="1" w:lastRow="1" w:firstColumn="1" w:lastColumn="1" w:noHBand="0" w:noVBand="0"/>
      </w:tblPr>
      <w:tblGrid>
        <w:gridCol w:w="4077"/>
        <w:gridCol w:w="5477"/>
      </w:tblGrid>
      <w:tr w:rsidR="0041739A" w:rsidRPr="00081986" w14:paraId="29138992" w14:textId="77777777" w:rsidTr="007E709F">
        <w:trPr>
          <w:trHeight w:val="340"/>
        </w:trPr>
        <w:tc>
          <w:tcPr>
            <w:tcW w:w="4077" w:type="dxa"/>
            <w:vAlign w:val="bottom"/>
          </w:tcPr>
          <w:p w14:paraId="20159292"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Polni naziv:</w:t>
            </w:r>
          </w:p>
        </w:tc>
        <w:tc>
          <w:tcPr>
            <w:tcW w:w="5477" w:type="dxa"/>
            <w:tcBorders>
              <w:bottom w:val="single" w:sz="4" w:space="0" w:color="auto"/>
            </w:tcBorders>
            <w:vAlign w:val="center"/>
          </w:tcPr>
          <w:p w14:paraId="76A4BDD5"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3"/>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7DA07CDA" w14:textId="77777777" w:rsidTr="007E709F">
        <w:trPr>
          <w:trHeight w:val="340"/>
        </w:trPr>
        <w:tc>
          <w:tcPr>
            <w:tcW w:w="4077" w:type="dxa"/>
            <w:vAlign w:val="bottom"/>
          </w:tcPr>
          <w:p w14:paraId="6D915CCF"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Ulica in hišna številka:</w:t>
            </w:r>
          </w:p>
        </w:tc>
        <w:tc>
          <w:tcPr>
            <w:tcW w:w="5477" w:type="dxa"/>
            <w:tcBorders>
              <w:top w:val="single" w:sz="4" w:space="0" w:color="auto"/>
              <w:bottom w:val="single" w:sz="4" w:space="0" w:color="auto"/>
            </w:tcBorders>
            <w:vAlign w:val="center"/>
          </w:tcPr>
          <w:p w14:paraId="7CA268EE"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4CD62E42" w14:textId="77777777" w:rsidTr="007E709F">
        <w:trPr>
          <w:trHeight w:val="340"/>
        </w:trPr>
        <w:tc>
          <w:tcPr>
            <w:tcW w:w="4077" w:type="dxa"/>
            <w:vAlign w:val="bottom"/>
          </w:tcPr>
          <w:p w14:paraId="10E2A3EB"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Poštna številka:</w:t>
            </w:r>
            <w:r w:rsidRPr="000943AA">
              <w:rPr>
                <w:rFonts w:ascii="Arial Narrow" w:hAnsi="Arial Narrow"/>
                <w:b/>
                <w:sz w:val="20"/>
                <w:szCs w:val="20"/>
              </w:rPr>
              <w:tab/>
            </w:r>
          </w:p>
        </w:tc>
        <w:tc>
          <w:tcPr>
            <w:tcW w:w="5477" w:type="dxa"/>
            <w:tcBorders>
              <w:top w:val="single" w:sz="4" w:space="0" w:color="auto"/>
              <w:bottom w:val="single" w:sz="4" w:space="0" w:color="auto"/>
            </w:tcBorders>
            <w:vAlign w:val="center"/>
          </w:tcPr>
          <w:p w14:paraId="61B7376D"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0A078A22" w14:textId="77777777" w:rsidTr="007E709F">
        <w:trPr>
          <w:trHeight w:val="340"/>
        </w:trPr>
        <w:tc>
          <w:tcPr>
            <w:tcW w:w="4077" w:type="dxa"/>
            <w:vAlign w:val="bottom"/>
          </w:tcPr>
          <w:p w14:paraId="4FB975C3"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Pošta:</w:t>
            </w:r>
          </w:p>
        </w:tc>
        <w:tc>
          <w:tcPr>
            <w:tcW w:w="5477" w:type="dxa"/>
            <w:tcBorders>
              <w:top w:val="single" w:sz="4" w:space="0" w:color="auto"/>
              <w:bottom w:val="single" w:sz="4" w:space="0" w:color="auto"/>
            </w:tcBorders>
            <w:vAlign w:val="center"/>
          </w:tcPr>
          <w:p w14:paraId="18E7A73D"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008A7511" w14:textId="77777777" w:rsidTr="007E709F">
        <w:trPr>
          <w:trHeight w:val="340"/>
        </w:trPr>
        <w:tc>
          <w:tcPr>
            <w:tcW w:w="4077" w:type="dxa"/>
            <w:vAlign w:val="bottom"/>
          </w:tcPr>
          <w:p w14:paraId="5E4AEBF4" w14:textId="77777777" w:rsidR="0041739A" w:rsidRPr="000943AA" w:rsidRDefault="007E709F" w:rsidP="007E709F">
            <w:pPr>
              <w:pStyle w:val="TEKST"/>
              <w:jc w:val="left"/>
              <w:rPr>
                <w:rFonts w:ascii="Arial Narrow" w:hAnsi="Arial Narrow"/>
                <w:b/>
                <w:sz w:val="20"/>
                <w:szCs w:val="20"/>
              </w:rPr>
            </w:pPr>
            <w:r>
              <w:rPr>
                <w:rFonts w:ascii="Arial Narrow" w:hAnsi="Arial Narrow"/>
                <w:b/>
                <w:sz w:val="20"/>
                <w:szCs w:val="20"/>
              </w:rPr>
              <w:t>E-</w:t>
            </w:r>
            <w:r w:rsidR="0041739A" w:rsidRPr="000943AA">
              <w:rPr>
                <w:rFonts w:ascii="Arial Narrow" w:hAnsi="Arial Narrow"/>
                <w:b/>
                <w:sz w:val="20"/>
                <w:szCs w:val="20"/>
              </w:rPr>
              <w:t>naslov:</w:t>
            </w:r>
          </w:p>
        </w:tc>
        <w:tc>
          <w:tcPr>
            <w:tcW w:w="5477" w:type="dxa"/>
            <w:tcBorders>
              <w:top w:val="single" w:sz="4" w:space="0" w:color="auto"/>
              <w:bottom w:val="single" w:sz="4" w:space="0" w:color="auto"/>
            </w:tcBorders>
            <w:vAlign w:val="center"/>
          </w:tcPr>
          <w:p w14:paraId="7B4AD2EB"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177D5513" w14:textId="77777777" w:rsidTr="007E709F">
        <w:trPr>
          <w:trHeight w:val="340"/>
        </w:trPr>
        <w:tc>
          <w:tcPr>
            <w:tcW w:w="4077" w:type="dxa"/>
            <w:vAlign w:val="bottom"/>
          </w:tcPr>
          <w:p w14:paraId="5AB9ABAC"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Zakoniti zastopnik:</w:t>
            </w:r>
          </w:p>
        </w:tc>
        <w:tc>
          <w:tcPr>
            <w:tcW w:w="5477" w:type="dxa"/>
            <w:tcBorders>
              <w:top w:val="single" w:sz="4" w:space="0" w:color="auto"/>
              <w:bottom w:val="single" w:sz="4" w:space="0" w:color="auto"/>
            </w:tcBorders>
            <w:vAlign w:val="center"/>
          </w:tcPr>
          <w:p w14:paraId="1FFBBC8E"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6612B4D4" w14:textId="77777777" w:rsidTr="007E709F">
        <w:trPr>
          <w:trHeight w:val="340"/>
        </w:trPr>
        <w:tc>
          <w:tcPr>
            <w:tcW w:w="4077" w:type="dxa"/>
            <w:vAlign w:val="bottom"/>
          </w:tcPr>
          <w:p w14:paraId="3E358A4D"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Elektronski naslov zakonitega zastopnika:</w:t>
            </w:r>
          </w:p>
        </w:tc>
        <w:tc>
          <w:tcPr>
            <w:tcW w:w="5477" w:type="dxa"/>
            <w:tcBorders>
              <w:top w:val="single" w:sz="4" w:space="0" w:color="auto"/>
              <w:bottom w:val="single" w:sz="4" w:space="0" w:color="auto"/>
            </w:tcBorders>
            <w:vAlign w:val="center"/>
          </w:tcPr>
          <w:p w14:paraId="270781FE"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544455C4" w14:textId="77777777" w:rsidTr="007E709F">
        <w:trPr>
          <w:trHeight w:val="340"/>
        </w:trPr>
        <w:tc>
          <w:tcPr>
            <w:tcW w:w="4077" w:type="dxa"/>
            <w:vAlign w:val="bottom"/>
          </w:tcPr>
          <w:p w14:paraId="76B014C2"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Funkcija zakonitega zastopnika:</w:t>
            </w:r>
          </w:p>
        </w:tc>
        <w:tc>
          <w:tcPr>
            <w:tcW w:w="5477" w:type="dxa"/>
            <w:tcBorders>
              <w:top w:val="single" w:sz="4" w:space="0" w:color="auto"/>
              <w:bottom w:val="single" w:sz="4" w:space="0" w:color="auto"/>
            </w:tcBorders>
            <w:vAlign w:val="center"/>
          </w:tcPr>
          <w:p w14:paraId="5C195E52"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27063498" w14:textId="77777777" w:rsidTr="007E709F">
        <w:trPr>
          <w:trHeight w:val="340"/>
        </w:trPr>
        <w:tc>
          <w:tcPr>
            <w:tcW w:w="4077" w:type="dxa"/>
            <w:vAlign w:val="bottom"/>
          </w:tcPr>
          <w:p w14:paraId="5C9B2235"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Matična številka:</w:t>
            </w:r>
          </w:p>
        </w:tc>
        <w:tc>
          <w:tcPr>
            <w:tcW w:w="5477" w:type="dxa"/>
            <w:tcBorders>
              <w:top w:val="single" w:sz="4" w:space="0" w:color="auto"/>
              <w:bottom w:val="single" w:sz="4" w:space="0" w:color="auto"/>
            </w:tcBorders>
            <w:vAlign w:val="center"/>
          </w:tcPr>
          <w:p w14:paraId="467C3B92"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5"/>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5217A1FD" w14:textId="77777777" w:rsidTr="007E709F">
        <w:trPr>
          <w:trHeight w:val="340"/>
        </w:trPr>
        <w:tc>
          <w:tcPr>
            <w:tcW w:w="4077" w:type="dxa"/>
            <w:vAlign w:val="bottom"/>
          </w:tcPr>
          <w:p w14:paraId="341C7BEB"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Davčna številka:</w:t>
            </w:r>
          </w:p>
        </w:tc>
        <w:tc>
          <w:tcPr>
            <w:tcW w:w="5477" w:type="dxa"/>
            <w:tcBorders>
              <w:top w:val="single" w:sz="4" w:space="0" w:color="auto"/>
              <w:bottom w:val="single" w:sz="4" w:space="0" w:color="auto"/>
            </w:tcBorders>
            <w:vAlign w:val="center"/>
          </w:tcPr>
          <w:p w14:paraId="43CAB1E6"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4BF04561" w14:textId="77777777" w:rsidTr="007E709F">
        <w:trPr>
          <w:trHeight w:val="340"/>
        </w:trPr>
        <w:tc>
          <w:tcPr>
            <w:tcW w:w="4077" w:type="dxa"/>
            <w:vAlign w:val="bottom"/>
          </w:tcPr>
          <w:p w14:paraId="6FAE5427"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Pravno-organizacijska oblika:</w:t>
            </w:r>
          </w:p>
        </w:tc>
        <w:tc>
          <w:tcPr>
            <w:tcW w:w="5477" w:type="dxa"/>
            <w:tcBorders>
              <w:top w:val="single" w:sz="4" w:space="0" w:color="auto"/>
              <w:bottom w:val="single" w:sz="4" w:space="0" w:color="auto"/>
            </w:tcBorders>
            <w:vAlign w:val="center"/>
          </w:tcPr>
          <w:p w14:paraId="0DDF55EE"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3E7CE7BA" w14:textId="77777777" w:rsidTr="007E709F">
        <w:trPr>
          <w:trHeight w:val="340"/>
        </w:trPr>
        <w:tc>
          <w:tcPr>
            <w:tcW w:w="4077" w:type="dxa"/>
            <w:vAlign w:val="bottom"/>
          </w:tcPr>
          <w:p w14:paraId="5BA283BC"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Datum vpisa pri registrskem organu:</w:t>
            </w:r>
          </w:p>
        </w:tc>
        <w:tc>
          <w:tcPr>
            <w:tcW w:w="5477" w:type="dxa"/>
            <w:tcBorders>
              <w:top w:val="single" w:sz="4" w:space="0" w:color="auto"/>
              <w:bottom w:val="single" w:sz="4" w:space="0" w:color="auto"/>
            </w:tcBorders>
            <w:vAlign w:val="center"/>
          </w:tcPr>
          <w:p w14:paraId="04A4B9EA"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1514BAF8" w14:textId="77777777" w:rsidTr="007E709F">
        <w:trPr>
          <w:trHeight w:val="340"/>
        </w:trPr>
        <w:tc>
          <w:tcPr>
            <w:tcW w:w="4077" w:type="dxa"/>
            <w:vAlign w:val="bottom"/>
          </w:tcPr>
          <w:p w14:paraId="58D29A5E"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Naziv in naslov banke pri kateri je odprt TRR:</w:t>
            </w:r>
          </w:p>
        </w:tc>
        <w:tc>
          <w:tcPr>
            <w:tcW w:w="5477" w:type="dxa"/>
            <w:tcBorders>
              <w:top w:val="single" w:sz="4" w:space="0" w:color="auto"/>
              <w:bottom w:val="single" w:sz="4" w:space="0" w:color="auto"/>
            </w:tcBorders>
            <w:vAlign w:val="center"/>
          </w:tcPr>
          <w:p w14:paraId="2278F326"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4BF240C0" w14:textId="77777777" w:rsidTr="007E709F">
        <w:trPr>
          <w:trHeight w:val="340"/>
        </w:trPr>
        <w:tc>
          <w:tcPr>
            <w:tcW w:w="4077" w:type="dxa"/>
            <w:vAlign w:val="bottom"/>
          </w:tcPr>
          <w:p w14:paraId="57557E7B" w14:textId="77777777" w:rsidR="0041739A" w:rsidRPr="000943AA" w:rsidRDefault="0041739A" w:rsidP="003E18B1">
            <w:pPr>
              <w:pStyle w:val="TEKST"/>
              <w:ind w:right="-105"/>
              <w:jc w:val="left"/>
              <w:rPr>
                <w:rFonts w:ascii="Arial Narrow" w:hAnsi="Arial Narrow"/>
                <w:b/>
                <w:sz w:val="20"/>
                <w:szCs w:val="20"/>
              </w:rPr>
            </w:pPr>
            <w:r w:rsidRPr="000943AA">
              <w:rPr>
                <w:rFonts w:ascii="Arial Narrow" w:hAnsi="Arial Narrow"/>
                <w:b/>
                <w:sz w:val="20"/>
                <w:szCs w:val="20"/>
              </w:rPr>
              <w:t>Številka transakcijskega računa (IBAN):</w:t>
            </w:r>
            <w:r w:rsidRPr="000943AA">
              <w:rPr>
                <w:rFonts w:ascii="Arial Narrow" w:hAnsi="Arial Narrow"/>
                <w:b/>
                <w:sz w:val="20"/>
                <w:szCs w:val="20"/>
              </w:rPr>
              <w:tab/>
              <w:t xml:space="preserve">  </w:t>
            </w:r>
          </w:p>
        </w:tc>
        <w:tc>
          <w:tcPr>
            <w:tcW w:w="5477" w:type="dxa"/>
            <w:tcBorders>
              <w:top w:val="single" w:sz="4" w:space="0" w:color="auto"/>
              <w:bottom w:val="single" w:sz="4" w:space="0" w:color="auto"/>
            </w:tcBorders>
            <w:vAlign w:val="center"/>
          </w:tcPr>
          <w:p w14:paraId="05E20BFB"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241D798D" w14:textId="77777777" w:rsidTr="007E709F">
        <w:trPr>
          <w:trHeight w:val="340"/>
        </w:trPr>
        <w:tc>
          <w:tcPr>
            <w:tcW w:w="4077" w:type="dxa"/>
            <w:vAlign w:val="bottom"/>
          </w:tcPr>
          <w:p w14:paraId="27AAD1CE"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Koda banke (SWIFT):</w:t>
            </w:r>
          </w:p>
        </w:tc>
        <w:tc>
          <w:tcPr>
            <w:tcW w:w="5477" w:type="dxa"/>
            <w:tcBorders>
              <w:top w:val="single" w:sz="4" w:space="0" w:color="auto"/>
              <w:bottom w:val="single" w:sz="4" w:space="0" w:color="auto"/>
            </w:tcBorders>
            <w:vAlign w:val="center"/>
          </w:tcPr>
          <w:p w14:paraId="5F3F8D52"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58E1C103" w14:textId="77777777" w:rsidTr="007E709F">
        <w:trPr>
          <w:trHeight w:val="340"/>
        </w:trPr>
        <w:tc>
          <w:tcPr>
            <w:tcW w:w="4077" w:type="dxa"/>
            <w:vAlign w:val="bottom"/>
          </w:tcPr>
          <w:p w14:paraId="19CCEC3E"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Kontaktna oseba za poročanje in komuniciranje s SPIRIT Slovenija:</w:t>
            </w:r>
          </w:p>
        </w:tc>
        <w:tc>
          <w:tcPr>
            <w:tcW w:w="5477" w:type="dxa"/>
            <w:tcBorders>
              <w:top w:val="single" w:sz="4" w:space="0" w:color="auto"/>
              <w:bottom w:val="single" w:sz="4" w:space="0" w:color="auto"/>
            </w:tcBorders>
            <w:vAlign w:val="center"/>
          </w:tcPr>
          <w:p w14:paraId="658FCE14"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0EE29F98" w14:textId="77777777" w:rsidTr="007E709F">
        <w:trPr>
          <w:trHeight w:val="340"/>
        </w:trPr>
        <w:tc>
          <w:tcPr>
            <w:tcW w:w="4077" w:type="dxa"/>
            <w:vAlign w:val="bottom"/>
          </w:tcPr>
          <w:p w14:paraId="67B67192"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Elektronski naslov kontaktne osebe:</w:t>
            </w:r>
          </w:p>
        </w:tc>
        <w:tc>
          <w:tcPr>
            <w:tcW w:w="5477" w:type="dxa"/>
            <w:tcBorders>
              <w:top w:val="single" w:sz="4" w:space="0" w:color="auto"/>
              <w:bottom w:val="single" w:sz="4" w:space="0" w:color="auto"/>
            </w:tcBorders>
            <w:vAlign w:val="center"/>
          </w:tcPr>
          <w:p w14:paraId="5D2FD3F1"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1D8976CD" w14:textId="77777777" w:rsidTr="007E709F">
        <w:trPr>
          <w:trHeight w:val="340"/>
        </w:trPr>
        <w:tc>
          <w:tcPr>
            <w:tcW w:w="4077" w:type="dxa"/>
            <w:vAlign w:val="bottom"/>
          </w:tcPr>
          <w:p w14:paraId="271131EF"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Telefonska številka kontaktne osebe:</w:t>
            </w:r>
          </w:p>
        </w:tc>
        <w:tc>
          <w:tcPr>
            <w:tcW w:w="5477" w:type="dxa"/>
            <w:tcBorders>
              <w:top w:val="single" w:sz="4" w:space="0" w:color="auto"/>
              <w:bottom w:val="single" w:sz="4" w:space="0" w:color="auto"/>
            </w:tcBorders>
            <w:vAlign w:val="center"/>
          </w:tcPr>
          <w:p w14:paraId="59B55BA4"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bl>
    <w:p w14:paraId="3D9F503E" w14:textId="77777777" w:rsidR="0041739A" w:rsidRDefault="0041739A" w:rsidP="0041739A">
      <w:pPr>
        <w:pStyle w:val="TEKST"/>
        <w:rPr>
          <w:rFonts w:ascii="Arial Narrow" w:hAnsi="Arial Narrow"/>
          <w:sz w:val="20"/>
          <w:szCs w:val="20"/>
        </w:rPr>
      </w:pPr>
    </w:p>
    <w:p w14:paraId="23D63616" w14:textId="77777777" w:rsidR="0041739A" w:rsidRPr="00081986" w:rsidRDefault="0041739A" w:rsidP="0041739A">
      <w:pPr>
        <w:pStyle w:val="TEKST"/>
        <w:rPr>
          <w:rFonts w:ascii="Arial Narrow" w:hAnsi="Arial Narrow"/>
          <w:sz w:val="20"/>
          <w:szCs w:val="20"/>
        </w:rPr>
      </w:pPr>
    </w:p>
    <w:p w14:paraId="6BE5C27B" w14:textId="77777777" w:rsidR="0041739A" w:rsidRPr="007E709F" w:rsidRDefault="00F23369" w:rsidP="003E18B1">
      <w:pPr>
        <w:pStyle w:val="TEKST"/>
        <w:numPr>
          <w:ilvl w:val="0"/>
          <w:numId w:val="2"/>
        </w:numPr>
        <w:tabs>
          <w:tab w:val="right" w:pos="9072"/>
        </w:tabs>
        <w:rPr>
          <w:szCs w:val="22"/>
          <w:u w:val="single"/>
        </w:rPr>
      </w:pPr>
      <w:r>
        <w:rPr>
          <w:rFonts w:ascii="Arial Narrow" w:hAnsi="Arial Narrow" w:cs="Arial"/>
          <w:b/>
          <w:szCs w:val="22"/>
          <w:u w:val="single"/>
        </w:rPr>
        <w:t>POVZETEK POSLOVNEGA MODELA</w:t>
      </w:r>
    </w:p>
    <w:p w14:paraId="6862D660" w14:textId="77777777" w:rsidR="007E709F" w:rsidRDefault="007E709F" w:rsidP="007E709F">
      <w:pPr>
        <w:pStyle w:val="TEKST"/>
        <w:tabs>
          <w:tab w:val="right" w:pos="9072"/>
        </w:tabs>
        <w:rPr>
          <w:szCs w:val="22"/>
          <w:u w:val="single"/>
        </w:rPr>
      </w:pPr>
    </w:p>
    <w:p w14:paraId="32C71E15" w14:textId="77777777" w:rsidR="007E709F" w:rsidRPr="004C121C" w:rsidRDefault="004C121C" w:rsidP="007E709F">
      <w:pPr>
        <w:pStyle w:val="TEKST"/>
        <w:tabs>
          <w:tab w:val="right" w:pos="9072"/>
        </w:tabs>
        <w:rPr>
          <w:rFonts w:ascii="Arial Narrow" w:hAnsi="Arial Narrow" w:cs="Arial"/>
          <w:szCs w:val="22"/>
        </w:rPr>
      </w:pPr>
      <w:r>
        <w:rPr>
          <w:rFonts w:ascii="Arial Narrow" w:hAnsi="Arial Narrow" w:cs="Arial"/>
          <w:szCs w:val="22"/>
        </w:rPr>
        <w:t>Vnesite k</w:t>
      </w:r>
      <w:r w:rsidRPr="004C121C">
        <w:rPr>
          <w:rFonts w:ascii="Arial Narrow" w:hAnsi="Arial Narrow" w:cs="Arial"/>
          <w:szCs w:val="22"/>
        </w:rPr>
        <w:t>ratek opis poslovne ideje (do 150 besed):</w:t>
      </w:r>
    </w:p>
    <w:p w14:paraId="1BD9D31D"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E84BDF4"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577F8E2"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3693B544"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B9DD043" w14:textId="77777777" w:rsidR="004C121C" w:rsidRPr="007E709F"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04B7D05" w14:textId="77777777" w:rsidR="0041739A" w:rsidRDefault="0041739A" w:rsidP="004173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41739A" w14:paraId="0492CFBE" w14:textId="77777777" w:rsidTr="003E18B1">
        <w:tc>
          <w:tcPr>
            <w:tcW w:w="2802" w:type="dxa"/>
            <w:tcBorders>
              <w:bottom w:val="single" w:sz="4" w:space="0" w:color="000000"/>
              <w:right w:val="nil"/>
            </w:tcBorders>
            <w:shd w:val="clear" w:color="auto" w:fill="D9D9D9"/>
            <w:vAlign w:val="center"/>
          </w:tcPr>
          <w:p w14:paraId="7B080B1E"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7E9F8A16"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49816880"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41739A" w14:paraId="5936B94C" w14:textId="77777777" w:rsidTr="003E18B1">
        <w:trPr>
          <w:trHeight w:val="259"/>
        </w:trPr>
        <w:tc>
          <w:tcPr>
            <w:tcW w:w="2802" w:type="dxa"/>
            <w:vMerge w:val="restart"/>
            <w:shd w:val="clear" w:color="auto" w:fill="FFFFCC"/>
            <w:vAlign w:val="center"/>
          </w:tcPr>
          <w:p w14:paraId="0F386C51" w14:textId="77777777" w:rsidR="0041739A" w:rsidRDefault="0041739A" w:rsidP="003E18B1">
            <w:pPr>
              <w:jc w:val="center"/>
            </w:pPr>
          </w:p>
        </w:tc>
        <w:tc>
          <w:tcPr>
            <w:tcW w:w="2409" w:type="dxa"/>
            <w:vMerge w:val="restart"/>
            <w:shd w:val="clear" w:color="auto" w:fill="FFFFCC"/>
            <w:vAlign w:val="center"/>
          </w:tcPr>
          <w:p w14:paraId="02A00D10" w14:textId="77777777" w:rsidR="0041739A" w:rsidRDefault="0041739A" w:rsidP="003E18B1"/>
        </w:tc>
        <w:tc>
          <w:tcPr>
            <w:tcW w:w="4111" w:type="dxa"/>
            <w:tcBorders>
              <w:bottom w:val="single" w:sz="4" w:space="0" w:color="000000"/>
            </w:tcBorders>
            <w:shd w:val="clear" w:color="auto" w:fill="FFFFCC"/>
            <w:vAlign w:val="center"/>
          </w:tcPr>
          <w:p w14:paraId="5121C3AD" w14:textId="77777777" w:rsidR="0041739A" w:rsidRDefault="007E709F" w:rsidP="003E18B1">
            <w:pPr>
              <w:jc w:val="center"/>
            </w:pPr>
            <w:r>
              <w:t xml:space="preserve">  </w:t>
            </w:r>
          </w:p>
          <w:p w14:paraId="175CABC7" w14:textId="77777777" w:rsidR="007E709F" w:rsidRDefault="007E709F" w:rsidP="003E18B1">
            <w:pPr>
              <w:jc w:val="center"/>
            </w:pPr>
          </w:p>
        </w:tc>
      </w:tr>
      <w:tr w:rsidR="0041739A" w14:paraId="7D8299A2" w14:textId="77777777" w:rsidTr="003E18B1">
        <w:tc>
          <w:tcPr>
            <w:tcW w:w="2802" w:type="dxa"/>
            <w:vMerge/>
            <w:shd w:val="clear" w:color="auto" w:fill="FFFFCC"/>
          </w:tcPr>
          <w:p w14:paraId="236F87CE" w14:textId="77777777" w:rsidR="0041739A" w:rsidRDefault="0041739A" w:rsidP="003E18B1"/>
        </w:tc>
        <w:tc>
          <w:tcPr>
            <w:tcW w:w="2409" w:type="dxa"/>
            <w:vMerge/>
            <w:shd w:val="clear" w:color="auto" w:fill="FFFFCC"/>
          </w:tcPr>
          <w:p w14:paraId="08B9B298" w14:textId="77777777" w:rsidR="0041739A" w:rsidRDefault="0041739A" w:rsidP="003E18B1"/>
        </w:tc>
        <w:tc>
          <w:tcPr>
            <w:tcW w:w="4111" w:type="dxa"/>
            <w:tcBorders>
              <w:bottom w:val="single" w:sz="4" w:space="0" w:color="000000"/>
            </w:tcBorders>
            <w:shd w:val="clear" w:color="auto" w:fill="D9D9D9"/>
            <w:vAlign w:val="center"/>
          </w:tcPr>
          <w:p w14:paraId="57053301" w14:textId="77777777" w:rsidR="0041739A" w:rsidRPr="002D3D6E" w:rsidRDefault="0041739A" w:rsidP="003E18B1">
            <w:pPr>
              <w:jc w:val="center"/>
              <w:rPr>
                <w:rFonts w:ascii="Arial Narrow" w:hAnsi="Arial Narrow"/>
                <w:b/>
                <w:sz w:val="20"/>
                <w:szCs w:val="20"/>
              </w:rPr>
            </w:pPr>
            <w:r w:rsidRPr="002D3D6E">
              <w:rPr>
                <w:rFonts w:ascii="Arial Narrow" w:hAnsi="Arial Narrow"/>
                <w:b/>
                <w:sz w:val="20"/>
                <w:szCs w:val="20"/>
              </w:rPr>
              <w:t>Podpis</w:t>
            </w:r>
          </w:p>
        </w:tc>
      </w:tr>
      <w:tr w:rsidR="0041739A" w14:paraId="6F612251" w14:textId="77777777" w:rsidTr="003E18B1">
        <w:trPr>
          <w:trHeight w:val="283"/>
        </w:trPr>
        <w:tc>
          <w:tcPr>
            <w:tcW w:w="2802" w:type="dxa"/>
            <w:vMerge/>
            <w:shd w:val="clear" w:color="auto" w:fill="FFFFCC"/>
          </w:tcPr>
          <w:p w14:paraId="164CC7C0" w14:textId="77777777" w:rsidR="0041739A" w:rsidRDefault="0041739A" w:rsidP="003E18B1"/>
        </w:tc>
        <w:tc>
          <w:tcPr>
            <w:tcW w:w="2409" w:type="dxa"/>
            <w:vMerge/>
            <w:shd w:val="clear" w:color="auto" w:fill="FFFFCC"/>
          </w:tcPr>
          <w:p w14:paraId="1A97D9CF" w14:textId="77777777" w:rsidR="0041739A" w:rsidRDefault="0041739A" w:rsidP="003E18B1"/>
        </w:tc>
        <w:tc>
          <w:tcPr>
            <w:tcW w:w="4111" w:type="dxa"/>
            <w:shd w:val="clear" w:color="auto" w:fill="FFFFCC"/>
          </w:tcPr>
          <w:p w14:paraId="4E8B917F" w14:textId="77777777" w:rsidR="0041739A" w:rsidRDefault="0041739A" w:rsidP="003E18B1"/>
          <w:p w14:paraId="5B5990EC" w14:textId="77777777" w:rsidR="007E709F" w:rsidRDefault="007E709F" w:rsidP="003E18B1"/>
          <w:p w14:paraId="16199B22" w14:textId="77777777" w:rsidR="007E709F" w:rsidRDefault="007E709F" w:rsidP="003E18B1"/>
        </w:tc>
      </w:tr>
    </w:tbl>
    <w:p w14:paraId="7C6E7BC0" w14:textId="77777777" w:rsidR="007E709F" w:rsidRDefault="007E709F" w:rsidP="0041739A">
      <w:pPr>
        <w:pStyle w:val="TEKST"/>
        <w:spacing w:line="240" w:lineRule="auto"/>
        <w:rPr>
          <w:rFonts w:ascii="Arial Narrow" w:hAnsi="Arial Narrow"/>
          <w:b/>
          <w:sz w:val="20"/>
          <w:szCs w:val="20"/>
        </w:rPr>
      </w:pPr>
      <w:bookmarkStart w:id="0" w:name="_Toc229903318"/>
    </w:p>
    <w:tbl>
      <w:tblPr>
        <w:tblW w:w="10313" w:type="dxa"/>
        <w:tblInd w:w="-601" w:type="dxa"/>
        <w:tblLook w:val="04A0" w:firstRow="1" w:lastRow="0" w:firstColumn="1" w:lastColumn="0" w:noHBand="0" w:noVBand="1"/>
      </w:tblPr>
      <w:tblGrid>
        <w:gridCol w:w="2999"/>
        <w:gridCol w:w="3558"/>
        <w:gridCol w:w="3756"/>
      </w:tblGrid>
      <w:tr w:rsidR="0041739A" w:rsidRPr="001F00DD" w14:paraId="16DEA837" w14:textId="77777777" w:rsidTr="004C121C">
        <w:trPr>
          <w:trHeight w:val="695"/>
        </w:trPr>
        <w:tc>
          <w:tcPr>
            <w:tcW w:w="2999" w:type="dxa"/>
          </w:tcPr>
          <w:p w14:paraId="358E7E8B" w14:textId="7479895E" w:rsidR="0041739A" w:rsidRPr="001F00DD" w:rsidRDefault="00474E32" w:rsidP="003E18B1">
            <w:pPr>
              <w:pStyle w:val="Glava"/>
            </w:pPr>
            <w:r>
              <w:rPr>
                <w:noProof/>
              </w:rPr>
              <w:lastRenderedPageBreak/>
              <w:drawing>
                <wp:inline distT="0" distB="0" distL="0" distR="0" wp14:anchorId="7597D0C8" wp14:editId="5C318FC0">
                  <wp:extent cx="1533525" cy="438150"/>
                  <wp:effectExtent l="0" t="0" r="9525" b="0"/>
                  <wp:docPr id="20" name="Slika 20"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3558" w:type="dxa"/>
          </w:tcPr>
          <w:p w14:paraId="369975D6" w14:textId="77777777" w:rsidR="0041739A" w:rsidRPr="001F00DD" w:rsidRDefault="0041739A" w:rsidP="003E18B1">
            <w:pPr>
              <w:pStyle w:val="Glava"/>
            </w:pPr>
            <w:r>
              <w:t xml:space="preserve">  </w:t>
            </w:r>
          </w:p>
        </w:tc>
        <w:tc>
          <w:tcPr>
            <w:tcW w:w="3756" w:type="dxa"/>
          </w:tcPr>
          <w:p w14:paraId="384A5654" w14:textId="77777777" w:rsidR="0041739A" w:rsidRPr="001F00DD" w:rsidRDefault="0041739A" w:rsidP="003E18B1">
            <w:pPr>
              <w:pStyle w:val="Glava"/>
            </w:pPr>
            <w:r w:rsidRPr="001F00DD">
              <w:rPr>
                <w:noProof/>
              </w:rPr>
              <w:drawing>
                <wp:inline distT="0" distB="0" distL="0" distR="0" wp14:anchorId="4CC5CF07" wp14:editId="5BA420B9">
                  <wp:extent cx="2247900" cy="476457"/>
                  <wp:effectExtent l="0" t="0" r="0" b="0"/>
                  <wp:docPr id="7" name="Slika 7"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0656" cy="477041"/>
                          </a:xfrm>
                          <a:prstGeom prst="rect">
                            <a:avLst/>
                          </a:prstGeom>
                          <a:noFill/>
                          <a:ln>
                            <a:noFill/>
                          </a:ln>
                        </pic:spPr>
                      </pic:pic>
                    </a:graphicData>
                  </a:graphic>
                </wp:inline>
              </w:drawing>
            </w:r>
          </w:p>
        </w:tc>
      </w:tr>
    </w:tbl>
    <w:p w14:paraId="76E7F555" w14:textId="77777777" w:rsidR="0041739A" w:rsidRDefault="0041739A" w:rsidP="0041739A">
      <w:pPr>
        <w:pStyle w:val="Naslov3"/>
        <w:rPr>
          <w:rFonts w:ascii="Arial Narrow" w:hAnsi="Arial Narrow"/>
          <w:szCs w:val="22"/>
        </w:rPr>
      </w:pPr>
      <w:r w:rsidRPr="009174E4">
        <w:rPr>
          <w:rFonts w:ascii="Arial Narrow" w:hAnsi="Arial Narrow"/>
          <w:szCs w:val="22"/>
        </w:rPr>
        <w:t>Obrazec št</w:t>
      </w:r>
      <w:r w:rsidRPr="004C121C">
        <w:rPr>
          <w:rFonts w:ascii="Arial Narrow" w:hAnsi="Arial Narrow"/>
          <w:szCs w:val="22"/>
        </w:rPr>
        <w:t>. 2</w:t>
      </w:r>
      <w:r w:rsidRPr="009174E4">
        <w:rPr>
          <w:rFonts w:ascii="Arial Narrow" w:hAnsi="Arial Narrow"/>
          <w:szCs w:val="22"/>
        </w:rPr>
        <w:t xml:space="preserve">: </w:t>
      </w:r>
      <w:r w:rsidRPr="007A2638">
        <w:rPr>
          <w:rFonts w:ascii="Arial Narrow" w:hAnsi="Arial Narrow"/>
          <w:szCs w:val="22"/>
        </w:rPr>
        <w:t xml:space="preserve">IZJAVA </w:t>
      </w:r>
      <w:bookmarkEnd w:id="0"/>
      <w:r>
        <w:rPr>
          <w:rFonts w:ascii="Arial Narrow" w:hAnsi="Arial Narrow"/>
          <w:szCs w:val="22"/>
        </w:rPr>
        <w:t>PRIJAVITELJA</w:t>
      </w:r>
    </w:p>
    <w:p w14:paraId="3BBBB64A" w14:textId="77777777" w:rsidR="0041739A" w:rsidRPr="007A2638" w:rsidRDefault="0041739A" w:rsidP="0041739A"/>
    <w:p w14:paraId="2B4D0AD4" w14:textId="502E4AFC" w:rsidR="0041739A" w:rsidRDefault="0041739A" w:rsidP="0041739A">
      <w:pPr>
        <w:pStyle w:val="TEKST"/>
        <w:rPr>
          <w:rFonts w:ascii="Arial Narrow" w:hAnsi="Arial Narrow" w:cs="Arial"/>
          <w:b/>
          <w:sz w:val="20"/>
          <w:szCs w:val="20"/>
        </w:rPr>
      </w:pPr>
      <w:r w:rsidRPr="007A2638">
        <w:rPr>
          <w:rFonts w:ascii="Arial Narrow" w:hAnsi="Arial Narrow" w:cs="Arial"/>
          <w:sz w:val="20"/>
          <w:szCs w:val="20"/>
        </w:rPr>
        <w:t xml:space="preserve">Zakoniti zastopnik </w:t>
      </w:r>
      <w:r w:rsidRPr="007A2638">
        <w:rPr>
          <w:rFonts w:ascii="Arial Narrow" w:hAnsi="Arial Narrow" w:cs="Arial"/>
          <w:i/>
          <w:sz w:val="18"/>
          <w:szCs w:val="18"/>
        </w:rPr>
        <w:t>(vpišite ime in priimek</w:t>
      </w:r>
      <w:r w:rsidRPr="007A2638">
        <w:rPr>
          <w:rFonts w:ascii="Arial Narrow" w:hAnsi="Arial Narrow" w:cs="Arial"/>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sidRPr="007A2638">
        <w:rPr>
          <w:rFonts w:ascii="Arial Narrow" w:hAnsi="Arial Narrow" w:cs="Arial"/>
          <w:b/>
          <w:sz w:val="20"/>
          <w:szCs w:val="20"/>
        </w:rPr>
        <w:t xml:space="preserve"> </w:t>
      </w:r>
      <w:r>
        <w:rPr>
          <w:rFonts w:ascii="Arial Narrow" w:hAnsi="Arial Narrow" w:cs="Arial"/>
          <w:b/>
          <w:sz w:val="20"/>
          <w:szCs w:val="20"/>
        </w:rPr>
        <w:t>PRIJAVITELJA</w:t>
      </w:r>
      <w:r w:rsidRPr="007A2638">
        <w:rPr>
          <w:rFonts w:ascii="Arial Narrow" w:hAnsi="Arial Narrow" w:cs="Arial"/>
          <w:sz w:val="20"/>
          <w:szCs w:val="20"/>
        </w:rPr>
        <w:t xml:space="preserve"> </w:t>
      </w:r>
      <w:r w:rsidRPr="007A2638">
        <w:rPr>
          <w:rFonts w:ascii="Arial Narrow" w:hAnsi="Arial Narrow" w:cs="Arial"/>
          <w:i/>
          <w:sz w:val="18"/>
          <w:szCs w:val="18"/>
        </w:rPr>
        <w:t xml:space="preserve">(vpišite naziv </w:t>
      </w:r>
      <w:r w:rsidR="007474FC">
        <w:rPr>
          <w:rFonts w:ascii="Arial Narrow" w:hAnsi="Arial Narrow" w:cs="Arial"/>
          <w:i/>
          <w:sz w:val="18"/>
          <w:szCs w:val="18"/>
        </w:rPr>
        <w:t>poslovnega subjekta</w:t>
      </w:r>
      <w:r w:rsidRPr="007A2638">
        <w:rPr>
          <w:rFonts w:ascii="Arial Narrow" w:hAnsi="Arial Narrow" w:cs="Arial"/>
          <w:i/>
          <w:sz w:val="18"/>
          <w:szCs w:val="18"/>
        </w:rPr>
        <w:t>)</w:t>
      </w:r>
      <w:r w:rsidRPr="007A2638">
        <w:rPr>
          <w:rFonts w:ascii="Arial Narrow" w:hAnsi="Arial Narrow" w:cs="Arial"/>
          <w:sz w:val="20"/>
          <w:szCs w:val="20"/>
        </w:rPr>
        <w:t>:</w:t>
      </w:r>
      <w:r w:rsidRPr="007A2638">
        <w:rPr>
          <w:rFonts w:ascii="Arial Narrow" w:hAnsi="Arial Narrow" w:cs="Arial"/>
          <w:b/>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Pr>
          <w:rFonts w:ascii="Arial Narrow" w:hAnsi="Arial Narrow" w:cs="Arial"/>
          <w:b/>
          <w:sz w:val="20"/>
          <w:szCs w:val="20"/>
        </w:rPr>
        <w:t xml:space="preserve"> </w:t>
      </w:r>
      <w:r w:rsidRPr="007A2638">
        <w:rPr>
          <w:rFonts w:ascii="Arial Narrow" w:hAnsi="Arial Narrow" w:cs="Arial"/>
          <w:b/>
          <w:sz w:val="20"/>
          <w:szCs w:val="20"/>
        </w:rPr>
        <w:t>pod materialno in kazensko odgovornostjo izjavljam, da:</w:t>
      </w:r>
    </w:p>
    <w:p w14:paraId="45A5279B"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se strinjamo in </w:t>
      </w:r>
      <w:r w:rsidRPr="007A2638">
        <w:rPr>
          <w:rFonts w:ascii="Arial Narrow" w:hAnsi="Arial Narrow" w:cs="Arial"/>
          <w:sz w:val="20"/>
          <w:szCs w:val="20"/>
        </w:rPr>
        <w:t>sprejemam</w:t>
      </w:r>
      <w:r>
        <w:rPr>
          <w:rFonts w:ascii="Arial Narrow" w:hAnsi="Arial Narrow" w:cs="Arial"/>
          <w:sz w:val="20"/>
          <w:szCs w:val="20"/>
        </w:rPr>
        <w:t>o</w:t>
      </w:r>
      <w:r w:rsidRPr="007A2638">
        <w:rPr>
          <w:rFonts w:ascii="Arial Narrow" w:hAnsi="Arial Narrow" w:cs="Arial"/>
          <w:sz w:val="20"/>
          <w:szCs w:val="20"/>
        </w:rPr>
        <w:t xml:space="preserve"> vse pogoje, ki so navedeni v javnem razpisu in razpisni dokumentaciji</w:t>
      </w:r>
      <w:r>
        <w:rPr>
          <w:rFonts w:ascii="Arial Narrow" w:hAnsi="Arial Narrow" w:cs="Arial"/>
          <w:sz w:val="20"/>
          <w:szCs w:val="20"/>
        </w:rPr>
        <w:t>,</w:t>
      </w:r>
    </w:p>
    <w:p w14:paraId="6BED2ED0"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se strinjamo in sprejemamo vsebino vzorca pogodbe, ki je sestavni del razpisne dokumentacije,</w:t>
      </w:r>
    </w:p>
    <w:p w14:paraId="0529C2AC"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 seznanjeni z vsebino vseh pravnih podlag, ki so navedene kot podlage javnega razpisa in bomo redno spremljali njihove morebitne spremembe,</w:t>
      </w:r>
      <w:r w:rsidRPr="007A2638">
        <w:rPr>
          <w:rFonts w:ascii="Arial Narrow" w:hAnsi="Arial Narrow" w:cs="Arial"/>
          <w:sz w:val="20"/>
          <w:szCs w:val="20"/>
        </w:rPr>
        <w:t xml:space="preserve"> </w:t>
      </w:r>
    </w:p>
    <w:p w14:paraId="2E1E038C"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w:t>
      </w:r>
      <w:r w:rsidRPr="007A2638">
        <w:rPr>
          <w:rFonts w:ascii="Arial Narrow" w:hAnsi="Arial Narrow" w:cs="Arial"/>
          <w:sz w:val="20"/>
          <w:szCs w:val="20"/>
        </w:rPr>
        <w:t xml:space="preserve"> seznanjen</w:t>
      </w:r>
      <w:r>
        <w:rPr>
          <w:rFonts w:ascii="Arial Narrow" w:hAnsi="Arial Narrow" w:cs="Arial"/>
          <w:sz w:val="20"/>
          <w:szCs w:val="20"/>
        </w:rPr>
        <w:t>i</w:t>
      </w:r>
      <w:r w:rsidRPr="007A2638">
        <w:rPr>
          <w:rFonts w:ascii="Arial Narrow" w:hAnsi="Arial Narrow" w:cs="Arial"/>
          <w:sz w:val="20"/>
          <w:szCs w:val="20"/>
        </w:rPr>
        <w:t xml:space="preserve">, da se lahko </w:t>
      </w:r>
      <w:r>
        <w:rPr>
          <w:rFonts w:ascii="Arial Narrow" w:hAnsi="Arial Narrow" w:cs="Arial"/>
          <w:sz w:val="20"/>
          <w:szCs w:val="20"/>
        </w:rPr>
        <w:t>prijavitelj</w:t>
      </w:r>
      <w:r w:rsidRPr="007A2638">
        <w:rPr>
          <w:rFonts w:ascii="Arial Narrow" w:hAnsi="Arial Narrow" w:cs="Arial"/>
          <w:sz w:val="20"/>
          <w:szCs w:val="20"/>
        </w:rPr>
        <w:t xml:space="preserve"> na javni razpis prijavi </w:t>
      </w:r>
      <w:r>
        <w:rPr>
          <w:rFonts w:ascii="Arial Narrow" w:hAnsi="Arial Narrow" w:cs="Arial"/>
          <w:sz w:val="20"/>
          <w:szCs w:val="20"/>
        </w:rPr>
        <w:t>samo z eno vlogo,</w:t>
      </w:r>
    </w:p>
    <w:p w14:paraId="507ADB23" w14:textId="77777777" w:rsidR="0041739A" w:rsidRDefault="0041739A" w:rsidP="00D45CFA">
      <w:pPr>
        <w:pStyle w:val="TEKST"/>
        <w:numPr>
          <w:ilvl w:val="0"/>
          <w:numId w:val="3"/>
        </w:numPr>
        <w:spacing w:line="240" w:lineRule="auto"/>
        <w:rPr>
          <w:rFonts w:ascii="Arial Narrow" w:hAnsi="Arial Narrow" w:cs="Arial"/>
          <w:sz w:val="20"/>
          <w:szCs w:val="20"/>
        </w:rPr>
      </w:pPr>
      <w:r w:rsidRPr="007A2638">
        <w:rPr>
          <w:rFonts w:ascii="Arial Narrow" w:hAnsi="Arial Narrow" w:cs="Arial"/>
          <w:sz w:val="20"/>
          <w:szCs w:val="20"/>
        </w:rPr>
        <w:t xml:space="preserve">vse </w:t>
      </w:r>
      <w:r>
        <w:rPr>
          <w:rFonts w:ascii="Arial Narrow" w:hAnsi="Arial Narrow" w:cs="Arial"/>
          <w:sz w:val="20"/>
          <w:szCs w:val="20"/>
        </w:rPr>
        <w:t>foto</w:t>
      </w:r>
      <w:r w:rsidRPr="007A2638">
        <w:rPr>
          <w:rFonts w:ascii="Arial Narrow" w:hAnsi="Arial Narrow" w:cs="Arial"/>
          <w:sz w:val="20"/>
          <w:szCs w:val="20"/>
        </w:rPr>
        <w:t>kopije, ki so priložene vlogi, ustrezajo originalom,</w:t>
      </w:r>
    </w:p>
    <w:p w14:paraId="1435C048"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je vloga pripravljena v slovenskem jeziku,</w:t>
      </w:r>
    </w:p>
    <w:p w14:paraId="6D1E5994" w14:textId="77777777" w:rsidR="0041739A" w:rsidRDefault="0041739A" w:rsidP="00D45CFA">
      <w:pPr>
        <w:pStyle w:val="TEKST"/>
        <w:numPr>
          <w:ilvl w:val="0"/>
          <w:numId w:val="3"/>
        </w:numPr>
        <w:spacing w:line="240" w:lineRule="auto"/>
        <w:rPr>
          <w:rFonts w:ascii="Arial Narrow" w:hAnsi="Arial Narrow" w:cs="Arial"/>
          <w:sz w:val="20"/>
          <w:szCs w:val="20"/>
        </w:rPr>
      </w:pPr>
      <w:r w:rsidRPr="007A2638">
        <w:rPr>
          <w:rFonts w:ascii="Arial Narrow" w:hAnsi="Arial Narrow" w:cs="Arial"/>
          <w:sz w:val="20"/>
          <w:szCs w:val="20"/>
        </w:rPr>
        <w:t xml:space="preserve">so vse navedbe, ki so podane v vlogi, resnične in ustrezajo dejanskemu stanju ter se obenem zavezujemo, da bomo sproti in pravočasno posredovali </w:t>
      </w:r>
      <w:r w:rsidRPr="007A2638">
        <w:rPr>
          <w:rFonts w:ascii="Arial Narrow" w:hAnsi="Arial Narrow" w:cs="Arial"/>
          <w:bCs/>
          <w:sz w:val="20"/>
          <w:szCs w:val="20"/>
        </w:rPr>
        <w:t>SPIRIT Slovenija</w:t>
      </w:r>
      <w:r w:rsidRPr="007A2638">
        <w:rPr>
          <w:rFonts w:ascii="Arial Narrow" w:hAnsi="Arial Narrow" w:cs="Arial"/>
          <w:sz w:val="20"/>
          <w:szCs w:val="20"/>
        </w:rPr>
        <w:t xml:space="preserve"> vse morebitne spremembe teh podatkov,</w:t>
      </w:r>
    </w:p>
    <w:p w14:paraId="405F7149"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v primeru uspešne kandidature na javni razpis se strinjamo z objavo na seznamu </w:t>
      </w:r>
      <w:r w:rsidR="007E709F">
        <w:rPr>
          <w:rFonts w:ascii="Arial Narrow" w:hAnsi="Arial Narrow" w:cs="Arial"/>
          <w:sz w:val="20"/>
          <w:szCs w:val="20"/>
        </w:rPr>
        <w:t>prejemnikov spodbud</w:t>
      </w:r>
      <w:r>
        <w:rPr>
          <w:rFonts w:ascii="Arial Narrow" w:hAnsi="Arial Narrow" w:cs="Arial"/>
          <w:sz w:val="20"/>
          <w:szCs w:val="20"/>
        </w:rPr>
        <w:t>, ki bo obsegala navedbo upravičenca, naziv javnega razpisa in znesek javnih virov,</w:t>
      </w:r>
    </w:p>
    <w:p w14:paraId="2889D45D" w14:textId="77777777" w:rsidR="0041739A" w:rsidRPr="009174E4" w:rsidRDefault="0041739A" w:rsidP="00D45CFA">
      <w:pPr>
        <w:pStyle w:val="TEKST"/>
        <w:numPr>
          <w:ilvl w:val="0"/>
          <w:numId w:val="3"/>
        </w:numPr>
        <w:spacing w:line="240" w:lineRule="auto"/>
        <w:rPr>
          <w:rFonts w:ascii="Arial Narrow" w:hAnsi="Arial Narrow" w:cs="Arial"/>
          <w:sz w:val="20"/>
          <w:szCs w:val="20"/>
        </w:rPr>
      </w:pPr>
      <w:r w:rsidRPr="009174E4">
        <w:rPr>
          <w:rFonts w:ascii="Arial Narrow" w:hAnsi="Arial Narrow" w:cs="Arial"/>
          <w:sz w:val="20"/>
          <w:szCs w:val="20"/>
        </w:rPr>
        <w:t xml:space="preserve">bomo v vseh primerih informiranja in obveščanja javnosti v kakršnikoli komunikacijski obliki o izvajanju aktivnosti, </w:t>
      </w:r>
      <w:r w:rsidR="007E709F">
        <w:rPr>
          <w:rFonts w:ascii="Arial Narrow" w:hAnsi="Arial Narrow" w:cs="Arial"/>
          <w:sz w:val="20"/>
          <w:szCs w:val="20"/>
        </w:rPr>
        <w:t xml:space="preserve">, transparentno navajali, da smo prejemniki spodbude </w:t>
      </w:r>
      <w:r w:rsidRPr="009174E4">
        <w:rPr>
          <w:rFonts w:ascii="Arial Narrow" w:hAnsi="Arial Narrow" w:cs="Arial"/>
          <w:sz w:val="20"/>
          <w:szCs w:val="20"/>
        </w:rPr>
        <w:t xml:space="preserve">s strani Ministrstva za gospodarski razvoj in tehnologijo in Javne agencije Republike Slovenije za </w:t>
      </w:r>
      <w:r w:rsidRPr="00E22479">
        <w:rPr>
          <w:rFonts w:ascii="Arial Narrow" w:hAnsi="Arial Narrow"/>
          <w:sz w:val="20"/>
          <w:szCs w:val="20"/>
        </w:rPr>
        <w:t>spodbujanje podjetništva, internacionalizacije, tujih</w:t>
      </w:r>
      <w:r w:rsidRPr="00007C1E">
        <w:rPr>
          <w:rFonts w:ascii="Arial Narrow" w:hAnsi="Arial Narrow"/>
          <w:sz w:val="20"/>
          <w:szCs w:val="20"/>
        </w:rPr>
        <w:t xml:space="preserve"> investicij in tehnologije</w:t>
      </w:r>
      <w:r w:rsidRPr="009174E4">
        <w:rPr>
          <w:rFonts w:ascii="Arial Narrow" w:hAnsi="Arial Narrow" w:cs="Arial"/>
          <w:sz w:val="20"/>
          <w:szCs w:val="20"/>
        </w:rPr>
        <w:t xml:space="preserve">, v skladu s celostno grafično podobo </w:t>
      </w:r>
      <w:r>
        <w:rPr>
          <w:rFonts w:ascii="Arial Narrow" w:hAnsi="Arial Narrow" w:cs="Arial"/>
          <w:sz w:val="20"/>
          <w:szCs w:val="20"/>
        </w:rPr>
        <w:t xml:space="preserve">obeh institucij, </w:t>
      </w:r>
    </w:p>
    <w:p w14:paraId="4AA4BB44" w14:textId="77777777" w:rsidR="0041739A" w:rsidRDefault="007E709F"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nimamo</w:t>
      </w:r>
      <w:r w:rsidR="0041739A" w:rsidRPr="00640D06">
        <w:rPr>
          <w:rFonts w:ascii="Arial Narrow" w:hAnsi="Arial Narrow" w:cs="Arial"/>
          <w:sz w:val="20"/>
          <w:szCs w:val="20"/>
        </w:rPr>
        <w:t xml:space="preserve"> neporavnanih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w:t>
      </w:r>
      <w:r w:rsidR="0041739A">
        <w:rPr>
          <w:rFonts w:ascii="Arial Narrow" w:hAnsi="Arial Narrow" w:cs="Arial"/>
          <w:sz w:val="20"/>
          <w:szCs w:val="20"/>
        </w:rPr>
        <w:t>nim naslovom</w:t>
      </w:r>
      <w:r w:rsidR="0041739A" w:rsidRPr="00640D06">
        <w:rPr>
          <w:rFonts w:ascii="Arial Narrow" w:hAnsi="Arial Narrow" w:cs="Arial"/>
          <w:sz w:val="20"/>
          <w:szCs w:val="20"/>
        </w:rPr>
        <w:t>,</w:t>
      </w:r>
    </w:p>
    <w:p w14:paraId="2CB1047C" w14:textId="64231BDB" w:rsidR="0041739A" w:rsidRDefault="0041739A" w:rsidP="00D45CFA">
      <w:pPr>
        <w:pStyle w:val="Odstavekseznama"/>
        <w:numPr>
          <w:ilvl w:val="0"/>
          <w:numId w:val="3"/>
        </w:numPr>
        <w:overflowPunct/>
        <w:autoSpaceDE/>
        <w:autoSpaceDN/>
        <w:adjustRightInd/>
        <w:jc w:val="both"/>
        <w:textAlignment w:val="auto"/>
        <w:rPr>
          <w:rFonts w:ascii="Arial Narrow" w:hAnsi="Arial Narrow" w:cs="Arial"/>
        </w:rPr>
      </w:pPr>
      <w:r w:rsidRPr="00640D06">
        <w:rPr>
          <w:rFonts w:ascii="Arial Narrow" w:hAnsi="Arial Narrow" w:cs="Arial"/>
        </w:rPr>
        <w:t xml:space="preserve">med </w:t>
      </w:r>
      <w:r w:rsidR="007E709F">
        <w:rPr>
          <w:rFonts w:ascii="Arial Narrow" w:hAnsi="Arial Narrow" w:cs="Arial"/>
        </w:rPr>
        <w:t>prijaviteljem</w:t>
      </w:r>
      <w:r w:rsidRPr="00640D06">
        <w:rPr>
          <w:rFonts w:ascii="Arial Narrow" w:hAnsi="Arial Narrow" w:cs="Arial"/>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w:t>
      </w:r>
      <w:r>
        <w:rPr>
          <w:rFonts w:ascii="Arial Narrow" w:hAnsi="Arial Narrow" w:cs="Arial"/>
        </w:rPr>
        <w:t>pogodbe pa še ni preteklo 5 let,</w:t>
      </w:r>
      <w:r w:rsidRPr="00640D06">
        <w:rPr>
          <w:rFonts w:ascii="Arial Narrow" w:hAnsi="Arial Narrow" w:cs="Arial"/>
        </w:rPr>
        <w:t xml:space="preserve"> </w:t>
      </w:r>
    </w:p>
    <w:p w14:paraId="31F0960C" w14:textId="4F47B88D" w:rsidR="00B07149" w:rsidRPr="00640D06" w:rsidRDefault="00B07149" w:rsidP="00D45CFA">
      <w:pPr>
        <w:pStyle w:val="Odstavekseznama"/>
        <w:numPr>
          <w:ilvl w:val="0"/>
          <w:numId w:val="3"/>
        </w:numPr>
        <w:overflowPunct/>
        <w:autoSpaceDE/>
        <w:autoSpaceDN/>
        <w:adjustRightInd/>
        <w:jc w:val="both"/>
        <w:textAlignment w:val="auto"/>
        <w:rPr>
          <w:rFonts w:ascii="Arial Narrow" w:hAnsi="Arial Narrow" w:cs="Arial"/>
        </w:rPr>
      </w:pPr>
      <w:r w:rsidRPr="00B07149">
        <w:rPr>
          <w:rFonts w:ascii="Arial Narrow" w:hAnsi="Arial Narrow" w:cs="Arial"/>
        </w:rPr>
        <w:t>nimam</w:t>
      </w:r>
      <w:r w:rsidR="00B30E2A">
        <w:rPr>
          <w:rFonts w:ascii="Arial Narrow" w:hAnsi="Arial Narrow" w:cs="Arial"/>
        </w:rPr>
        <w:t>o</w:t>
      </w:r>
      <w:r w:rsidRPr="00B07149">
        <w:rPr>
          <w:rFonts w:ascii="Arial Narrow" w:hAnsi="Arial Narrow" w:cs="Arial"/>
        </w:rPr>
        <w:t xml:space="preserve"> neporavnanih zapadlih finančnih obveznosti iz naslova obveznih dajatev in drugih denarnih nedavčnih obveznosti v skladu z zakonom, ki ureja finančno upravo, ki jih pobira davčni organ (v višini 50 eurov ali več na dan oddaje vloge)</w:t>
      </w:r>
      <w:r>
        <w:rPr>
          <w:rFonts w:ascii="Arial Narrow" w:hAnsi="Arial Narrow" w:cs="Arial"/>
        </w:rPr>
        <w:t>,</w:t>
      </w:r>
    </w:p>
    <w:p w14:paraId="1E05C84A" w14:textId="77777777" w:rsidR="0041739A" w:rsidRPr="00640D06" w:rsidRDefault="007E709F" w:rsidP="00D45CFA">
      <w:pPr>
        <w:pStyle w:val="Odstavekseznama"/>
        <w:numPr>
          <w:ilvl w:val="0"/>
          <w:numId w:val="3"/>
        </w:numPr>
        <w:overflowPunct/>
        <w:autoSpaceDE/>
        <w:autoSpaceDN/>
        <w:adjustRightInd/>
        <w:textAlignment w:val="auto"/>
        <w:rPr>
          <w:rFonts w:ascii="Arial Narrow" w:eastAsia="Calibri" w:hAnsi="Arial Narrow"/>
        </w:rPr>
      </w:pPr>
      <w:r>
        <w:rPr>
          <w:rFonts w:ascii="Arial Narrow" w:eastAsia="Calibri" w:hAnsi="Arial Narrow"/>
        </w:rPr>
        <w:t>prijavitelj</w:t>
      </w:r>
      <w:r w:rsidR="0041739A" w:rsidRPr="00640D06">
        <w:rPr>
          <w:rFonts w:ascii="Arial Narrow" w:eastAsia="Calibri" w:hAnsi="Arial Narrow"/>
        </w:rPr>
        <w:t xml:space="preserve"> skladno z Uredbo Komisije 1407/2013/EU </w:t>
      </w:r>
      <w:r w:rsidR="0041739A">
        <w:rPr>
          <w:rFonts w:ascii="Arial Narrow" w:eastAsia="Calibri" w:hAnsi="Arial Narrow"/>
        </w:rPr>
        <w:t>nima</w:t>
      </w:r>
      <w:r w:rsidR="0041739A" w:rsidRPr="00640D06">
        <w:rPr>
          <w:rFonts w:ascii="Arial Narrow" w:eastAsia="Calibri" w:hAnsi="Arial Narrow"/>
        </w:rPr>
        <w:t xml:space="preserve"> registrirane glavne dejavnosti in tudi vsebina sofinanciranega projekta se ne sme nanašati na sledeče izključene sektorje:</w:t>
      </w:r>
    </w:p>
    <w:p w14:paraId="5EE17E0C"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BAD70EC"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primarne proizvodnje kmetijskih proizvodov;</w:t>
      </w:r>
    </w:p>
    <w:p w14:paraId="17D1CA0E"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predelave in trženja kmetijskih proizvodov, v primerih:</w:t>
      </w:r>
    </w:p>
    <w:p w14:paraId="66413707" w14:textId="77777777" w:rsidR="0041739A" w:rsidRPr="00640D06" w:rsidRDefault="0041739A" w:rsidP="007A166B">
      <w:pPr>
        <w:pStyle w:val="Odstavekseznama"/>
        <w:numPr>
          <w:ilvl w:val="1"/>
          <w:numId w:val="14"/>
        </w:numPr>
        <w:overflowPunct/>
        <w:autoSpaceDE/>
        <w:autoSpaceDN/>
        <w:adjustRightInd/>
        <w:ind w:hanging="317"/>
        <w:jc w:val="both"/>
        <w:textAlignment w:val="auto"/>
        <w:rPr>
          <w:rFonts w:ascii="Arial Narrow" w:eastAsia="Calibri" w:hAnsi="Arial Narrow" w:cs="Arial"/>
        </w:rPr>
      </w:pPr>
      <w:r w:rsidRPr="00640D06">
        <w:rPr>
          <w:rFonts w:ascii="Arial Narrow" w:eastAsia="Calibri" w:hAnsi="Arial Narrow" w:cs="Arial"/>
        </w:rPr>
        <w:t>kadar je znesek pomoči, določen na podlagi cene oziroma količine takih proizvodov, ki so kupljeni od primarnih proizvajalcev, ali jih je na trg dalo zadevno podjetje;</w:t>
      </w:r>
    </w:p>
    <w:p w14:paraId="6EE8ED5E" w14:textId="77777777" w:rsidR="0041739A" w:rsidRPr="00640D06" w:rsidRDefault="0041739A" w:rsidP="007A166B">
      <w:pPr>
        <w:pStyle w:val="Odstavekseznama"/>
        <w:numPr>
          <w:ilvl w:val="1"/>
          <w:numId w:val="14"/>
        </w:numPr>
        <w:overflowPunct/>
        <w:autoSpaceDE/>
        <w:autoSpaceDN/>
        <w:adjustRightInd/>
        <w:ind w:left="993" w:firstLine="850"/>
        <w:jc w:val="both"/>
        <w:textAlignment w:val="auto"/>
        <w:rPr>
          <w:rFonts w:ascii="Arial Narrow" w:eastAsia="Calibri" w:hAnsi="Arial Narrow" w:cs="Arial"/>
        </w:rPr>
      </w:pPr>
      <w:r w:rsidRPr="00640D06">
        <w:rPr>
          <w:rFonts w:ascii="Arial Narrow" w:eastAsia="Calibri" w:hAnsi="Arial Narrow" w:cs="Arial"/>
        </w:rPr>
        <w:t xml:space="preserve">kadar je pomoč pogojena s tem, da se delno ali v celoti prenese na primarne proizvajalce. </w:t>
      </w:r>
    </w:p>
    <w:p w14:paraId="78E72994" w14:textId="15A8AB9E" w:rsidR="0041739A" w:rsidRPr="00640D06" w:rsidRDefault="00B30E2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nismo</w:t>
      </w:r>
      <w:r w:rsidR="0041739A">
        <w:rPr>
          <w:rFonts w:ascii="Arial Narrow" w:hAnsi="Arial Narrow" w:cs="Arial"/>
          <w:sz w:val="20"/>
          <w:szCs w:val="20"/>
        </w:rPr>
        <w:t xml:space="preserve"> </w:t>
      </w:r>
      <w:r w:rsidR="0041739A" w:rsidRPr="00640D06">
        <w:rPr>
          <w:rFonts w:ascii="Arial Narrow" w:hAnsi="Arial Narrow" w:cs="Arial"/>
          <w:sz w:val="20"/>
          <w:szCs w:val="20"/>
        </w:rPr>
        <w:t>v postopku vračanja neupravičeno prejete državne pomoči, na podlagi odločbe Evropske komisije, ki je prejeto državno pomoč razglasila za nezakonito in nezdruž</w:t>
      </w:r>
      <w:r w:rsidR="0041739A">
        <w:rPr>
          <w:rFonts w:ascii="Arial Narrow" w:hAnsi="Arial Narrow" w:cs="Arial"/>
          <w:sz w:val="20"/>
          <w:szCs w:val="20"/>
        </w:rPr>
        <w:t>ljivo s skupnim trgom Skupnosti,</w:t>
      </w:r>
    </w:p>
    <w:p w14:paraId="5C4C12C6" w14:textId="4E3B58F8" w:rsidR="0041739A" w:rsidRPr="009174E4" w:rsidRDefault="0041739A" w:rsidP="00D45CFA">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t>smo seznanjeni, da finančna spodbuda po tem razpisu pomeni obliko državne pomoči</w:t>
      </w:r>
      <w:r>
        <w:rPr>
          <w:rFonts w:ascii="Arial Narrow" w:hAnsi="Arial Narrow" w:cs="Arial"/>
          <w:sz w:val="20"/>
          <w:szCs w:val="20"/>
        </w:rPr>
        <w:t>,</w:t>
      </w:r>
      <w:r w:rsidR="007E709F">
        <w:rPr>
          <w:rFonts w:ascii="Arial Narrow" w:hAnsi="Arial Narrow" w:cs="Arial"/>
          <w:sz w:val="20"/>
          <w:szCs w:val="20"/>
        </w:rPr>
        <w:t xml:space="preserve"> ki se dodeljuje po shemi </w:t>
      </w:r>
      <w:r>
        <w:rPr>
          <w:rFonts w:ascii="Arial Narrow" w:hAnsi="Arial Narrow" w:cs="Arial"/>
          <w:sz w:val="20"/>
          <w:szCs w:val="20"/>
        </w:rPr>
        <w:t>»</w:t>
      </w:r>
      <w:r w:rsidRPr="002A4FF4">
        <w:rPr>
          <w:rFonts w:ascii="Arial Narrow" w:hAnsi="Arial Narrow" w:cs="Arial"/>
          <w:sz w:val="20"/>
          <w:szCs w:val="20"/>
        </w:rPr>
        <w:t xml:space="preserve">de </w:t>
      </w:r>
      <w:proofErr w:type="spellStart"/>
      <w:r w:rsidRPr="002A4FF4">
        <w:rPr>
          <w:rFonts w:ascii="Arial Narrow" w:hAnsi="Arial Narrow" w:cs="Arial"/>
          <w:sz w:val="20"/>
          <w:szCs w:val="20"/>
        </w:rPr>
        <w:t>minimis</w:t>
      </w:r>
      <w:proofErr w:type="spellEnd"/>
      <w:r>
        <w:rPr>
          <w:rFonts w:ascii="Arial Narrow" w:hAnsi="Arial Narrow" w:cs="Arial"/>
          <w:sz w:val="20"/>
          <w:szCs w:val="20"/>
        </w:rPr>
        <w:t>«</w:t>
      </w:r>
      <w:r w:rsidR="001733F7">
        <w:rPr>
          <w:rFonts w:ascii="Arial Narrow" w:hAnsi="Arial Narrow" w:cs="Arial"/>
          <w:sz w:val="20"/>
          <w:szCs w:val="20"/>
        </w:rPr>
        <w:t>,</w:t>
      </w:r>
    </w:p>
    <w:p w14:paraId="6D790C65" w14:textId="010119BB" w:rsidR="0041739A" w:rsidRPr="009174E4" w:rsidRDefault="0041739A" w:rsidP="00D45CFA">
      <w:pPr>
        <w:pStyle w:val="TEKST"/>
        <w:numPr>
          <w:ilvl w:val="0"/>
          <w:numId w:val="3"/>
        </w:numPr>
        <w:spacing w:line="240" w:lineRule="auto"/>
        <w:rPr>
          <w:rFonts w:ascii="Arial Narrow" w:hAnsi="Arial Narrow" w:cs="Arial"/>
          <w:i/>
          <w:sz w:val="18"/>
          <w:szCs w:val="18"/>
        </w:rPr>
      </w:pPr>
      <w:r w:rsidRPr="009174E4">
        <w:rPr>
          <w:rFonts w:ascii="Arial Narrow" w:hAnsi="Arial Narrow" w:cs="Arial"/>
          <w:sz w:val="20"/>
          <w:szCs w:val="20"/>
        </w:rPr>
        <w:t>višina sredstev, ki smo jih že prejeli (ali zaprosili zanje</w:t>
      </w:r>
      <w:r>
        <w:rPr>
          <w:rFonts w:ascii="Arial Narrow" w:hAnsi="Arial Narrow" w:cs="Arial"/>
          <w:sz w:val="20"/>
          <w:szCs w:val="20"/>
        </w:rPr>
        <w:t xml:space="preserve"> pred prijavo na ta javni razpis</w:t>
      </w:r>
      <w:r w:rsidRPr="009174E4">
        <w:rPr>
          <w:rFonts w:ascii="Arial Narrow" w:hAnsi="Arial Narrow" w:cs="Arial"/>
          <w:sz w:val="20"/>
          <w:szCs w:val="20"/>
        </w:rPr>
        <w:t xml:space="preserve">) </w:t>
      </w:r>
      <w:r w:rsidRPr="003823A4">
        <w:rPr>
          <w:rFonts w:ascii="Arial Narrow" w:hAnsi="Arial Narrow" w:cs="Arial"/>
          <w:b/>
          <w:sz w:val="20"/>
          <w:szCs w:val="20"/>
        </w:rPr>
        <w:t xml:space="preserve">kot »de </w:t>
      </w:r>
      <w:proofErr w:type="spellStart"/>
      <w:r w:rsidRPr="003823A4">
        <w:rPr>
          <w:rFonts w:ascii="Arial Narrow" w:hAnsi="Arial Narrow" w:cs="Arial"/>
          <w:b/>
          <w:sz w:val="20"/>
          <w:szCs w:val="20"/>
        </w:rPr>
        <w:t>minimis</w:t>
      </w:r>
      <w:proofErr w:type="spellEnd"/>
      <w:r w:rsidRPr="003823A4">
        <w:rPr>
          <w:rFonts w:ascii="Arial Narrow" w:hAnsi="Arial Narrow" w:cs="Arial"/>
          <w:b/>
          <w:sz w:val="20"/>
          <w:szCs w:val="20"/>
        </w:rPr>
        <w:t>«</w:t>
      </w:r>
      <w:r w:rsidR="000D10F3">
        <w:rPr>
          <w:rFonts w:ascii="Arial Narrow" w:hAnsi="Arial Narrow" w:cs="Arial"/>
          <w:b/>
          <w:sz w:val="20"/>
          <w:szCs w:val="20"/>
        </w:rPr>
        <w:t xml:space="preserve"> pomoč v proračunskih letih 2018, 2019 in 2020</w:t>
      </w:r>
      <w:r w:rsidRPr="009174E4">
        <w:rPr>
          <w:rFonts w:ascii="Arial Narrow" w:hAnsi="Arial Narrow" w:cs="Arial"/>
          <w:sz w:val="20"/>
          <w:szCs w:val="20"/>
        </w:rPr>
        <w:t xml:space="preserve">, </w:t>
      </w:r>
      <w:r w:rsidR="00244016">
        <w:rPr>
          <w:rFonts w:ascii="Arial Narrow" w:hAnsi="Arial Narrow" w:cs="Arial"/>
          <w:sz w:val="20"/>
          <w:szCs w:val="20"/>
        </w:rPr>
        <w:t xml:space="preserve">skupaj </w:t>
      </w:r>
      <w:r w:rsidR="004519AE">
        <w:rPr>
          <w:rFonts w:ascii="Arial Narrow" w:hAnsi="Arial Narrow" w:cs="Arial"/>
          <w:sz w:val="20"/>
          <w:szCs w:val="20"/>
        </w:rPr>
        <w:t>z zaprošenimi sredstvi po tem razpisu ne presega 200</w:t>
      </w:r>
      <w:r w:rsidR="001733F7">
        <w:rPr>
          <w:rFonts w:ascii="Arial Narrow" w:hAnsi="Arial Narrow" w:cs="Arial"/>
          <w:sz w:val="20"/>
          <w:szCs w:val="20"/>
        </w:rPr>
        <w:t>.000 EUR,</w:t>
      </w:r>
    </w:p>
    <w:p w14:paraId="6520C28B" w14:textId="77777777" w:rsidR="0041739A" w:rsidRPr="002A4FF4" w:rsidRDefault="0041739A" w:rsidP="00D45CFA">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t>bomo SPIRIT Slovenija sprotno obveščali o morebitnih dodeljenih sred</w:t>
      </w:r>
      <w:r>
        <w:rPr>
          <w:rFonts w:ascii="Arial Narrow" w:hAnsi="Arial Narrow" w:cs="Arial"/>
          <w:sz w:val="20"/>
          <w:szCs w:val="20"/>
        </w:rPr>
        <w:t>stvih iz naslova državne pomoči.</w:t>
      </w:r>
    </w:p>
    <w:p w14:paraId="34D43932" w14:textId="77777777" w:rsidR="0041739A" w:rsidRDefault="0041739A" w:rsidP="00D45CFA"/>
    <w:tbl>
      <w:tblPr>
        <w:tblW w:w="10313"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455"/>
        <w:gridCol w:w="347"/>
        <w:gridCol w:w="2409"/>
        <w:gridCol w:w="1413"/>
        <w:gridCol w:w="2698"/>
        <w:gridCol w:w="385"/>
      </w:tblGrid>
      <w:tr w:rsidR="0041739A" w14:paraId="36E120EF" w14:textId="77777777" w:rsidTr="00D45CFA">
        <w:trPr>
          <w:gridBefore w:val="1"/>
          <w:gridAfter w:val="1"/>
          <w:wBefore w:w="606" w:type="dxa"/>
          <w:wAfter w:w="385" w:type="dxa"/>
        </w:trPr>
        <w:tc>
          <w:tcPr>
            <w:tcW w:w="2802" w:type="dxa"/>
            <w:gridSpan w:val="2"/>
            <w:tcBorders>
              <w:bottom w:val="single" w:sz="4" w:space="0" w:color="000000"/>
              <w:right w:val="nil"/>
            </w:tcBorders>
            <w:shd w:val="clear" w:color="auto" w:fill="D9D9D9"/>
            <w:vAlign w:val="center"/>
          </w:tcPr>
          <w:p w14:paraId="4CA2FFD1"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243CC7CC"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gridSpan w:val="2"/>
            <w:tcBorders>
              <w:left w:val="nil"/>
              <w:bottom w:val="single" w:sz="4" w:space="0" w:color="000000"/>
            </w:tcBorders>
            <w:shd w:val="clear" w:color="auto" w:fill="D9D9D9"/>
            <w:vAlign w:val="center"/>
          </w:tcPr>
          <w:p w14:paraId="4AC9B2E7"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41739A" w14:paraId="03126AC4" w14:textId="77777777" w:rsidTr="00D45CFA">
        <w:trPr>
          <w:gridBefore w:val="1"/>
          <w:gridAfter w:val="1"/>
          <w:wBefore w:w="606" w:type="dxa"/>
          <w:wAfter w:w="385" w:type="dxa"/>
          <w:trHeight w:val="259"/>
        </w:trPr>
        <w:tc>
          <w:tcPr>
            <w:tcW w:w="2802" w:type="dxa"/>
            <w:gridSpan w:val="2"/>
            <w:vMerge w:val="restart"/>
            <w:shd w:val="clear" w:color="auto" w:fill="FFFFCC"/>
            <w:vAlign w:val="center"/>
          </w:tcPr>
          <w:p w14:paraId="75B94291" w14:textId="77777777" w:rsidR="0041739A" w:rsidRDefault="0041739A" w:rsidP="003E18B1">
            <w:pPr>
              <w:jc w:val="center"/>
            </w:pPr>
          </w:p>
        </w:tc>
        <w:tc>
          <w:tcPr>
            <w:tcW w:w="2409" w:type="dxa"/>
            <w:vMerge w:val="restart"/>
            <w:shd w:val="clear" w:color="auto" w:fill="FFFFCC"/>
            <w:vAlign w:val="center"/>
          </w:tcPr>
          <w:p w14:paraId="5F3BBB65" w14:textId="77777777" w:rsidR="0041739A" w:rsidRDefault="0041739A" w:rsidP="003E18B1"/>
        </w:tc>
        <w:tc>
          <w:tcPr>
            <w:tcW w:w="4111" w:type="dxa"/>
            <w:gridSpan w:val="2"/>
            <w:tcBorders>
              <w:bottom w:val="single" w:sz="4" w:space="0" w:color="000000"/>
            </w:tcBorders>
            <w:shd w:val="clear" w:color="auto" w:fill="FFFFCC"/>
            <w:vAlign w:val="center"/>
          </w:tcPr>
          <w:p w14:paraId="11910250" w14:textId="77777777" w:rsidR="0041739A" w:rsidRDefault="0041739A" w:rsidP="003E18B1">
            <w:pPr>
              <w:jc w:val="center"/>
            </w:pPr>
          </w:p>
        </w:tc>
      </w:tr>
      <w:tr w:rsidR="0041739A" w14:paraId="28D2ADA3" w14:textId="77777777" w:rsidTr="00D45CFA">
        <w:trPr>
          <w:gridBefore w:val="1"/>
          <w:gridAfter w:val="1"/>
          <w:wBefore w:w="606" w:type="dxa"/>
          <w:wAfter w:w="385" w:type="dxa"/>
        </w:trPr>
        <w:tc>
          <w:tcPr>
            <w:tcW w:w="2802" w:type="dxa"/>
            <w:gridSpan w:val="2"/>
            <w:vMerge/>
            <w:shd w:val="clear" w:color="auto" w:fill="FFFFCC"/>
          </w:tcPr>
          <w:p w14:paraId="7496A16A" w14:textId="77777777" w:rsidR="0041739A" w:rsidRDefault="0041739A" w:rsidP="003E18B1"/>
        </w:tc>
        <w:tc>
          <w:tcPr>
            <w:tcW w:w="2409" w:type="dxa"/>
            <w:vMerge/>
            <w:shd w:val="clear" w:color="auto" w:fill="FFFFCC"/>
          </w:tcPr>
          <w:p w14:paraId="51BB52E6" w14:textId="77777777" w:rsidR="0041739A" w:rsidRDefault="0041739A" w:rsidP="003E18B1"/>
        </w:tc>
        <w:tc>
          <w:tcPr>
            <w:tcW w:w="4111" w:type="dxa"/>
            <w:gridSpan w:val="2"/>
            <w:tcBorders>
              <w:bottom w:val="single" w:sz="4" w:space="0" w:color="000000"/>
            </w:tcBorders>
            <w:shd w:val="clear" w:color="auto" w:fill="D9D9D9"/>
            <w:vAlign w:val="center"/>
          </w:tcPr>
          <w:p w14:paraId="1A6827FC" w14:textId="77777777" w:rsidR="0041739A" w:rsidRPr="002D3D6E" w:rsidRDefault="0041739A" w:rsidP="003E18B1">
            <w:pPr>
              <w:jc w:val="center"/>
              <w:rPr>
                <w:rFonts w:ascii="Arial Narrow" w:hAnsi="Arial Narrow"/>
                <w:b/>
                <w:sz w:val="20"/>
                <w:szCs w:val="20"/>
              </w:rPr>
            </w:pPr>
            <w:r w:rsidRPr="002D3D6E">
              <w:rPr>
                <w:rFonts w:ascii="Arial Narrow" w:hAnsi="Arial Narrow"/>
                <w:b/>
                <w:sz w:val="20"/>
                <w:szCs w:val="20"/>
              </w:rPr>
              <w:t>Podpis</w:t>
            </w:r>
          </w:p>
        </w:tc>
      </w:tr>
      <w:tr w:rsidR="0041739A" w14:paraId="0A9D65CB" w14:textId="77777777" w:rsidTr="00D45CFA">
        <w:trPr>
          <w:gridBefore w:val="1"/>
          <w:gridAfter w:val="1"/>
          <w:wBefore w:w="606" w:type="dxa"/>
          <w:wAfter w:w="385" w:type="dxa"/>
          <w:trHeight w:val="283"/>
        </w:trPr>
        <w:tc>
          <w:tcPr>
            <w:tcW w:w="2802" w:type="dxa"/>
            <w:gridSpan w:val="2"/>
            <w:vMerge/>
            <w:shd w:val="clear" w:color="auto" w:fill="FFFFCC"/>
          </w:tcPr>
          <w:p w14:paraId="355C1DCF" w14:textId="77777777" w:rsidR="0041739A" w:rsidRDefault="0041739A" w:rsidP="003E18B1"/>
        </w:tc>
        <w:tc>
          <w:tcPr>
            <w:tcW w:w="2409" w:type="dxa"/>
            <w:vMerge/>
            <w:shd w:val="clear" w:color="auto" w:fill="FFFFCC"/>
          </w:tcPr>
          <w:p w14:paraId="29F04EA4" w14:textId="77777777" w:rsidR="0041739A" w:rsidRDefault="0041739A" w:rsidP="003E18B1"/>
        </w:tc>
        <w:tc>
          <w:tcPr>
            <w:tcW w:w="4111" w:type="dxa"/>
            <w:gridSpan w:val="2"/>
            <w:shd w:val="clear" w:color="auto" w:fill="FFFFCC"/>
          </w:tcPr>
          <w:p w14:paraId="0305A526" w14:textId="77777777" w:rsidR="0041739A" w:rsidRDefault="0041739A" w:rsidP="003E18B1"/>
        </w:tc>
      </w:tr>
      <w:tr w:rsidR="0041739A" w:rsidRPr="001F00DD" w14:paraId="5233F81B" w14:textId="77777777" w:rsidTr="00D4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3061" w:type="dxa"/>
            <w:gridSpan w:val="2"/>
          </w:tcPr>
          <w:p w14:paraId="5356DF0F" w14:textId="0200120D" w:rsidR="0041739A" w:rsidRPr="001F00DD" w:rsidRDefault="0041739A" w:rsidP="003E18B1">
            <w:pPr>
              <w:pStyle w:val="Glava"/>
            </w:pPr>
            <w:r>
              <w:rPr>
                <w:noProof/>
              </w:rPr>
              <w:t xml:space="preserve">           </w:t>
            </w:r>
          </w:p>
        </w:tc>
        <w:tc>
          <w:tcPr>
            <w:tcW w:w="4169" w:type="dxa"/>
            <w:gridSpan w:val="3"/>
          </w:tcPr>
          <w:p w14:paraId="46B829C4" w14:textId="77777777" w:rsidR="0041739A" w:rsidRPr="001F00DD" w:rsidRDefault="0041739A" w:rsidP="003E18B1">
            <w:pPr>
              <w:pStyle w:val="Glava"/>
            </w:pPr>
            <w:r>
              <w:t xml:space="preserve">  </w:t>
            </w:r>
          </w:p>
        </w:tc>
        <w:tc>
          <w:tcPr>
            <w:tcW w:w="3083" w:type="dxa"/>
            <w:gridSpan w:val="2"/>
          </w:tcPr>
          <w:p w14:paraId="22272144" w14:textId="1BCC29E9" w:rsidR="0041739A" w:rsidRPr="001F00DD" w:rsidRDefault="0041739A" w:rsidP="003E18B1">
            <w:pPr>
              <w:pStyle w:val="Glava"/>
            </w:pPr>
          </w:p>
        </w:tc>
      </w:tr>
    </w:tbl>
    <w:p w14:paraId="2EC20BCF" w14:textId="77777777" w:rsidR="0041739A" w:rsidRDefault="0041739A" w:rsidP="0041739A"/>
    <w:p w14:paraId="224017FB" w14:textId="1A46E8E5" w:rsidR="000810D0" w:rsidRDefault="00DB4365" w:rsidP="0041739A">
      <w:pPr>
        <w:pStyle w:val="Naslov3"/>
        <w:rPr>
          <w:rFonts w:ascii="Arial Narrow" w:hAnsi="Arial Narrow"/>
          <w:i w:val="0"/>
          <w:szCs w:val="22"/>
        </w:rPr>
      </w:pPr>
      <w:r>
        <w:rPr>
          <w:noProof/>
        </w:rPr>
        <w:lastRenderedPageBreak/>
        <w:t xml:space="preserve">   </w:t>
      </w:r>
      <w:r w:rsidR="00474E32">
        <w:rPr>
          <w:noProof/>
        </w:rPr>
        <w:drawing>
          <wp:inline distT="0" distB="0" distL="0" distR="0" wp14:anchorId="46130468" wp14:editId="65A138F3">
            <wp:extent cx="1609725" cy="457200"/>
            <wp:effectExtent l="0" t="0" r="9525" b="0"/>
            <wp:docPr id="12" name="Slika 12"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r>
        <w:rPr>
          <w:noProof/>
        </w:rPr>
        <w:tab/>
      </w:r>
      <w:r>
        <w:rPr>
          <w:noProof/>
        </w:rPr>
        <w:tab/>
      </w:r>
      <w:r w:rsidR="00474E32">
        <w:rPr>
          <w:noProof/>
        </w:rPr>
        <w:tab/>
      </w:r>
      <w:r w:rsidR="00474E32">
        <w:rPr>
          <w:noProof/>
        </w:rPr>
        <w:tab/>
        <w:t xml:space="preserve">                </w:t>
      </w:r>
      <w:r w:rsidR="00474E32" w:rsidRPr="001F00DD">
        <w:rPr>
          <w:noProof/>
        </w:rPr>
        <w:drawing>
          <wp:inline distT="0" distB="0" distL="0" distR="0" wp14:anchorId="7B875598" wp14:editId="11EBB589">
            <wp:extent cx="1752600" cy="371475"/>
            <wp:effectExtent l="0" t="0" r="0" b="9525"/>
            <wp:docPr id="3" name="Slika 3"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r>
        <w:rPr>
          <w:noProof/>
        </w:rPr>
        <w:tab/>
      </w:r>
      <w:r>
        <w:rPr>
          <w:noProof/>
        </w:rPr>
        <w:tab/>
      </w:r>
      <w:r>
        <w:rPr>
          <w:noProof/>
        </w:rPr>
        <w:tab/>
      </w:r>
      <w:r w:rsidR="005523F3">
        <w:rPr>
          <w:noProof/>
        </w:rPr>
        <w:t xml:space="preserve">         </w:t>
      </w:r>
    </w:p>
    <w:p w14:paraId="6DE85C63" w14:textId="77777777" w:rsidR="000810D0" w:rsidRDefault="000810D0" w:rsidP="0041739A">
      <w:pPr>
        <w:pStyle w:val="Naslov3"/>
        <w:rPr>
          <w:rFonts w:ascii="Arial Narrow" w:hAnsi="Arial Narrow"/>
          <w:i w:val="0"/>
          <w:szCs w:val="22"/>
        </w:rPr>
      </w:pPr>
    </w:p>
    <w:p w14:paraId="654BE288" w14:textId="6CB59ECB" w:rsidR="0041739A" w:rsidRPr="009651D3" w:rsidRDefault="0041739A" w:rsidP="0041739A">
      <w:pPr>
        <w:pStyle w:val="Naslov3"/>
        <w:rPr>
          <w:rFonts w:ascii="Arial Narrow" w:hAnsi="Arial Narrow"/>
          <w:i w:val="0"/>
          <w:szCs w:val="22"/>
        </w:rPr>
      </w:pPr>
      <w:r w:rsidRPr="009651D3">
        <w:rPr>
          <w:rFonts w:ascii="Arial Narrow" w:hAnsi="Arial Narrow"/>
          <w:i w:val="0"/>
          <w:szCs w:val="22"/>
        </w:rPr>
        <w:t>Obrazec št</w:t>
      </w:r>
      <w:r w:rsidRPr="004C121C">
        <w:rPr>
          <w:rFonts w:ascii="Arial Narrow" w:hAnsi="Arial Narrow"/>
          <w:i w:val="0"/>
          <w:szCs w:val="22"/>
        </w:rPr>
        <w:t xml:space="preserve">. </w:t>
      </w:r>
      <w:r w:rsidR="005A2874">
        <w:rPr>
          <w:rFonts w:ascii="Arial Narrow" w:hAnsi="Arial Narrow"/>
          <w:i w:val="0"/>
          <w:szCs w:val="22"/>
        </w:rPr>
        <w:t>3</w:t>
      </w:r>
      <w:r w:rsidRPr="009651D3">
        <w:rPr>
          <w:rFonts w:ascii="Arial Narrow" w:hAnsi="Arial Narrow"/>
          <w:i w:val="0"/>
          <w:szCs w:val="22"/>
        </w:rPr>
        <w:t xml:space="preserve">: </w:t>
      </w:r>
      <w:r w:rsidRPr="004C121C">
        <w:rPr>
          <w:rFonts w:ascii="Arial Narrow" w:hAnsi="Arial Narrow"/>
          <w:i w:val="0"/>
          <w:szCs w:val="22"/>
        </w:rPr>
        <w:t>NASLOVNICA ZA OVOJNICO</w:t>
      </w:r>
    </w:p>
    <w:p w14:paraId="2B3E6F8C" w14:textId="77777777" w:rsidR="0041739A" w:rsidRDefault="0041739A" w:rsidP="0041739A">
      <w:pPr>
        <w:rPr>
          <w:rFonts w:ascii="Arial Narrow" w:hAnsi="Arial Narrow"/>
        </w:rPr>
      </w:pPr>
    </w:p>
    <w:p w14:paraId="154A162B" w14:textId="77777777" w:rsidR="0041739A" w:rsidRDefault="0041739A" w:rsidP="0041739A">
      <w:pPr>
        <w:rPr>
          <w:rFonts w:ascii="Arial Narrow" w:hAnsi="Arial Narrow" w:cs="Arial"/>
          <w:b/>
          <w:sz w:val="20"/>
          <w:szCs w:val="20"/>
        </w:rPr>
      </w:pPr>
      <w:r w:rsidRPr="007A2638">
        <w:rPr>
          <w:rFonts w:ascii="Arial Narrow" w:hAnsi="Arial Narrow" w:cs="Arial"/>
          <w:b/>
          <w:sz w:val="20"/>
          <w:szCs w:val="20"/>
        </w:rPr>
        <w:t>Izpolnite naziv in naslov pošiljatelja, izrežite in nalepite na ovojnico.</w:t>
      </w:r>
      <w:r w:rsidRPr="00C82E3F">
        <w:rPr>
          <w:rFonts w:ascii="Arial Narrow" w:hAnsi="Arial Narrow" w:cs="Arial"/>
          <w:b/>
          <w:sz w:val="20"/>
          <w:szCs w:val="20"/>
        </w:rPr>
        <w:t xml:space="preserve">  </w:t>
      </w:r>
    </w:p>
    <w:p w14:paraId="56412DF6" w14:textId="77777777" w:rsidR="0041739A" w:rsidRDefault="0041739A" w:rsidP="0041739A">
      <w:pPr>
        <w:rPr>
          <w:rFonts w:ascii="Arial Narrow" w:hAnsi="Arial Narrow" w:cs="Arial"/>
          <w:b/>
          <w:sz w:val="20"/>
          <w:szCs w:val="20"/>
        </w:rPr>
      </w:pPr>
    </w:p>
    <w:p w14:paraId="1D8D1501" w14:textId="77777777" w:rsidR="0041739A" w:rsidRDefault="0041739A" w:rsidP="0041739A">
      <w:pPr>
        <w:rPr>
          <w:rFonts w:ascii="Arial Narrow" w:hAnsi="Arial Narrow" w:cs="Arial"/>
          <w:sz w:val="20"/>
          <w:szCs w:val="20"/>
        </w:rPr>
      </w:pPr>
    </w:p>
    <w:p w14:paraId="486B8AA6" w14:textId="77777777" w:rsidR="0041739A" w:rsidRPr="007A2638" w:rsidRDefault="0041739A" w:rsidP="0041739A">
      <w:pPr>
        <w:rPr>
          <w:rFonts w:ascii="Arial Narrow" w:hAnsi="Arial Narrow" w:cs="Arial"/>
          <w:sz w:val="20"/>
          <w:szCs w:val="20"/>
        </w:rPr>
      </w:pPr>
    </w:p>
    <w:p w14:paraId="60B2E07D" w14:textId="77777777" w:rsidR="0041739A" w:rsidRPr="007A2638" w:rsidRDefault="0041739A" w:rsidP="0041739A">
      <w:pPr>
        <w:rPr>
          <w:rFonts w:ascii="Arial Narrow" w:hAnsi="Arial Narrow" w:cs="Arial"/>
          <w:sz w:val="20"/>
          <w:szCs w:val="20"/>
        </w:rPr>
      </w:pPr>
    </w:p>
    <w:tbl>
      <w:tblPr>
        <w:tblW w:w="0" w:type="auto"/>
        <w:tblLook w:val="01E0" w:firstRow="1" w:lastRow="1" w:firstColumn="1" w:lastColumn="1" w:noHBand="0" w:noVBand="0"/>
      </w:tblPr>
      <w:tblGrid>
        <w:gridCol w:w="4571"/>
        <w:gridCol w:w="4471"/>
      </w:tblGrid>
      <w:tr w:rsidR="0041739A" w:rsidRPr="007A2638" w14:paraId="7ECD1EC6" w14:textId="77777777" w:rsidTr="003E18B1">
        <w:tc>
          <w:tcPr>
            <w:tcW w:w="4606" w:type="dxa"/>
            <w:tcBorders>
              <w:top w:val="double" w:sz="4" w:space="0" w:color="auto"/>
              <w:left w:val="double" w:sz="4" w:space="0" w:color="auto"/>
              <w:bottom w:val="dashSmallGap" w:sz="4" w:space="0" w:color="auto"/>
              <w:right w:val="dashSmallGap" w:sz="4" w:space="0" w:color="auto"/>
            </w:tcBorders>
          </w:tcPr>
          <w:p w14:paraId="495B019D" w14:textId="77777777" w:rsidR="0041739A" w:rsidRPr="007A2638" w:rsidRDefault="0041739A" w:rsidP="003E18B1">
            <w:pPr>
              <w:rPr>
                <w:rFonts w:ascii="Arial Narrow" w:hAnsi="Arial Narrow" w:cs="Arial"/>
                <w:b/>
                <w:sz w:val="20"/>
                <w:szCs w:val="20"/>
              </w:rPr>
            </w:pPr>
          </w:p>
          <w:p w14:paraId="4359B495" w14:textId="77777777" w:rsidR="0041739A" w:rsidRPr="007A2638" w:rsidRDefault="0041739A" w:rsidP="003E18B1">
            <w:pPr>
              <w:rPr>
                <w:rFonts w:ascii="Arial Narrow" w:hAnsi="Arial Narrow" w:cs="Arial"/>
                <w:b/>
                <w:sz w:val="20"/>
                <w:szCs w:val="20"/>
              </w:rPr>
            </w:pPr>
            <w:r w:rsidRPr="007A2638">
              <w:rPr>
                <w:rFonts w:ascii="Arial Narrow" w:hAnsi="Arial Narrow" w:cs="Arial"/>
                <w:b/>
                <w:sz w:val="20"/>
                <w:szCs w:val="20"/>
              </w:rPr>
              <w:t>POŠILJATELJ:</w:t>
            </w:r>
          </w:p>
          <w:p w14:paraId="63719C15" w14:textId="77777777" w:rsidR="0041739A" w:rsidRPr="007A2638" w:rsidRDefault="0041739A" w:rsidP="003E18B1">
            <w:pPr>
              <w:rPr>
                <w:rFonts w:ascii="Arial Narrow" w:hAnsi="Arial Narrow" w:cs="Arial"/>
                <w:sz w:val="20"/>
                <w:szCs w:val="20"/>
              </w:rPr>
            </w:pPr>
          </w:p>
          <w:p w14:paraId="187DB74F" w14:textId="77777777" w:rsidR="0041739A" w:rsidRPr="00A65262" w:rsidRDefault="0041739A" w:rsidP="003E18B1">
            <w:pPr>
              <w:tabs>
                <w:tab w:val="left" w:pos="275"/>
              </w:tabs>
              <w:rPr>
                <w:rFonts w:ascii="Arial Narrow" w:hAnsi="Arial Narrow" w:cs="Arial"/>
                <w:sz w:val="20"/>
                <w:szCs w:val="20"/>
              </w:rPr>
            </w:pPr>
            <w:r w:rsidRPr="007A2638">
              <w:rPr>
                <w:rFonts w:ascii="Arial Narrow" w:hAnsi="Arial Narrow" w:cs="Arial"/>
                <w:sz w:val="20"/>
                <w:szCs w:val="20"/>
              </w:rPr>
              <w:t xml:space="preserve">Naziv: </w:t>
            </w:r>
            <w:r w:rsidRPr="007A2638">
              <w:rPr>
                <w:rFonts w:ascii="Arial Narrow" w:hAnsi="Arial Narrow" w:cs="Arial"/>
                <w:sz w:val="20"/>
                <w:szCs w:val="20"/>
              </w:rPr>
              <w:fldChar w:fldCharType="begin">
                <w:ffData>
                  <w:name w:val="Besedilo56"/>
                  <w:enabled/>
                  <w:calcOnExit w:val="0"/>
                  <w:textInput/>
                </w:ffData>
              </w:fldChar>
            </w:r>
            <w:r w:rsidRPr="007A2638">
              <w:rPr>
                <w:rFonts w:ascii="Arial Narrow" w:hAnsi="Arial Narrow" w:cs="Arial"/>
                <w:sz w:val="20"/>
                <w:szCs w:val="20"/>
              </w:rPr>
              <w:instrText xml:space="preserve"> FORMTEXT </w:instrText>
            </w:r>
            <w:r w:rsidRPr="007A2638">
              <w:rPr>
                <w:rFonts w:ascii="Arial Narrow" w:hAnsi="Arial Narrow" w:cs="Arial"/>
                <w:sz w:val="20"/>
                <w:szCs w:val="20"/>
              </w:rPr>
            </w:r>
            <w:r w:rsidRPr="007A2638">
              <w:rPr>
                <w:rFonts w:ascii="Arial Narrow" w:hAnsi="Arial Narrow" w:cs="Arial"/>
                <w:sz w:val="20"/>
                <w:szCs w:val="20"/>
              </w:rPr>
              <w:fldChar w:fldCharType="separate"/>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Narrow" w:hAnsi="Arial Narrow" w:cs="Arial"/>
                <w:sz w:val="20"/>
                <w:szCs w:val="20"/>
              </w:rPr>
              <w:fldChar w:fldCharType="end"/>
            </w:r>
          </w:p>
          <w:p w14:paraId="29EE17D5" w14:textId="77777777" w:rsidR="0041739A" w:rsidRPr="007A2638" w:rsidRDefault="0041739A" w:rsidP="003E18B1">
            <w:pPr>
              <w:tabs>
                <w:tab w:val="left" w:pos="389"/>
              </w:tabs>
              <w:rPr>
                <w:rFonts w:ascii="Arial Narrow" w:hAnsi="Arial Narrow" w:cs="Arial"/>
                <w:sz w:val="20"/>
                <w:szCs w:val="20"/>
              </w:rPr>
            </w:pPr>
            <w:r w:rsidRPr="007A2638">
              <w:rPr>
                <w:rFonts w:ascii="Arial Narrow" w:hAnsi="Arial Narrow" w:cs="Arial"/>
                <w:sz w:val="20"/>
                <w:szCs w:val="20"/>
              </w:rPr>
              <w:tab/>
            </w:r>
          </w:p>
          <w:p w14:paraId="2E1520D2" w14:textId="77777777" w:rsidR="0041739A" w:rsidRPr="007A2638" w:rsidRDefault="0041739A" w:rsidP="003E18B1">
            <w:pPr>
              <w:tabs>
                <w:tab w:val="left" w:pos="389"/>
              </w:tabs>
              <w:rPr>
                <w:rFonts w:ascii="Arial Narrow" w:hAnsi="Arial Narrow" w:cs="Arial"/>
                <w:sz w:val="20"/>
                <w:szCs w:val="20"/>
              </w:rPr>
            </w:pPr>
            <w:r w:rsidRPr="007A2638">
              <w:rPr>
                <w:rFonts w:ascii="Arial Narrow" w:hAnsi="Arial Narrow" w:cs="Arial"/>
                <w:sz w:val="20"/>
                <w:szCs w:val="20"/>
              </w:rPr>
              <w:tab/>
            </w:r>
            <w:r w:rsidRPr="007A2638">
              <w:rPr>
                <w:rFonts w:ascii="Arial Narrow" w:hAnsi="Arial Narrow" w:cs="Arial"/>
                <w:sz w:val="20"/>
                <w:szCs w:val="20"/>
              </w:rPr>
              <w:tab/>
            </w:r>
            <w:r w:rsidRPr="007A2638">
              <w:rPr>
                <w:rFonts w:ascii="Arial Narrow" w:hAnsi="Arial Narrow" w:cs="Arial"/>
                <w:sz w:val="20"/>
                <w:szCs w:val="20"/>
              </w:rPr>
              <w:tab/>
            </w:r>
          </w:p>
          <w:p w14:paraId="7B98D4FA" w14:textId="77777777" w:rsidR="0041739A" w:rsidRPr="007A2638" w:rsidRDefault="0041739A" w:rsidP="003E18B1">
            <w:pPr>
              <w:tabs>
                <w:tab w:val="left" w:pos="389"/>
              </w:tabs>
              <w:rPr>
                <w:rFonts w:ascii="Arial Narrow" w:hAnsi="Arial Narrow" w:cs="Arial"/>
                <w:sz w:val="20"/>
                <w:szCs w:val="20"/>
              </w:rPr>
            </w:pPr>
            <w:r w:rsidRPr="007A2638">
              <w:rPr>
                <w:rFonts w:ascii="Arial Narrow" w:hAnsi="Arial Narrow" w:cs="Arial"/>
                <w:sz w:val="20"/>
                <w:szCs w:val="20"/>
              </w:rPr>
              <w:tab/>
            </w:r>
            <w:r w:rsidRPr="007A2638">
              <w:rPr>
                <w:rFonts w:ascii="Arial Narrow" w:hAnsi="Arial Narrow" w:cs="Arial"/>
                <w:sz w:val="20"/>
                <w:szCs w:val="20"/>
              </w:rPr>
              <w:tab/>
            </w:r>
            <w:r w:rsidRPr="007A2638">
              <w:rPr>
                <w:rFonts w:ascii="Arial Narrow" w:hAnsi="Arial Narrow" w:cs="Arial"/>
                <w:sz w:val="20"/>
                <w:szCs w:val="20"/>
              </w:rPr>
              <w:tab/>
            </w:r>
          </w:p>
          <w:p w14:paraId="312F7FF8" w14:textId="77777777" w:rsidR="0041739A" w:rsidRPr="007A2638" w:rsidRDefault="0041739A" w:rsidP="003E18B1">
            <w:pPr>
              <w:tabs>
                <w:tab w:val="left" w:pos="275"/>
              </w:tabs>
              <w:rPr>
                <w:rFonts w:ascii="Arial Narrow" w:hAnsi="Arial Narrow" w:cs="Arial"/>
                <w:sz w:val="20"/>
                <w:szCs w:val="20"/>
              </w:rPr>
            </w:pPr>
          </w:p>
          <w:p w14:paraId="064D1E65" w14:textId="77777777" w:rsidR="0041739A" w:rsidRPr="00A65262" w:rsidRDefault="0041739A" w:rsidP="003E18B1">
            <w:pPr>
              <w:tabs>
                <w:tab w:val="left" w:pos="275"/>
              </w:tabs>
              <w:rPr>
                <w:rFonts w:ascii="Arial Narrow" w:hAnsi="Arial Narrow" w:cs="Arial"/>
                <w:sz w:val="20"/>
                <w:szCs w:val="20"/>
              </w:rPr>
            </w:pPr>
            <w:r w:rsidRPr="007A2638">
              <w:rPr>
                <w:rFonts w:ascii="Arial Narrow" w:hAnsi="Arial Narrow" w:cs="Arial"/>
                <w:sz w:val="20"/>
                <w:szCs w:val="20"/>
              </w:rPr>
              <w:t xml:space="preserve">Naslov: </w:t>
            </w:r>
            <w:r w:rsidRPr="007A2638">
              <w:rPr>
                <w:rFonts w:ascii="Arial Narrow" w:hAnsi="Arial Narrow" w:cs="Arial"/>
                <w:sz w:val="20"/>
                <w:szCs w:val="20"/>
              </w:rPr>
              <w:fldChar w:fldCharType="begin">
                <w:ffData>
                  <w:name w:val="Besedilo57"/>
                  <w:enabled/>
                  <w:calcOnExit w:val="0"/>
                  <w:textInput/>
                </w:ffData>
              </w:fldChar>
            </w:r>
            <w:r w:rsidRPr="007A2638">
              <w:rPr>
                <w:rFonts w:ascii="Arial Narrow" w:hAnsi="Arial Narrow" w:cs="Arial"/>
                <w:sz w:val="20"/>
                <w:szCs w:val="20"/>
              </w:rPr>
              <w:instrText xml:space="preserve"> FORMTEXT </w:instrText>
            </w:r>
            <w:r w:rsidRPr="007A2638">
              <w:rPr>
                <w:rFonts w:ascii="Arial Narrow" w:hAnsi="Arial Narrow" w:cs="Arial"/>
                <w:sz w:val="20"/>
                <w:szCs w:val="20"/>
              </w:rPr>
            </w:r>
            <w:r w:rsidRPr="007A2638">
              <w:rPr>
                <w:rFonts w:ascii="Arial Narrow" w:hAnsi="Arial Narrow" w:cs="Arial"/>
                <w:sz w:val="20"/>
                <w:szCs w:val="20"/>
              </w:rPr>
              <w:fldChar w:fldCharType="separate"/>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Narrow" w:hAnsi="Arial Narrow" w:cs="Arial"/>
                <w:sz w:val="20"/>
                <w:szCs w:val="20"/>
              </w:rPr>
              <w:fldChar w:fldCharType="end"/>
            </w:r>
          </w:p>
          <w:p w14:paraId="5793BF3D" w14:textId="77777777" w:rsidR="0041739A" w:rsidRPr="007A2638" w:rsidRDefault="0041739A" w:rsidP="003E18B1">
            <w:pPr>
              <w:rPr>
                <w:rFonts w:ascii="Arial Narrow" w:hAnsi="Arial Narrow" w:cs="Arial"/>
                <w:sz w:val="20"/>
                <w:szCs w:val="20"/>
              </w:rPr>
            </w:pPr>
            <w:r w:rsidRPr="007A2638">
              <w:rPr>
                <w:rFonts w:ascii="Arial Narrow" w:hAnsi="Arial Narrow" w:cs="Arial"/>
                <w:sz w:val="20"/>
                <w:szCs w:val="20"/>
              </w:rPr>
              <w:tab/>
            </w:r>
            <w:r w:rsidRPr="007A2638">
              <w:rPr>
                <w:rFonts w:ascii="Arial Narrow" w:hAnsi="Arial Narrow" w:cs="Arial"/>
                <w:sz w:val="20"/>
                <w:szCs w:val="20"/>
              </w:rPr>
              <w:tab/>
            </w:r>
            <w:r w:rsidRPr="007A2638">
              <w:rPr>
                <w:rFonts w:ascii="Arial Narrow" w:hAnsi="Arial Narrow" w:cs="Arial"/>
                <w:sz w:val="20"/>
                <w:szCs w:val="20"/>
              </w:rPr>
              <w:tab/>
            </w:r>
          </w:p>
          <w:p w14:paraId="5A1C69FD" w14:textId="77777777" w:rsidR="0041739A" w:rsidRPr="007A2638" w:rsidRDefault="0041739A" w:rsidP="003E18B1">
            <w:pPr>
              <w:rPr>
                <w:rFonts w:ascii="Arial Narrow" w:hAnsi="Arial Narrow" w:cs="Arial"/>
                <w:sz w:val="20"/>
                <w:szCs w:val="20"/>
              </w:rPr>
            </w:pPr>
          </w:p>
          <w:p w14:paraId="0F1AFF28" w14:textId="77777777" w:rsidR="0041739A" w:rsidRPr="007A2638" w:rsidRDefault="0041739A" w:rsidP="003E18B1">
            <w:pPr>
              <w:rPr>
                <w:rFonts w:ascii="Arial Narrow" w:hAnsi="Arial Narrow" w:cs="Arial"/>
                <w:sz w:val="20"/>
                <w:szCs w:val="20"/>
              </w:rPr>
            </w:pPr>
          </w:p>
        </w:tc>
        <w:tc>
          <w:tcPr>
            <w:tcW w:w="4502" w:type="dxa"/>
            <w:tcBorders>
              <w:top w:val="double" w:sz="4" w:space="0" w:color="auto"/>
              <w:left w:val="dashSmallGap" w:sz="4" w:space="0" w:color="auto"/>
              <w:bottom w:val="dashSmallGap" w:sz="4" w:space="0" w:color="auto"/>
              <w:right w:val="double" w:sz="4" w:space="0" w:color="auto"/>
            </w:tcBorders>
          </w:tcPr>
          <w:p w14:paraId="19BB58C2" w14:textId="77777777" w:rsidR="0041739A" w:rsidRDefault="0041739A" w:rsidP="003E18B1">
            <w:pPr>
              <w:tabs>
                <w:tab w:val="left" w:pos="389"/>
              </w:tabs>
              <w:rPr>
                <w:rFonts w:ascii="Arial Narrow" w:hAnsi="Arial Narrow" w:cs="Arial"/>
                <w:b/>
                <w:sz w:val="20"/>
                <w:szCs w:val="20"/>
              </w:rPr>
            </w:pPr>
          </w:p>
          <w:p w14:paraId="4348B8EF" w14:textId="77777777" w:rsidR="0041739A" w:rsidRPr="007A2638" w:rsidRDefault="0041739A" w:rsidP="003E18B1">
            <w:pPr>
              <w:tabs>
                <w:tab w:val="left" w:pos="389"/>
              </w:tabs>
              <w:rPr>
                <w:rFonts w:ascii="Arial Narrow" w:hAnsi="Arial Narrow" w:cs="Arial"/>
                <w:sz w:val="20"/>
                <w:szCs w:val="20"/>
              </w:rPr>
            </w:pPr>
            <w:r>
              <w:rPr>
                <w:rFonts w:ascii="Arial Narrow" w:hAnsi="Arial Narrow" w:cs="Arial"/>
                <w:b/>
                <w:sz w:val="20"/>
                <w:szCs w:val="20"/>
              </w:rPr>
              <w:t>PROSTOR ZA SPREJEMNI ŽIG SPIRIT SLOVENIJA</w:t>
            </w:r>
          </w:p>
          <w:p w14:paraId="57EB73FA" w14:textId="77777777" w:rsidR="0041739A" w:rsidRPr="007A2638" w:rsidRDefault="0041739A" w:rsidP="003E18B1">
            <w:pPr>
              <w:tabs>
                <w:tab w:val="left" w:pos="389"/>
              </w:tabs>
              <w:rPr>
                <w:rFonts w:ascii="Arial Narrow" w:hAnsi="Arial Narrow" w:cs="Arial"/>
                <w:sz w:val="20"/>
                <w:szCs w:val="20"/>
              </w:rPr>
            </w:pPr>
          </w:p>
        </w:tc>
      </w:tr>
      <w:tr w:rsidR="0041739A" w:rsidRPr="007A2638" w14:paraId="139365E0" w14:textId="77777777" w:rsidTr="003E18B1">
        <w:tc>
          <w:tcPr>
            <w:tcW w:w="4606" w:type="dxa"/>
            <w:tcBorders>
              <w:top w:val="dashSmallGap" w:sz="4" w:space="0" w:color="auto"/>
              <w:left w:val="double" w:sz="4" w:space="0" w:color="auto"/>
              <w:bottom w:val="dashSmallGap" w:sz="4" w:space="0" w:color="auto"/>
              <w:right w:val="dashSmallGap" w:sz="4" w:space="0" w:color="auto"/>
            </w:tcBorders>
          </w:tcPr>
          <w:p w14:paraId="1E2293C8" w14:textId="77777777" w:rsidR="0041739A" w:rsidRPr="007A2638" w:rsidRDefault="0041739A" w:rsidP="003E18B1">
            <w:pPr>
              <w:rPr>
                <w:rFonts w:ascii="Arial Narrow" w:hAnsi="Arial Narrow" w:cs="Arial"/>
                <w:sz w:val="20"/>
                <w:szCs w:val="20"/>
              </w:rPr>
            </w:pPr>
          </w:p>
          <w:p w14:paraId="2F8C3141" w14:textId="77777777" w:rsidR="0041739A" w:rsidRPr="007A2638" w:rsidRDefault="0041739A" w:rsidP="003E18B1">
            <w:pPr>
              <w:rPr>
                <w:rFonts w:ascii="Arial Narrow" w:hAnsi="Arial Narrow" w:cs="Arial"/>
                <w:b/>
                <w:sz w:val="20"/>
                <w:szCs w:val="20"/>
              </w:rPr>
            </w:pPr>
          </w:p>
          <w:p w14:paraId="304A5D09" w14:textId="77777777" w:rsidR="0041739A" w:rsidRPr="007A2638" w:rsidRDefault="0041739A" w:rsidP="003E18B1">
            <w:pPr>
              <w:jc w:val="center"/>
              <w:rPr>
                <w:rFonts w:ascii="Arial Narrow" w:hAnsi="Arial Narrow" w:cs="Arial"/>
                <w:b/>
                <w:sz w:val="20"/>
                <w:szCs w:val="20"/>
              </w:rPr>
            </w:pPr>
            <w:r w:rsidRPr="007A2638">
              <w:rPr>
                <w:rFonts w:ascii="Arial Narrow" w:hAnsi="Arial Narrow" w:cs="Arial"/>
                <w:b/>
                <w:sz w:val="20"/>
                <w:szCs w:val="20"/>
              </w:rPr>
              <w:t>JAVNI RAZPIS</w:t>
            </w:r>
          </w:p>
          <w:p w14:paraId="2FDFF49E" w14:textId="77777777" w:rsidR="0041739A" w:rsidRPr="007A2638" w:rsidRDefault="0041739A" w:rsidP="003E18B1">
            <w:pPr>
              <w:jc w:val="center"/>
              <w:rPr>
                <w:rFonts w:ascii="Arial Narrow" w:hAnsi="Arial Narrow" w:cs="Arial"/>
                <w:b/>
                <w:sz w:val="20"/>
                <w:szCs w:val="20"/>
              </w:rPr>
            </w:pPr>
          </w:p>
          <w:p w14:paraId="3DB81CC7" w14:textId="77777777" w:rsidR="00D45CFA" w:rsidRPr="00D45CFA" w:rsidRDefault="0041739A" w:rsidP="00D45CFA">
            <w:pPr>
              <w:jc w:val="center"/>
              <w:rPr>
                <w:rFonts w:ascii="Arial Narrow" w:hAnsi="Arial Narrow" w:cs="Arial"/>
                <w:b/>
                <w:sz w:val="20"/>
                <w:szCs w:val="20"/>
              </w:rPr>
            </w:pPr>
            <w:r w:rsidRPr="00214F5A">
              <w:rPr>
                <w:rFonts w:ascii="Trebuchet MS" w:hAnsi="Trebuchet MS"/>
                <w:b/>
              </w:rPr>
              <w:t>»</w:t>
            </w:r>
            <w:r w:rsidR="00D45CFA" w:rsidRPr="00D45CFA">
              <w:rPr>
                <w:rFonts w:ascii="Arial Narrow" w:hAnsi="Arial Narrow" w:cs="Arial"/>
                <w:b/>
                <w:sz w:val="20"/>
                <w:szCs w:val="20"/>
              </w:rPr>
              <w:t xml:space="preserve">Natečaj za podelitev finančnih spodbud </w:t>
            </w:r>
          </w:p>
          <w:p w14:paraId="5B34CDCA" w14:textId="6373913A" w:rsidR="0041739A" w:rsidRPr="00214F5A" w:rsidRDefault="00D45CFA" w:rsidP="00D45CFA">
            <w:pPr>
              <w:jc w:val="center"/>
              <w:rPr>
                <w:rFonts w:ascii="Trebuchet MS" w:hAnsi="Trebuchet MS"/>
                <w:b/>
              </w:rPr>
            </w:pPr>
            <w:r w:rsidRPr="00D45CFA">
              <w:rPr>
                <w:rFonts w:ascii="Arial Narrow" w:hAnsi="Arial Narrow" w:cs="Arial"/>
                <w:b/>
                <w:sz w:val="20"/>
                <w:szCs w:val="20"/>
              </w:rPr>
              <w:t>za najboljši poslovni model in njegovo predstavi</w:t>
            </w:r>
            <w:r w:rsidR="003418D9">
              <w:rPr>
                <w:rFonts w:ascii="Arial Narrow" w:hAnsi="Arial Narrow" w:cs="Arial"/>
                <w:b/>
                <w:sz w:val="20"/>
                <w:szCs w:val="20"/>
              </w:rPr>
              <w:t>tev podjetnicam začetnicam 2020</w:t>
            </w:r>
            <w:r w:rsidR="0041739A" w:rsidRPr="00C82E3F">
              <w:rPr>
                <w:rFonts w:ascii="Arial Narrow" w:hAnsi="Arial Narrow" w:cs="Arial"/>
                <w:b/>
                <w:sz w:val="20"/>
                <w:szCs w:val="20"/>
              </w:rPr>
              <w:t>«</w:t>
            </w:r>
          </w:p>
          <w:p w14:paraId="13C7B3E0" w14:textId="77777777" w:rsidR="0041739A" w:rsidRPr="007A2638" w:rsidRDefault="0041739A" w:rsidP="003E18B1">
            <w:pPr>
              <w:jc w:val="center"/>
              <w:rPr>
                <w:rFonts w:ascii="Arial Narrow" w:hAnsi="Arial Narrow" w:cs="Arial"/>
                <w:b/>
                <w:sz w:val="20"/>
                <w:szCs w:val="20"/>
              </w:rPr>
            </w:pPr>
          </w:p>
          <w:p w14:paraId="6F4C44A8" w14:textId="77777777" w:rsidR="0041739A" w:rsidRPr="007A2638" w:rsidRDefault="0041739A" w:rsidP="003E18B1">
            <w:pPr>
              <w:rPr>
                <w:rFonts w:ascii="Arial Narrow" w:hAnsi="Arial Narrow" w:cs="Arial"/>
                <w:sz w:val="20"/>
                <w:szCs w:val="20"/>
              </w:rPr>
            </w:pPr>
          </w:p>
          <w:p w14:paraId="5BF2C848" w14:textId="77777777" w:rsidR="0041739A" w:rsidRPr="007A2638" w:rsidRDefault="0041739A" w:rsidP="003E18B1">
            <w:pPr>
              <w:rPr>
                <w:rFonts w:ascii="Arial Narrow" w:hAnsi="Arial Narrow"/>
              </w:rPr>
            </w:pPr>
          </w:p>
          <w:p w14:paraId="0BFA57B0" w14:textId="77777777" w:rsidR="0041739A" w:rsidRPr="007A2638" w:rsidRDefault="0041739A" w:rsidP="003E18B1">
            <w:pPr>
              <w:pStyle w:val="Odstavekseznama"/>
              <w:ind w:left="0"/>
              <w:jc w:val="both"/>
              <w:rPr>
                <w:rFonts w:ascii="Arial Narrow" w:hAnsi="Arial Narrow"/>
              </w:rPr>
            </w:pPr>
          </w:p>
          <w:p w14:paraId="1E02B323" w14:textId="77777777" w:rsidR="0041739A" w:rsidRPr="007A2638" w:rsidRDefault="0041739A" w:rsidP="003E18B1">
            <w:pPr>
              <w:pStyle w:val="Odstavekseznama"/>
              <w:ind w:left="0"/>
              <w:jc w:val="both"/>
              <w:rPr>
                <w:rFonts w:ascii="Arial Narrow" w:hAnsi="Arial Narrow"/>
              </w:rPr>
            </w:pPr>
          </w:p>
          <w:p w14:paraId="689F0208" w14:textId="77777777" w:rsidR="0041739A" w:rsidRPr="007A2638" w:rsidRDefault="0041739A" w:rsidP="003E18B1">
            <w:pPr>
              <w:rPr>
                <w:rFonts w:ascii="Arial Narrow" w:hAnsi="Arial Narrow" w:cs="Arial"/>
                <w:sz w:val="20"/>
                <w:szCs w:val="20"/>
              </w:rPr>
            </w:pPr>
          </w:p>
          <w:p w14:paraId="371DCF37" w14:textId="77777777" w:rsidR="0041739A" w:rsidRPr="007A2638" w:rsidRDefault="0041739A" w:rsidP="003E18B1">
            <w:pPr>
              <w:rPr>
                <w:rFonts w:ascii="Arial Narrow" w:hAnsi="Arial Narrow" w:cs="Arial"/>
                <w:sz w:val="20"/>
                <w:szCs w:val="20"/>
              </w:rPr>
            </w:pPr>
          </w:p>
        </w:tc>
        <w:tc>
          <w:tcPr>
            <w:tcW w:w="4502" w:type="dxa"/>
            <w:tcBorders>
              <w:top w:val="dashSmallGap" w:sz="4" w:space="0" w:color="auto"/>
              <w:left w:val="dashSmallGap" w:sz="4" w:space="0" w:color="auto"/>
              <w:bottom w:val="dashSmallGap" w:sz="4" w:space="0" w:color="auto"/>
              <w:right w:val="double" w:sz="4" w:space="0" w:color="auto"/>
            </w:tcBorders>
          </w:tcPr>
          <w:p w14:paraId="0DA33073" w14:textId="77777777" w:rsidR="0041739A" w:rsidRPr="007A2638" w:rsidRDefault="0041739A" w:rsidP="003E18B1">
            <w:pPr>
              <w:rPr>
                <w:rFonts w:ascii="Arial Narrow" w:hAnsi="Arial Narrow" w:cs="Arial"/>
                <w:sz w:val="20"/>
                <w:szCs w:val="20"/>
              </w:rPr>
            </w:pPr>
          </w:p>
          <w:p w14:paraId="4886597C" w14:textId="77777777" w:rsidR="0041739A" w:rsidRPr="007A2638" w:rsidRDefault="0041739A" w:rsidP="003E18B1">
            <w:pPr>
              <w:rPr>
                <w:rFonts w:ascii="Arial Narrow" w:hAnsi="Arial Narrow" w:cs="Arial"/>
                <w:sz w:val="20"/>
                <w:szCs w:val="20"/>
              </w:rPr>
            </w:pPr>
          </w:p>
          <w:p w14:paraId="6523BC3E" w14:textId="77777777" w:rsidR="0041739A" w:rsidRPr="007A2638" w:rsidRDefault="0041739A" w:rsidP="003E18B1">
            <w:pPr>
              <w:rPr>
                <w:rFonts w:ascii="Arial Narrow" w:hAnsi="Arial Narrow" w:cs="Arial"/>
                <w:b/>
                <w:sz w:val="20"/>
                <w:szCs w:val="20"/>
              </w:rPr>
            </w:pPr>
            <w:r w:rsidRPr="007A2638">
              <w:rPr>
                <w:rFonts w:ascii="Arial Narrow" w:hAnsi="Arial Narrow" w:cs="Arial"/>
                <w:b/>
                <w:sz w:val="20"/>
                <w:szCs w:val="20"/>
              </w:rPr>
              <w:t>NASLOVNIK:</w:t>
            </w:r>
          </w:p>
          <w:p w14:paraId="26F97A54" w14:textId="77777777" w:rsidR="0041739A" w:rsidRPr="007A2638" w:rsidRDefault="0041739A" w:rsidP="003E18B1">
            <w:pPr>
              <w:rPr>
                <w:rFonts w:ascii="Arial Narrow" w:hAnsi="Arial Narrow" w:cs="Arial"/>
                <w:sz w:val="20"/>
                <w:szCs w:val="20"/>
              </w:rPr>
            </w:pPr>
          </w:p>
          <w:p w14:paraId="4BD6C042" w14:textId="77777777" w:rsidR="0041739A" w:rsidRPr="007A2638" w:rsidRDefault="0041739A" w:rsidP="003E18B1">
            <w:pPr>
              <w:tabs>
                <w:tab w:val="left" w:pos="449"/>
              </w:tabs>
              <w:rPr>
                <w:rFonts w:ascii="Arial Narrow" w:hAnsi="Arial Narrow" w:cs="Arial"/>
                <w:sz w:val="20"/>
                <w:szCs w:val="20"/>
              </w:rPr>
            </w:pPr>
            <w:r w:rsidRPr="007A2638">
              <w:rPr>
                <w:rFonts w:ascii="Arial Narrow" w:hAnsi="Arial Narrow" w:cs="Arial"/>
                <w:sz w:val="20"/>
                <w:szCs w:val="20"/>
              </w:rPr>
              <w:t>J</w:t>
            </w:r>
            <w:r w:rsidRPr="007A2638">
              <w:rPr>
                <w:rFonts w:ascii="Arial Narrow" w:hAnsi="Arial Narrow" w:cs="Arial"/>
                <w:bCs/>
                <w:sz w:val="20"/>
                <w:szCs w:val="20"/>
              </w:rPr>
              <w:t xml:space="preserve">avna agencija Republike Slovenije za spodbujanje podjetništva, internacionalizacije, </w:t>
            </w:r>
            <w:r>
              <w:rPr>
                <w:rFonts w:ascii="Arial Narrow" w:hAnsi="Arial Narrow" w:cs="Arial"/>
                <w:bCs/>
                <w:sz w:val="20"/>
                <w:szCs w:val="20"/>
              </w:rPr>
              <w:t>tujih investicij in tehnologije</w:t>
            </w:r>
          </w:p>
          <w:p w14:paraId="089A725B" w14:textId="77777777" w:rsidR="0041739A" w:rsidRPr="007A2638" w:rsidRDefault="0041739A" w:rsidP="003E18B1">
            <w:pPr>
              <w:tabs>
                <w:tab w:val="left" w:pos="449"/>
              </w:tabs>
              <w:rPr>
                <w:rFonts w:ascii="Arial Narrow" w:hAnsi="Arial Narrow" w:cs="Arial"/>
                <w:sz w:val="20"/>
                <w:szCs w:val="20"/>
              </w:rPr>
            </w:pPr>
          </w:p>
          <w:p w14:paraId="2821C063" w14:textId="77777777" w:rsidR="0041739A" w:rsidRPr="007A2638" w:rsidRDefault="0041739A" w:rsidP="003E18B1">
            <w:pPr>
              <w:tabs>
                <w:tab w:val="left" w:pos="449"/>
              </w:tabs>
              <w:rPr>
                <w:rFonts w:ascii="Arial Narrow" w:hAnsi="Arial Narrow" w:cs="Arial"/>
                <w:sz w:val="20"/>
                <w:szCs w:val="20"/>
              </w:rPr>
            </w:pPr>
            <w:r w:rsidRPr="007A2638">
              <w:rPr>
                <w:rFonts w:ascii="Arial Narrow" w:hAnsi="Arial Narrow" w:cs="Arial"/>
                <w:sz w:val="20"/>
                <w:szCs w:val="20"/>
              </w:rPr>
              <w:t>Verovškova 60</w:t>
            </w:r>
          </w:p>
          <w:p w14:paraId="31DE59B4" w14:textId="77777777" w:rsidR="0041739A" w:rsidRPr="007A2638" w:rsidRDefault="0041739A" w:rsidP="003E18B1">
            <w:pPr>
              <w:tabs>
                <w:tab w:val="left" w:pos="449"/>
              </w:tabs>
              <w:rPr>
                <w:rFonts w:ascii="Arial Narrow" w:hAnsi="Arial Narrow" w:cs="Arial"/>
                <w:sz w:val="20"/>
                <w:szCs w:val="20"/>
              </w:rPr>
            </w:pPr>
          </w:p>
          <w:p w14:paraId="3A2409A9" w14:textId="77777777" w:rsidR="0041739A" w:rsidRPr="007A2638" w:rsidRDefault="0041739A" w:rsidP="003E18B1">
            <w:pPr>
              <w:tabs>
                <w:tab w:val="left" w:pos="449"/>
              </w:tabs>
              <w:rPr>
                <w:rFonts w:ascii="Arial Narrow" w:hAnsi="Arial Narrow" w:cs="Arial"/>
                <w:sz w:val="20"/>
                <w:szCs w:val="20"/>
              </w:rPr>
            </w:pPr>
            <w:r w:rsidRPr="007A2638">
              <w:rPr>
                <w:rFonts w:ascii="Arial Narrow" w:hAnsi="Arial Narrow" w:cs="Arial"/>
                <w:sz w:val="20"/>
                <w:szCs w:val="20"/>
              </w:rPr>
              <w:t>1000 Ljubljana</w:t>
            </w:r>
          </w:p>
        </w:tc>
      </w:tr>
      <w:tr w:rsidR="0041739A" w:rsidRPr="007A2638" w14:paraId="36D6169F" w14:textId="77777777" w:rsidTr="003E18B1">
        <w:trPr>
          <w:trHeight w:val="2189"/>
        </w:trPr>
        <w:tc>
          <w:tcPr>
            <w:tcW w:w="9108" w:type="dxa"/>
            <w:gridSpan w:val="2"/>
            <w:tcBorders>
              <w:top w:val="dashSmallGap" w:sz="4" w:space="0" w:color="auto"/>
              <w:left w:val="double" w:sz="4" w:space="0" w:color="auto"/>
              <w:bottom w:val="double" w:sz="4" w:space="0" w:color="auto"/>
              <w:right w:val="double" w:sz="4" w:space="0" w:color="auto"/>
            </w:tcBorders>
          </w:tcPr>
          <w:p w14:paraId="18B7EECF" w14:textId="77777777" w:rsidR="0041739A" w:rsidRPr="007A2638" w:rsidRDefault="0041739A" w:rsidP="003E18B1">
            <w:pPr>
              <w:jc w:val="center"/>
              <w:rPr>
                <w:rFonts w:ascii="Arial Narrow" w:hAnsi="Arial Narrow" w:cs="Arial"/>
                <w:b/>
                <w:sz w:val="20"/>
                <w:szCs w:val="20"/>
              </w:rPr>
            </w:pPr>
          </w:p>
          <w:p w14:paraId="63514A06" w14:textId="77777777" w:rsidR="0041739A" w:rsidRPr="007A2638" w:rsidRDefault="0041739A" w:rsidP="003E18B1">
            <w:pPr>
              <w:jc w:val="center"/>
              <w:rPr>
                <w:rFonts w:ascii="Arial Narrow" w:hAnsi="Arial Narrow" w:cs="Arial"/>
                <w:b/>
                <w:sz w:val="28"/>
                <w:szCs w:val="28"/>
              </w:rPr>
            </w:pPr>
          </w:p>
          <w:p w14:paraId="4091A551" w14:textId="77777777" w:rsidR="0041739A" w:rsidRPr="007A2638" w:rsidRDefault="0041739A" w:rsidP="003E18B1">
            <w:pPr>
              <w:jc w:val="center"/>
              <w:rPr>
                <w:rFonts w:ascii="Arial Narrow" w:hAnsi="Arial Narrow" w:cs="Arial"/>
                <w:b/>
                <w:sz w:val="28"/>
                <w:szCs w:val="28"/>
              </w:rPr>
            </w:pPr>
          </w:p>
          <w:p w14:paraId="2E7FE5CD" w14:textId="77777777" w:rsidR="0041739A" w:rsidRPr="007A2638" w:rsidRDefault="0041739A" w:rsidP="003E18B1">
            <w:pPr>
              <w:jc w:val="center"/>
              <w:rPr>
                <w:rFonts w:ascii="Arial Narrow" w:hAnsi="Arial Narrow" w:cs="Arial"/>
                <w:b/>
                <w:sz w:val="28"/>
                <w:szCs w:val="28"/>
              </w:rPr>
            </w:pPr>
            <w:r w:rsidRPr="007A2638">
              <w:rPr>
                <w:rFonts w:ascii="Arial Narrow" w:hAnsi="Arial Narrow" w:cs="Arial"/>
                <w:b/>
                <w:sz w:val="28"/>
                <w:szCs w:val="28"/>
              </w:rPr>
              <w:t>NE ODPIRAJ - VLOGA!</w:t>
            </w:r>
          </w:p>
          <w:p w14:paraId="7B9FA6FC" w14:textId="77777777" w:rsidR="0041739A" w:rsidRPr="007A2638" w:rsidRDefault="0041739A" w:rsidP="003E18B1">
            <w:pPr>
              <w:jc w:val="center"/>
              <w:rPr>
                <w:rFonts w:ascii="Arial Narrow" w:hAnsi="Arial Narrow" w:cs="Arial"/>
                <w:b/>
                <w:sz w:val="20"/>
                <w:szCs w:val="20"/>
              </w:rPr>
            </w:pPr>
          </w:p>
        </w:tc>
      </w:tr>
    </w:tbl>
    <w:p w14:paraId="4E2E9C04" w14:textId="77777777" w:rsidR="0041739A" w:rsidRPr="007A2638" w:rsidRDefault="0041739A" w:rsidP="0041739A">
      <w:pPr>
        <w:rPr>
          <w:rFonts w:ascii="Arial Narrow" w:hAnsi="Arial Narrow" w:cs="Arial"/>
          <w:sz w:val="20"/>
          <w:szCs w:val="20"/>
        </w:rPr>
      </w:pPr>
    </w:p>
    <w:p w14:paraId="6D241F84" w14:textId="77777777" w:rsidR="0041739A" w:rsidRDefault="0041739A" w:rsidP="0041739A">
      <w:pPr>
        <w:pStyle w:val="TEKST"/>
        <w:rPr>
          <w:rFonts w:ascii="Arial Narrow" w:hAnsi="Arial Narrow" w:cs="Arial"/>
          <w:sz w:val="20"/>
          <w:szCs w:val="20"/>
        </w:rPr>
      </w:pPr>
    </w:p>
    <w:p w14:paraId="1DD9F188" w14:textId="77777777" w:rsidR="0041739A" w:rsidRDefault="0041739A" w:rsidP="0041739A">
      <w:pPr>
        <w:rPr>
          <w:rFonts w:ascii="Arial Narrow" w:hAnsi="Arial Narrow"/>
        </w:rPr>
      </w:pPr>
    </w:p>
    <w:p w14:paraId="4D13BB82" w14:textId="77777777" w:rsidR="0041739A" w:rsidRDefault="0041739A" w:rsidP="0041739A">
      <w:pPr>
        <w:pStyle w:val="TEKST"/>
        <w:rPr>
          <w:rFonts w:ascii="Arial Narrow" w:hAnsi="Arial Narrow" w:cs="Arial"/>
          <w:sz w:val="20"/>
          <w:szCs w:val="20"/>
        </w:rPr>
      </w:pPr>
    </w:p>
    <w:p w14:paraId="090D408C" w14:textId="77777777" w:rsidR="0041739A" w:rsidRDefault="0041739A" w:rsidP="0041739A">
      <w:pPr>
        <w:pStyle w:val="TEKST"/>
        <w:rPr>
          <w:rFonts w:ascii="Arial Narrow" w:hAnsi="Arial Narrow" w:cs="Arial"/>
          <w:sz w:val="20"/>
          <w:szCs w:val="20"/>
        </w:rPr>
      </w:pPr>
    </w:p>
    <w:p w14:paraId="5C71F7ED" w14:textId="77777777" w:rsidR="0041739A" w:rsidRDefault="0041739A" w:rsidP="0041739A">
      <w:pPr>
        <w:pStyle w:val="TEKST"/>
        <w:rPr>
          <w:rFonts w:ascii="Arial Narrow" w:hAnsi="Arial Narrow" w:cs="Arial"/>
          <w:sz w:val="20"/>
          <w:szCs w:val="20"/>
        </w:rPr>
      </w:pPr>
    </w:p>
    <w:p w14:paraId="1B411A5D" w14:textId="77777777" w:rsidR="0041739A" w:rsidRDefault="0041739A" w:rsidP="0041739A">
      <w:pPr>
        <w:pStyle w:val="TEKST"/>
        <w:rPr>
          <w:rFonts w:ascii="Arial Narrow" w:hAnsi="Arial Narrow" w:cs="Arial"/>
          <w:sz w:val="20"/>
          <w:szCs w:val="20"/>
        </w:rPr>
      </w:pPr>
    </w:p>
    <w:p w14:paraId="2B9D1E67" w14:textId="77777777" w:rsidR="0041739A" w:rsidRDefault="0041739A" w:rsidP="0041739A">
      <w:pPr>
        <w:pStyle w:val="TEKST"/>
        <w:rPr>
          <w:rFonts w:ascii="Arial Narrow" w:hAnsi="Arial Narrow" w:cs="Arial"/>
          <w:sz w:val="20"/>
          <w:szCs w:val="20"/>
        </w:rPr>
      </w:pPr>
    </w:p>
    <w:p w14:paraId="45A42D3C" w14:textId="77777777" w:rsidR="0041739A" w:rsidRDefault="0041739A" w:rsidP="0041739A">
      <w:pPr>
        <w:pStyle w:val="TEKST"/>
        <w:rPr>
          <w:rFonts w:ascii="Arial Narrow" w:hAnsi="Arial Narrow" w:cs="Arial"/>
          <w:sz w:val="20"/>
          <w:szCs w:val="20"/>
        </w:rPr>
      </w:pPr>
    </w:p>
    <w:p w14:paraId="46682C24" w14:textId="77777777" w:rsidR="0041739A" w:rsidRPr="007A2638" w:rsidRDefault="0041739A" w:rsidP="0041739A">
      <w:pPr>
        <w:pStyle w:val="TEKST"/>
        <w:rPr>
          <w:rFonts w:ascii="Arial Narrow" w:hAnsi="Arial Narrow" w:cs="Arial"/>
          <w:sz w:val="20"/>
          <w:szCs w:val="20"/>
        </w:rPr>
      </w:pPr>
    </w:p>
    <w:tbl>
      <w:tblPr>
        <w:tblW w:w="10313" w:type="dxa"/>
        <w:tblInd w:w="-601" w:type="dxa"/>
        <w:tblLook w:val="04A0" w:firstRow="1" w:lastRow="0" w:firstColumn="1" w:lastColumn="0" w:noHBand="0" w:noVBand="1"/>
      </w:tblPr>
      <w:tblGrid>
        <w:gridCol w:w="3061"/>
        <w:gridCol w:w="4169"/>
        <w:gridCol w:w="3083"/>
      </w:tblGrid>
      <w:tr w:rsidR="0041739A" w:rsidRPr="001F00DD" w14:paraId="27231EA2" w14:textId="77777777" w:rsidTr="003E18B1">
        <w:trPr>
          <w:trHeight w:val="695"/>
        </w:trPr>
        <w:tc>
          <w:tcPr>
            <w:tcW w:w="3061" w:type="dxa"/>
          </w:tcPr>
          <w:p w14:paraId="257236A6" w14:textId="7D787824" w:rsidR="0041739A" w:rsidRPr="001F00DD" w:rsidRDefault="00474E32" w:rsidP="003E18B1">
            <w:pPr>
              <w:pStyle w:val="Glava"/>
            </w:pPr>
            <w:bookmarkStart w:id="1" w:name="_Toc229279063"/>
            <w:r>
              <w:rPr>
                <w:noProof/>
              </w:rPr>
              <w:lastRenderedPageBreak/>
              <w:drawing>
                <wp:inline distT="0" distB="0" distL="0" distR="0" wp14:anchorId="11A5E768" wp14:editId="7987B7FF">
                  <wp:extent cx="1533525" cy="438150"/>
                  <wp:effectExtent l="0" t="0" r="9525" b="0"/>
                  <wp:docPr id="16" name="Slika 16"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29A7426B" w14:textId="77777777" w:rsidR="0041739A" w:rsidRPr="001F00DD" w:rsidRDefault="0041739A" w:rsidP="003E18B1">
            <w:pPr>
              <w:pStyle w:val="Glava"/>
            </w:pPr>
            <w:r>
              <w:t xml:space="preserve">  </w:t>
            </w:r>
          </w:p>
        </w:tc>
        <w:tc>
          <w:tcPr>
            <w:tcW w:w="3083" w:type="dxa"/>
          </w:tcPr>
          <w:p w14:paraId="10ABBA9F" w14:textId="77777777" w:rsidR="0041739A" w:rsidRPr="001F00DD" w:rsidRDefault="0041739A" w:rsidP="003E18B1">
            <w:pPr>
              <w:pStyle w:val="Glava"/>
            </w:pPr>
            <w:r w:rsidRPr="001F00DD">
              <w:rPr>
                <w:noProof/>
              </w:rPr>
              <w:drawing>
                <wp:inline distT="0" distB="0" distL="0" distR="0" wp14:anchorId="40743120" wp14:editId="448D7A55">
                  <wp:extent cx="1752600" cy="371475"/>
                  <wp:effectExtent l="0" t="0" r="0" b="9525"/>
                  <wp:docPr id="1" name="Slika 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095B0186" w14:textId="77777777" w:rsidR="0041739A" w:rsidRPr="00BE51B1" w:rsidRDefault="0041739A" w:rsidP="004173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1739A" w:rsidRPr="00903215" w14:paraId="1C51F065" w14:textId="77777777" w:rsidTr="003E18B1">
        <w:trPr>
          <w:trHeight w:val="263"/>
        </w:trPr>
        <w:tc>
          <w:tcPr>
            <w:tcW w:w="9212" w:type="dxa"/>
            <w:shd w:val="clear" w:color="auto" w:fill="auto"/>
          </w:tcPr>
          <w:p w14:paraId="03562EE6" w14:textId="1FA4B222" w:rsidR="0041739A" w:rsidRPr="00903215" w:rsidRDefault="003A6D49" w:rsidP="003A6D49">
            <w:pPr>
              <w:jc w:val="both"/>
              <w:rPr>
                <w:rFonts w:ascii="Arial Narrow" w:hAnsi="Arial Narrow"/>
                <w:bCs/>
                <w:sz w:val="20"/>
                <w:szCs w:val="20"/>
              </w:rPr>
            </w:pPr>
            <w:r>
              <w:rPr>
                <w:rFonts w:ascii="Arial Narrow" w:hAnsi="Arial Narrow"/>
                <w:bCs/>
                <w:sz w:val="20"/>
                <w:szCs w:val="20"/>
              </w:rPr>
              <w:t>Vzorec pogodbe preberite</w:t>
            </w:r>
            <w:r w:rsidR="0041739A">
              <w:rPr>
                <w:rFonts w:ascii="Arial Narrow" w:hAnsi="Arial Narrow"/>
                <w:bCs/>
                <w:sz w:val="20"/>
                <w:szCs w:val="20"/>
              </w:rPr>
              <w:t>(pred prilogami). Vzorec ni namenjen izpolnjevanju</w:t>
            </w:r>
            <w:r w:rsidR="0041739A" w:rsidRPr="00903215">
              <w:rPr>
                <w:rFonts w:ascii="Arial Narrow" w:hAnsi="Arial Narrow"/>
                <w:bCs/>
                <w:sz w:val="20"/>
                <w:szCs w:val="20"/>
              </w:rPr>
              <w:t>.</w:t>
            </w:r>
            <w:r>
              <w:rPr>
                <w:rFonts w:ascii="Arial Narrow" w:hAnsi="Arial Narrow"/>
                <w:bCs/>
                <w:sz w:val="20"/>
                <w:szCs w:val="20"/>
              </w:rPr>
              <w:t xml:space="preserve"> Vzorca ni potrebno parafirati.</w:t>
            </w:r>
          </w:p>
        </w:tc>
      </w:tr>
      <w:tr w:rsidR="0041739A" w:rsidRPr="00903215" w14:paraId="609BEFBD" w14:textId="77777777" w:rsidTr="003E18B1">
        <w:tc>
          <w:tcPr>
            <w:tcW w:w="9212" w:type="dxa"/>
            <w:shd w:val="clear" w:color="auto" w:fill="auto"/>
          </w:tcPr>
          <w:p w14:paraId="0E800712" w14:textId="36A9F46D" w:rsidR="0041739A" w:rsidRPr="00903215" w:rsidRDefault="003A6D49" w:rsidP="003E18B1">
            <w:pPr>
              <w:jc w:val="both"/>
              <w:rPr>
                <w:rFonts w:ascii="Arial Narrow" w:hAnsi="Arial Narrow"/>
                <w:bCs/>
                <w:sz w:val="20"/>
                <w:szCs w:val="20"/>
              </w:rPr>
            </w:pPr>
            <w:r>
              <w:rPr>
                <w:rFonts w:ascii="Arial Narrow" w:hAnsi="Arial Narrow"/>
                <w:bCs/>
                <w:sz w:val="20"/>
                <w:szCs w:val="20"/>
              </w:rPr>
              <w:t>Z izjavo (obrazec št. 2)</w:t>
            </w:r>
            <w:r w:rsidR="00521941" w:rsidRPr="00903215">
              <w:rPr>
                <w:rFonts w:ascii="Arial Narrow" w:hAnsi="Arial Narrow"/>
                <w:bCs/>
                <w:sz w:val="20"/>
                <w:szCs w:val="20"/>
              </w:rPr>
              <w:t xml:space="preserve"> potrdite, da ste bili vnaprej, ob prijavi seznanjeni s pogodbenimi določili. Pogodba se bo dejansko podpisovala v primeru, da bo </w:t>
            </w:r>
            <w:r w:rsidR="00521941">
              <w:rPr>
                <w:rFonts w:ascii="Arial Narrow" w:hAnsi="Arial Narrow"/>
                <w:bCs/>
                <w:sz w:val="20"/>
                <w:szCs w:val="20"/>
              </w:rPr>
              <w:t>prijavitelju odobrena dodelitev finančne spodbude</w:t>
            </w:r>
            <w:r w:rsidR="00521941" w:rsidRPr="00903215">
              <w:rPr>
                <w:rFonts w:ascii="Arial Narrow" w:hAnsi="Arial Narrow"/>
                <w:bCs/>
                <w:sz w:val="20"/>
                <w:szCs w:val="20"/>
              </w:rPr>
              <w:t xml:space="preserve">. V tem primeru bo </w:t>
            </w:r>
            <w:r w:rsidR="00521941">
              <w:rPr>
                <w:rFonts w:ascii="Arial Narrow" w:hAnsi="Arial Narrow"/>
                <w:bCs/>
                <w:sz w:val="20"/>
                <w:szCs w:val="20"/>
              </w:rPr>
              <w:t xml:space="preserve">pogodba </w:t>
            </w:r>
            <w:r w:rsidR="00521941" w:rsidRPr="00903215">
              <w:rPr>
                <w:rFonts w:ascii="Arial Narrow" w:hAnsi="Arial Narrow"/>
                <w:bCs/>
                <w:sz w:val="20"/>
                <w:szCs w:val="20"/>
              </w:rPr>
              <w:t>opremljena z dejanskimi konkretnimi podatki, ki so v vzorcu puščeni prazni (kot npr. pogodbeni znes</w:t>
            </w:r>
            <w:r w:rsidR="00521941">
              <w:rPr>
                <w:rFonts w:ascii="Arial Narrow" w:hAnsi="Arial Narrow"/>
                <w:bCs/>
                <w:sz w:val="20"/>
                <w:szCs w:val="20"/>
              </w:rPr>
              <w:t>ek itd.). Pogodba je le vzorčna, SPIRIT Slovenija</w:t>
            </w:r>
            <w:r w:rsidR="00521941" w:rsidRPr="00903215">
              <w:rPr>
                <w:rFonts w:ascii="Arial Narrow" w:hAnsi="Arial Narrow"/>
                <w:bCs/>
                <w:sz w:val="20"/>
                <w:szCs w:val="20"/>
              </w:rPr>
              <w:t xml:space="preserve"> si pridržuje pravic</w:t>
            </w:r>
            <w:r w:rsidR="00521941">
              <w:rPr>
                <w:rFonts w:ascii="Arial Narrow" w:hAnsi="Arial Narrow"/>
                <w:bCs/>
                <w:sz w:val="20"/>
                <w:szCs w:val="20"/>
              </w:rPr>
              <w:t>o</w:t>
            </w:r>
            <w:r w:rsidR="00521941" w:rsidRPr="00903215">
              <w:rPr>
                <w:rFonts w:ascii="Arial Narrow" w:hAnsi="Arial Narrow"/>
                <w:bCs/>
                <w:sz w:val="20"/>
                <w:szCs w:val="20"/>
              </w:rPr>
              <w:t xml:space="preserve">, da pogodbo pred podpisom ustrezno dopolni ali spremeni. Izbrani prijavitelj na javni razpis ima pravico podpis pogodbe, v primeru sprememb, ki bi bile zanj nesprejemljive, zavrniti. V kolikor </w:t>
            </w:r>
            <w:r w:rsidR="00521941">
              <w:rPr>
                <w:rFonts w:ascii="Arial Narrow" w:hAnsi="Arial Narrow"/>
                <w:bCs/>
                <w:sz w:val="20"/>
                <w:szCs w:val="20"/>
              </w:rPr>
              <w:t>prijavitelj</w:t>
            </w:r>
            <w:r w:rsidR="00521941" w:rsidRPr="00903215">
              <w:rPr>
                <w:rFonts w:ascii="Arial Narrow" w:hAnsi="Arial Narrow"/>
                <w:bCs/>
                <w:sz w:val="20"/>
                <w:szCs w:val="20"/>
              </w:rPr>
              <w:t xml:space="preserve"> zavrne podpis pogodbe, se šteje, da je odstopil od vloge in da je </w:t>
            </w:r>
            <w:r w:rsidR="00521941" w:rsidRPr="00903215">
              <w:rPr>
                <w:rFonts w:ascii="Arial Narrow" w:hAnsi="Arial Narrow" w:cs="Arial"/>
                <w:sz w:val="20"/>
                <w:szCs w:val="20"/>
              </w:rPr>
              <w:t>sklep o dodelitvi sredstev</w:t>
            </w:r>
            <w:r w:rsidR="00521941" w:rsidRPr="00903215">
              <w:rPr>
                <w:rFonts w:ascii="Arial Narrow" w:hAnsi="Arial Narrow"/>
                <w:bCs/>
                <w:sz w:val="20"/>
                <w:szCs w:val="20"/>
              </w:rPr>
              <w:t xml:space="preserve"> razveljavljen.</w:t>
            </w:r>
          </w:p>
        </w:tc>
      </w:tr>
    </w:tbl>
    <w:p w14:paraId="59491A53" w14:textId="77777777" w:rsidR="0041739A" w:rsidRDefault="0041739A" w:rsidP="0041739A">
      <w:pPr>
        <w:pStyle w:val="Naslov3"/>
        <w:rPr>
          <w:rFonts w:ascii="Arial Narrow" w:hAnsi="Arial Narrow"/>
        </w:rPr>
      </w:pPr>
    </w:p>
    <w:p w14:paraId="6483B4DF" w14:textId="6BBAC1CD" w:rsidR="0041739A" w:rsidRPr="000A0FA9" w:rsidRDefault="0041739A" w:rsidP="0041739A">
      <w:pPr>
        <w:pStyle w:val="Naslov3"/>
        <w:rPr>
          <w:rFonts w:ascii="Arial Narrow" w:hAnsi="Arial Narrow"/>
        </w:rPr>
      </w:pPr>
      <w:r w:rsidRPr="000A0FA9">
        <w:rPr>
          <w:rFonts w:ascii="Arial Narrow" w:hAnsi="Arial Narrow"/>
        </w:rPr>
        <w:t xml:space="preserve">Obrazec št. </w:t>
      </w:r>
      <w:r w:rsidR="005A2874">
        <w:rPr>
          <w:rFonts w:ascii="Arial Narrow" w:hAnsi="Arial Narrow"/>
        </w:rPr>
        <w:t>4</w:t>
      </w:r>
      <w:r w:rsidRPr="000A0FA9">
        <w:rPr>
          <w:rFonts w:ascii="Arial Narrow" w:hAnsi="Arial Narrow"/>
        </w:rPr>
        <w:t xml:space="preserve">: VZOREC POGODBE </w:t>
      </w:r>
      <w:r w:rsidRPr="000A0FA9">
        <w:rPr>
          <w:rFonts w:ascii="Arial Narrow" w:hAnsi="Arial Narrow"/>
          <w:b w:val="0"/>
        </w:rPr>
        <w:t>(se ne izpolnjuje</w:t>
      </w:r>
      <w:r w:rsidR="00C71C82">
        <w:rPr>
          <w:rFonts w:ascii="Arial Narrow" w:hAnsi="Arial Narrow"/>
          <w:b w:val="0"/>
        </w:rPr>
        <w:t xml:space="preserve"> in ne</w:t>
      </w:r>
      <w:r w:rsidRPr="000A0FA9">
        <w:rPr>
          <w:rFonts w:ascii="Arial Narrow" w:hAnsi="Arial Narrow"/>
          <w:b w:val="0"/>
        </w:rPr>
        <w:t xml:space="preserve"> parafira)</w:t>
      </w:r>
      <w:r w:rsidRPr="000A0FA9">
        <w:rPr>
          <w:rFonts w:ascii="Arial Narrow" w:hAnsi="Arial Narrow"/>
        </w:rPr>
        <w:fldChar w:fldCharType="begin"/>
      </w:r>
      <w:r w:rsidRPr="000A0FA9">
        <w:rPr>
          <w:rFonts w:ascii="Arial Narrow" w:hAnsi="Arial Narrow"/>
        </w:rPr>
        <w:instrText>tc "VZOREC POGODBE (Obr.-5)" \f C \l 3</w:instrText>
      </w:r>
      <w:r w:rsidRPr="000A0FA9">
        <w:rPr>
          <w:rFonts w:ascii="Arial Narrow" w:hAnsi="Arial Narrow"/>
        </w:rPr>
        <w:fldChar w:fldCharType="end"/>
      </w:r>
    </w:p>
    <w:p w14:paraId="2BBEBD3C" w14:textId="77777777" w:rsidR="0041739A" w:rsidRPr="007A2638" w:rsidRDefault="0041739A" w:rsidP="0041739A">
      <w:pPr>
        <w:pStyle w:val="TEKST"/>
        <w:rPr>
          <w:rFonts w:ascii="Arial Narrow" w:hAnsi="Arial Narrow" w:cs="Arial"/>
          <w:sz w:val="20"/>
          <w:szCs w:val="20"/>
        </w:rPr>
      </w:pPr>
    </w:p>
    <w:p w14:paraId="4F6E61B1" w14:textId="77777777" w:rsidR="0041739A" w:rsidRPr="007A2638" w:rsidRDefault="0041739A" w:rsidP="0041739A">
      <w:pPr>
        <w:pStyle w:val="TEKST"/>
        <w:rPr>
          <w:rFonts w:ascii="Arial Narrow" w:hAnsi="Arial Narrow" w:cs="Arial"/>
          <w:sz w:val="20"/>
          <w:szCs w:val="20"/>
        </w:rPr>
      </w:pPr>
    </w:p>
    <w:p w14:paraId="58A6944C" w14:textId="77777777" w:rsidR="0041739A" w:rsidRPr="007A2638" w:rsidRDefault="0041739A" w:rsidP="0041739A">
      <w:pPr>
        <w:pStyle w:val="TEKST"/>
        <w:rPr>
          <w:rFonts w:ascii="Arial Narrow" w:hAnsi="Arial Narrow" w:cs="Arial"/>
          <w:sz w:val="20"/>
          <w:szCs w:val="20"/>
        </w:rPr>
      </w:pPr>
    </w:p>
    <w:bookmarkEnd w:id="1"/>
    <w:p w14:paraId="09940F04" w14:textId="4B75A05B"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20"/>
          <w:szCs w:val="20"/>
        </w:rPr>
      </w:pPr>
      <w:r w:rsidRPr="00E175B6">
        <w:rPr>
          <w:rFonts w:ascii="Arial Narrow" w:hAnsi="Arial Narrow"/>
          <w:b/>
          <w:bCs/>
          <w:sz w:val="20"/>
          <w:szCs w:val="20"/>
        </w:rPr>
        <w:t>Javna agencija Republike Slovenije za spodbujanje podjetništva, internacionalizacije, tujih investicij in tehnologije</w:t>
      </w:r>
      <w:r w:rsidRPr="00E175B6">
        <w:rPr>
          <w:rFonts w:ascii="Arial Narrow" w:hAnsi="Arial Narrow"/>
          <w:bCs/>
          <w:sz w:val="20"/>
          <w:szCs w:val="20"/>
        </w:rPr>
        <w:t>, Verovškova ulica 60, 100</w:t>
      </w:r>
      <w:r>
        <w:rPr>
          <w:rFonts w:ascii="Arial Narrow" w:hAnsi="Arial Narrow"/>
          <w:bCs/>
          <w:sz w:val="20"/>
          <w:szCs w:val="20"/>
        </w:rPr>
        <w:t xml:space="preserve">0 Ljubljana, ki jo zastopa </w:t>
      </w:r>
      <w:r w:rsidR="0044214E">
        <w:rPr>
          <w:rFonts w:ascii="Arial Narrow" w:hAnsi="Arial Narrow"/>
          <w:bCs/>
          <w:sz w:val="20"/>
          <w:szCs w:val="20"/>
        </w:rPr>
        <w:t>direktorica</w:t>
      </w:r>
      <w:r w:rsidRPr="00E175B6">
        <w:rPr>
          <w:rFonts w:ascii="Arial Narrow" w:hAnsi="Arial Narrow"/>
          <w:bCs/>
          <w:sz w:val="20"/>
          <w:szCs w:val="20"/>
        </w:rPr>
        <w:t xml:space="preserve"> </w:t>
      </w:r>
      <w:r>
        <w:rPr>
          <w:rFonts w:ascii="Arial Narrow" w:hAnsi="Arial Narrow"/>
          <w:bCs/>
          <w:sz w:val="20"/>
          <w:szCs w:val="20"/>
        </w:rPr>
        <w:t>Ajda Cuderman</w:t>
      </w:r>
      <w:r w:rsidRPr="00E175B6">
        <w:rPr>
          <w:rFonts w:ascii="Arial Narrow" w:hAnsi="Arial Narrow"/>
          <w:bCs/>
          <w:sz w:val="20"/>
          <w:szCs w:val="20"/>
        </w:rPr>
        <w:t xml:space="preserve"> (v nadaljevanju: SPIRIT Slovenija)</w:t>
      </w:r>
    </w:p>
    <w:p w14:paraId="1010B30B"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matična številka: 6283519000</w:t>
      </w:r>
    </w:p>
    <w:p w14:paraId="6BB17560"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davčna številka: 97712663</w:t>
      </w:r>
    </w:p>
    <w:p w14:paraId="11F0CF8D" w14:textId="77777777" w:rsidR="0041739A" w:rsidRPr="00E175B6" w:rsidRDefault="0041739A" w:rsidP="0041739A">
      <w:pPr>
        <w:numPr>
          <w:ilvl w:val="12"/>
          <w:numId w:val="0"/>
        </w:numPr>
        <w:jc w:val="both"/>
        <w:rPr>
          <w:rFonts w:ascii="Arial Narrow" w:hAnsi="Arial Narrow"/>
          <w:sz w:val="20"/>
          <w:szCs w:val="20"/>
        </w:rPr>
      </w:pPr>
    </w:p>
    <w:p w14:paraId="5E570872" w14:textId="77777777" w:rsidR="0041739A" w:rsidRPr="00E175B6" w:rsidRDefault="0041739A" w:rsidP="0041739A">
      <w:pPr>
        <w:numPr>
          <w:ilvl w:val="12"/>
          <w:numId w:val="0"/>
        </w:numPr>
        <w:rPr>
          <w:rFonts w:ascii="Arial Narrow" w:hAnsi="Arial Narrow"/>
          <w:sz w:val="20"/>
          <w:szCs w:val="20"/>
        </w:rPr>
      </w:pPr>
      <w:r w:rsidRPr="00E175B6">
        <w:rPr>
          <w:rFonts w:ascii="Arial Narrow" w:hAnsi="Arial Narrow"/>
          <w:sz w:val="20"/>
          <w:szCs w:val="20"/>
        </w:rPr>
        <w:t>in</w:t>
      </w:r>
    </w:p>
    <w:p w14:paraId="4BEBEE68" w14:textId="77777777" w:rsidR="0041739A" w:rsidRPr="00E175B6" w:rsidRDefault="0041739A" w:rsidP="0041739A">
      <w:pPr>
        <w:numPr>
          <w:ilvl w:val="12"/>
          <w:numId w:val="0"/>
        </w:numPr>
        <w:rPr>
          <w:rFonts w:ascii="Arial Narrow" w:hAnsi="Arial Narrow"/>
          <w:sz w:val="20"/>
          <w:szCs w:val="20"/>
        </w:rPr>
      </w:pPr>
    </w:p>
    <w:p w14:paraId="3525E253"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w:t>
      </w:r>
      <w:r w:rsidRPr="00E175B6">
        <w:rPr>
          <w:rFonts w:ascii="Arial Narrow" w:hAnsi="Arial Narrow"/>
          <w:b/>
          <w:sz w:val="20"/>
          <w:szCs w:val="20"/>
        </w:rPr>
        <w:t>prejemnik</w:t>
      </w:r>
      <w:r w:rsidRPr="00E175B6">
        <w:rPr>
          <w:rFonts w:ascii="Arial Narrow" w:hAnsi="Arial Narrow"/>
          <w:sz w:val="20"/>
          <w:szCs w:val="20"/>
        </w:rPr>
        <w:t xml:space="preserve">«, naslov, matična številka:_________, davčna št.:__________, ki ga zastopa_________ (v nadaljevanju: prejemnik) </w:t>
      </w:r>
    </w:p>
    <w:p w14:paraId="09685C21"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Transakcijski račun:____________________________________</w:t>
      </w:r>
    </w:p>
    <w:p w14:paraId="03A30687"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Banka:_______________________________________________</w:t>
      </w:r>
    </w:p>
    <w:p w14:paraId="203E26C9" w14:textId="77777777" w:rsidR="0041739A" w:rsidRPr="00E175B6" w:rsidRDefault="0041739A" w:rsidP="0041739A">
      <w:pPr>
        <w:numPr>
          <w:ilvl w:val="12"/>
          <w:numId w:val="0"/>
        </w:numPr>
        <w:jc w:val="both"/>
        <w:rPr>
          <w:rFonts w:ascii="Arial Narrow" w:hAnsi="Arial Narrow"/>
          <w:sz w:val="20"/>
          <w:szCs w:val="20"/>
        </w:rPr>
      </w:pPr>
    </w:p>
    <w:p w14:paraId="0B62BA46" w14:textId="77777777" w:rsidR="0041739A" w:rsidRPr="00E175B6" w:rsidRDefault="0041739A" w:rsidP="0041739A">
      <w:pPr>
        <w:numPr>
          <w:ilvl w:val="12"/>
          <w:numId w:val="0"/>
        </w:numPr>
        <w:rPr>
          <w:rFonts w:ascii="Arial Narrow" w:hAnsi="Arial Narrow"/>
          <w:sz w:val="20"/>
          <w:szCs w:val="20"/>
        </w:rPr>
      </w:pPr>
      <w:r w:rsidRPr="00E175B6">
        <w:rPr>
          <w:rFonts w:ascii="Arial Narrow" w:hAnsi="Arial Narrow"/>
          <w:sz w:val="20"/>
          <w:szCs w:val="20"/>
        </w:rPr>
        <w:t>skleneta naslednjo</w:t>
      </w:r>
    </w:p>
    <w:p w14:paraId="6590CD52" w14:textId="77777777" w:rsidR="0041739A" w:rsidRPr="00E175B6" w:rsidRDefault="0041739A" w:rsidP="0041739A">
      <w:pPr>
        <w:numPr>
          <w:ilvl w:val="12"/>
          <w:numId w:val="0"/>
        </w:numPr>
        <w:rPr>
          <w:rFonts w:ascii="Arial Narrow" w:hAnsi="Arial Narrow"/>
          <w:sz w:val="20"/>
          <w:szCs w:val="20"/>
        </w:rPr>
      </w:pPr>
    </w:p>
    <w:p w14:paraId="7F219DF9" w14:textId="77777777" w:rsidR="0041739A" w:rsidRPr="00E175B6" w:rsidRDefault="0041739A" w:rsidP="0041739A">
      <w:pPr>
        <w:numPr>
          <w:ilvl w:val="12"/>
          <w:numId w:val="0"/>
        </w:numPr>
        <w:rPr>
          <w:rFonts w:ascii="Arial Narrow" w:hAnsi="Arial Narrow"/>
          <w:sz w:val="20"/>
          <w:szCs w:val="20"/>
        </w:rPr>
      </w:pPr>
    </w:p>
    <w:p w14:paraId="47B65BD5" w14:textId="77777777" w:rsidR="0041739A" w:rsidRPr="004C121C" w:rsidRDefault="0041739A" w:rsidP="0041739A">
      <w:pPr>
        <w:pStyle w:val="Naslov1"/>
        <w:numPr>
          <w:ilvl w:val="12"/>
          <w:numId w:val="0"/>
        </w:numPr>
        <w:spacing w:before="0" w:after="0" w:line="240" w:lineRule="auto"/>
        <w:jc w:val="center"/>
        <w:rPr>
          <w:rFonts w:ascii="Arial Narrow" w:hAnsi="Arial Narrow" w:cs="Times New Roman"/>
          <w:bCs w:val="0"/>
          <w:kern w:val="0"/>
          <w:szCs w:val="28"/>
        </w:rPr>
      </w:pPr>
      <w:r w:rsidRPr="004C121C">
        <w:rPr>
          <w:rFonts w:ascii="Arial Narrow" w:hAnsi="Arial Narrow" w:cs="Times New Roman"/>
          <w:bCs w:val="0"/>
          <w:kern w:val="0"/>
          <w:szCs w:val="28"/>
        </w:rPr>
        <w:t>POGODBO št.  _________</w:t>
      </w:r>
    </w:p>
    <w:p w14:paraId="39EDD651" w14:textId="2FEDFF14" w:rsidR="00A16E64" w:rsidRPr="00521941" w:rsidRDefault="00A16E64" w:rsidP="00A16E64">
      <w:pPr>
        <w:spacing w:line="360" w:lineRule="auto"/>
        <w:jc w:val="center"/>
        <w:rPr>
          <w:rFonts w:ascii="Arial Narrow" w:hAnsi="Arial Narrow"/>
          <w:b/>
          <w:sz w:val="28"/>
          <w:szCs w:val="28"/>
        </w:rPr>
      </w:pPr>
      <w:r>
        <w:rPr>
          <w:rFonts w:ascii="Arial Narrow" w:hAnsi="Arial Narrow"/>
          <w:b/>
          <w:sz w:val="28"/>
          <w:szCs w:val="28"/>
        </w:rPr>
        <w:t>o sofinanciranju nagrajenih poslovnih modelo</w:t>
      </w:r>
      <w:r w:rsidR="0044214E">
        <w:rPr>
          <w:rFonts w:ascii="Arial Narrow" w:hAnsi="Arial Narrow"/>
          <w:b/>
          <w:sz w:val="28"/>
          <w:szCs w:val="28"/>
        </w:rPr>
        <w:t>v podjetnic začetnic v letu 2020</w:t>
      </w:r>
    </w:p>
    <w:p w14:paraId="7443B664" w14:textId="77777777" w:rsidR="0041739A" w:rsidRPr="00E175B6" w:rsidRDefault="0041739A" w:rsidP="0041739A">
      <w:pPr>
        <w:numPr>
          <w:ilvl w:val="12"/>
          <w:numId w:val="0"/>
        </w:numPr>
        <w:rPr>
          <w:rFonts w:ascii="Arial Narrow" w:hAnsi="Arial Narrow"/>
          <w:sz w:val="20"/>
          <w:szCs w:val="20"/>
        </w:rPr>
      </w:pPr>
    </w:p>
    <w:p w14:paraId="64B919C7"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2C1EE673" w14:textId="77777777" w:rsidR="0041739A" w:rsidRPr="00E175B6" w:rsidRDefault="0041739A" w:rsidP="0041739A">
      <w:pPr>
        <w:numPr>
          <w:ilvl w:val="12"/>
          <w:numId w:val="0"/>
        </w:numPr>
        <w:rPr>
          <w:rFonts w:ascii="Arial Narrow" w:hAnsi="Arial Narrow"/>
          <w:sz w:val="20"/>
          <w:szCs w:val="20"/>
        </w:rPr>
      </w:pPr>
    </w:p>
    <w:p w14:paraId="387B869F" w14:textId="77777777" w:rsidR="00382E37" w:rsidRPr="00382E37" w:rsidRDefault="0041739A" w:rsidP="00382E37">
      <w:pPr>
        <w:jc w:val="center"/>
        <w:rPr>
          <w:rFonts w:ascii="Arial Narrow" w:hAnsi="Arial Narrow"/>
          <w:sz w:val="20"/>
          <w:szCs w:val="20"/>
        </w:rPr>
      </w:pPr>
      <w:r w:rsidRPr="00E175B6">
        <w:rPr>
          <w:rFonts w:ascii="Arial Narrow" w:hAnsi="Arial Narrow"/>
          <w:sz w:val="20"/>
          <w:szCs w:val="20"/>
        </w:rPr>
        <w:t xml:space="preserve">Pogodbeni stranki ugotavljata, da je bil prejemnik izbran na podlagi javnega razpisa </w:t>
      </w:r>
      <w:r w:rsidR="00382E37" w:rsidRPr="00382E37">
        <w:rPr>
          <w:rFonts w:ascii="Arial Narrow" w:hAnsi="Arial Narrow"/>
          <w:sz w:val="20"/>
          <w:szCs w:val="20"/>
        </w:rPr>
        <w:t xml:space="preserve">»Natečaj za podelitev finančnih spodbud </w:t>
      </w:r>
    </w:p>
    <w:p w14:paraId="75E8481E" w14:textId="42CE0FE6" w:rsidR="0041739A" w:rsidRDefault="00382E37" w:rsidP="00382E37">
      <w:pPr>
        <w:jc w:val="both"/>
        <w:rPr>
          <w:rFonts w:ascii="Arial Narrow" w:hAnsi="Arial Narrow"/>
          <w:sz w:val="20"/>
          <w:szCs w:val="20"/>
        </w:rPr>
      </w:pPr>
      <w:r w:rsidRPr="00382E37">
        <w:rPr>
          <w:rFonts w:ascii="Arial Narrow" w:hAnsi="Arial Narrow"/>
          <w:sz w:val="20"/>
          <w:szCs w:val="20"/>
        </w:rPr>
        <w:t>za najboljši poslovni model in njegovo predstavitev podjetnic</w:t>
      </w:r>
      <w:r>
        <w:rPr>
          <w:rFonts w:ascii="Arial Narrow" w:hAnsi="Arial Narrow"/>
          <w:sz w:val="20"/>
          <w:szCs w:val="20"/>
        </w:rPr>
        <w:t>am</w:t>
      </w:r>
      <w:r w:rsidRPr="00382E37">
        <w:rPr>
          <w:rFonts w:ascii="Arial Narrow" w:hAnsi="Arial Narrow"/>
          <w:sz w:val="20"/>
          <w:szCs w:val="20"/>
        </w:rPr>
        <w:t xml:space="preserve"> začetnic</w:t>
      </w:r>
      <w:r>
        <w:rPr>
          <w:rFonts w:ascii="Arial Narrow" w:hAnsi="Arial Narrow"/>
          <w:sz w:val="20"/>
          <w:szCs w:val="20"/>
        </w:rPr>
        <w:t>am</w:t>
      </w:r>
      <w:r w:rsidR="003418D9">
        <w:rPr>
          <w:rFonts w:ascii="Arial Narrow" w:hAnsi="Arial Narrow"/>
          <w:sz w:val="20"/>
          <w:szCs w:val="20"/>
        </w:rPr>
        <w:t xml:space="preserve"> 2020</w:t>
      </w:r>
      <w:r w:rsidRPr="00382E37">
        <w:rPr>
          <w:rFonts w:ascii="Arial Narrow" w:hAnsi="Arial Narrow"/>
          <w:sz w:val="20"/>
          <w:szCs w:val="20"/>
        </w:rPr>
        <w:t>«</w:t>
      </w:r>
      <w:r w:rsidR="0041739A" w:rsidRPr="00E175B6">
        <w:rPr>
          <w:rFonts w:ascii="Arial Narrow" w:hAnsi="Arial Narrow"/>
          <w:sz w:val="20"/>
          <w:szCs w:val="20"/>
        </w:rPr>
        <w:t>, s sklepom št. _________. Vloga prejemnika na javni razpis z dne ___________ je sestavni del te pogodbe.</w:t>
      </w:r>
    </w:p>
    <w:p w14:paraId="6B23963D" w14:textId="77777777" w:rsidR="0041739A" w:rsidRDefault="0041739A" w:rsidP="0041739A">
      <w:pPr>
        <w:numPr>
          <w:ilvl w:val="12"/>
          <w:numId w:val="0"/>
        </w:numPr>
        <w:jc w:val="both"/>
        <w:rPr>
          <w:rFonts w:ascii="Arial Narrow" w:hAnsi="Arial Narrow"/>
          <w:sz w:val="20"/>
          <w:szCs w:val="20"/>
        </w:rPr>
      </w:pPr>
    </w:p>
    <w:p w14:paraId="4F479F5D" w14:textId="77777777" w:rsidR="0041739A" w:rsidRPr="0073548D" w:rsidRDefault="0041739A" w:rsidP="0041739A">
      <w:pPr>
        <w:numPr>
          <w:ilvl w:val="12"/>
          <w:numId w:val="0"/>
        </w:numPr>
        <w:jc w:val="both"/>
        <w:rPr>
          <w:rFonts w:ascii="Arial Narrow" w:hAnsi="Arial Narrow"/>
          <w:sz w:val="20"/>
          <w:szCs w:val="20"/>
        </w:rPr>
      </w:pPr>
      <w:r w:rsidRPr="002B4288">
        <w:rPr>
          <w:rFonts w:ascii="Arial Narrow" w:hAnsi="Arial Narrow"/>
          <w:sz w:val="20"/>
          <w:szCs w:val="20"/>
        </w:rPr>
        <w:t>Pravne podlage za sklenitev te pogodbe in ki se uporabljajo v tem pogodbenem razmerju so:</w:t>
      </w:r>
      <w:r w:rsidRPr="0073548D">
        <w:rPr>
          <w:rFonts w:ascii="Arial Narrow" w:hAnsi="Arial Narrow"/>
          <w:sz w:val="20"/>
          <w:szCs w:val="20"/>
        </w:rPr>
        <w:t xml:space="preserve">  </w:t>
      </w:r>
    </w:p>
    <w:p w14:paraId="09B9A0B5" w14:textId="77777777" w:rsidR="0073548D" w:rsidRPr="0073548D" w:rsidRDefault="0073548D" w:rsidP="007A166B">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 xml:space="preserve">Zakon o javnih financah (Uradni list RS, št. 11/11 – uradno prečiščeno besedilo, 14/13 – </w:t>
      </w:r>
      <w:proofErr w:type="spellStart"/>
      <w:r w:rsidRPr="0073548D">
        <w:rPr>
          <w:rFonts w:ascii="Arial Narrow" w:hAnsi="Arial Narrow"/>
        </w:rPr>
        <w:t>popr</w:t>
      </w:r>
      <w:proofErr w:type="spellEnd"/>
      <w:r w:rsidRPr="0073548D">
        <w:rPr>
          <w:rFonts w:ascii="Arial Narrow" w:hAnsi="Arial Narrow"/>
        </w:rPr>
        <w:t xml:space="preserve">., 101/13, 55/15 – </w:t>
      </w:r>
      <w:proofErr w:type="spellStart"/>
      <w:r w:rsidRPr="0073548D">
        <w:rPr>
          <w:rFonts w:ascii="Arial Narrow" w:hAnsi="Arial Narrow"/>
        </w:rPr>
        <w:t>ZFisP</w:t>
      </w:r>
      <w:proofErr w:type="spellEnd"/>
      <w:r w:rsidRPr="0073548D">
        <w:rPr>
          <w:rFonts w:ascii="Arial Narrow" w:hAnsi="Arial Narrow"/>
        </w:rPr>
        <w:t xml:space="preserve"> in 96/15 – ZIPRS1617 in 13/18),</w:t>
      </w:r>
    </w:p>
    <w:p w14:paraId="31570524" w14:textId="434C4FA0" w:rsidR="0073548D" w:rsidRPr="0073548D" w:rsidRDefault="006A6429" w:rsidP="006A6429">
      <w:pPr>
        <w:pStyle w:val="Odstavekseznama"/>
        <w:numPr>
          <w:ilvl w:val="0"/>
          <w:numId w:val="15"/>
        </w:numPr>
        <w:overflowPunct/>
        <w:autoSpaceDE/>
        <w:autoSpaceDN/>
        <w:adjustRightInd/>
        <w:jc w:val="both"/>
        <w:textAlignment w:val="auto"/>
        <w:rPr>
          <w:rFonts w:ascii="Arial Narrow" w:hAnsi="Arial Narrow"/>
        </w:rPr>
      </w:pPr>
      <w:r w:rsidRPr="006A6429">
        <w:rPr>
          <w:rFonts w:ascii="Arial Narrow" w:hAnsi="Arial Narrow"/>
        </w:rPr>
        <w:t>Zakon o izvrševanju proračunov Republike Slovenije za leti 2020 in 2021 (Uradni list RS, št. 75/19)</w:t>
      </w:r>
      <w:r>
        <w:rPr>
          <w:rFonts w:ascii="Arial Narrow" w:hAnsi="Arial Narrow"/>
        </w:rPr>
        <w:t xml:space="preserve"> </w:t>
      </w:r>
    </w:p>
    <w:p w14:paraId="726CF132" w14:textId="77777777" w:rsidR="0073548D" w:rsidRPr="0073548D" w:rsidRDefault="0073548D" w:rsidP="007A166B">
      <w:pPr>
        <w:pStyle w:val="Odstavekseznama"/>
        <w:numPr>
          <w:ilvl w:val="0"/>
          <w:numId w:val="15"/>
        </w:numPr>
        <w:overflowPunct/>
        <w:autoSpaceDE/>
        <w:autoSpaceDN/>
        <w:adjustRightInd/>
        <w:textAlignment w:val="auto"/>
        <w:rPr>
          <w:rFonts w:ascii="Arial Narrow" w:hAnsi="Arial Narrow"/>
        </w:rPr>
      </w:pPr>
      <w:r w:rsidRPr="0073548D">
        <w:rPr>
          <w:rFonts w:ascii="Arial Narrow" w:hAnsi="Arial Narrow"/>
        </w:rPr>
        <w:t>Pravilnik o postopkih za izvrševanje proračuna Republike Slovenije (Uradni list RS, št. 50/07, 61/08, 99/09 – ZIPRS1011, 3/13 in 81/16),</w:t>
      </w:r>
    </w:p>
    <w:p w14:paraId="586DF111" w14:textId="5ED7A578" w:rsidR="0073548D" w:rsidRPr="0073548D" w:rsidRDefault="006A6429" w:rsidP="006A6429">
      <w:pPr>
        <w:pStyle w:val="Odstavekseznama"/>
        <w:numPr>
          <w:ilvl w:val="0"/>
          <w:numId w:val="15"/>
        </w:numPr>
        <w:overflowPunct/>
        <w:autoSpaceDE/>
        <w:autoSpaceDN/>
        <w:adjustRightInd/>
        <w:jc w:val="both"/>
        <w:textAlignment w:val="auto"/>
        <w:rPr>
          <w:rFonts w:ascii="Arial Narrow" w:hAnsi="Arial Narrow"/>
        </w:rPr>
      </w:pPr>
      <w:r w:rsidRPr="006A6429">
        <w:rPr>
          <w:rFonts w:ascii="Arial Narrow" w:hAnsi="Arial Narrow"/>
        </w:rPr>
        <w:t>Proračun Republike Slovenije za leto 2020 (Uradni list RS, št. 75/19)</w:t>
      </w:r>
    </w:p>
    <w:p w14:paraId="0CC5F438" w14:textId="77777777" w:rsidR="0041739A" w:rsidRPr="0073548D" w:rsidRDefault="00382E37" w:rsidP="007A166B">
      <w:pPr>
        <w:numPr>
          <w:ilvl w:val="0"/>
          <w:numId w:val="15"/>
        </w:numPr>
        <w:jc w:val="both"/>
        <w:rPr>
          <w:rFonts w:ascii="Arial Narrow" w:hAnsi="Arial Narrow"/>
          <w:sz w:val="20"/>
          <w:szCs w:val="20"/>
        </w:rPr>
      </w:pPr>
      <w:r w:rsidRPr="0073548D">
        <w:rPr>
          <w:rFonts w:ascii="Arial Narrow" w:hAnsi="Arial Narrow"/>
          <w:sz w:val="20"/>
          <w:szCs w:val="20"/>
        </w:rPr>
        <w:t>Zakon o podpornem okolju za podjetništvo (Uradni list RS, št. </w:t>
      </w:r>
      <w:hyperlink r:id="rId14" w:tgtFrame="_blank" w:tooltip="Zakon o podpornem okolju za podjetništvo (ZPOP-1)" w:history="1">
        <w:r w:rsidRPr="0073548D">
          <w:rPr>
            <w:rFonts w:ascii="Arial Narrow" w:hAnsi="Arial Narrow"/>
            <w:sz w:val="20"/>
            <w:szCs w:val="20"/>
          </w:rPr>
          <w:t>102/07</w:t>
        </w:r>
      </w:hyperlink>
      <w:r w:rsidRPr="0073548D">
        <w:rPr>
          <w:rFonts w:ascii="Arial Narrow" w:hAnsi="Arial Narrow"/>
          <w:sz w:val="20"/>
          <w:szCs w:val="20"/>
        </w:rPr>
        <w:t>, </w:t>
      </w:r>
      <w:hyperlink r:id="rId15" w:tgtFrame="_blank" w:tooltip="Zakon o spremembah in dopolnitvah Zakona o podpornem okolju za podjetništvo" w:history="1">
        <w:r w:rsidRPr="0073548D">
          <w:rPr>
            <w:rFonts w:ascii="Arial Narrow" w:hAnsi="Arial Narrow"/>
            <w:sz w:val="20"/>
            <w:szCs w:val="20"/>
          </w:rPr>
          <w:t>57/12</w:t>
        </w:r>
      </w:hyperlink>
      <w:r w:rsidRPr="0073548D">
        <w:rPr>
          <w:rFonts w:ascii="Arial Narrow" w:hAnsi="Arial Narrow"/>
          <w:sz w:val="20"/>
          <w:szCs w:val="20"/>
        </w:rPr>
        <w:t>, </w:t>
      </w:r>
      <w:hyperlink r:id="rId16" w:tgtFrame="_blank" w:tooltip="Zakon o spremembah in dopolnitvah Zakona o podpornem okolju za podjetništvo" w:history="1">
        <w:r w:rsidRPr="0073548D">
          <w:rPr>
            <w:rFonts w:ascii="Arial Narrow" w:hAnsi="Arial Narrow"/>
            <w:sz w:val="20"/>
            <w:szCs w:val="20"/>
          </w:rPr>
          <w:t>82/13</w:t>
        </w:r>
      </w:hyperlink>
      <w:r w:rsidRPr="0073548D">
        <w:rPr>
          <w:rFonts w:ascii="Arial Narrow" w:hAnsi="Arial Narrow"/>
          <w:sz w:val="20"/>
          <w:szCs w:val="20"/>
        </w:rPr>
        <w:t>, </w:t>
      </w:r>
      <w:hyperlink r:id="rId17" w:tgtFrame="_blank" w:tooltip="Zakon o spremembah Zakona o podpornem okolju za podjetništvo" w:history="1">
        <w:r w:rsidRPr="0073548D">
          <w:rPr>
            <w:rFonts w:ascii="Arial Narrow" w:hAnsi="Arial Narrow"/>
            <w:sz w:val="20"/>
            <w:szCs w:val="20"/>
          </w:rPr>
          <w:t>17/15</w:t>
        </w:r>
      </w:hyperlink>
      <w:r w:rsidRPr="0073548D">
        <w:rPr>
          <w:rFonts w:ascii="Arial Narrow" w:hAnsi="Arial Narrow"/>
          <w:sz w:val="20"/>
          <w:szCs w:val="20"/>
        </w:rPr>
        <w:t>, </w:t>
      </w:r>
      <w:hyperlink r:id="rId18" w:tgtFrame="_blank" w:tooltip="Zakon o spremembah in dopolnitvah Zakona o podpornem okolju za podjetništvo" w:history="1">
        <w:r w:rsidRPr="0073548D">
          <w:rPr>
            <w:rFonts w:ascii="Arial Narrow" w:hAnsi="Arial Narrow"/>
            <w:sz w:val="20"/>
            <w:szCs w:val="20"/>
          </w:rPr>
          <w:t>27/17</w:t>
        </w:r>
      </w:hyperlink>
      <w:r w:rsidRPr="0073548D">
        <w:rPr>
          <w:rFonts w:ascii="Arial Narrow" w:hAnsi="Arial Narrow"/>
          <w:sz w:val="20"/>
          <w:szCs w:val="20"/>
        </w:rPr>
        <w:t> in </w:t>
      </w:r>
      <w:hyperlink r:id="rId19" w:tgtFrame="_blank" w:tooltip="Zakon o spodbujanju investicij" w:history="1">
        <w:r w:rsidRPr="0073548D">
          <w:rPr>
            <w:rFonts w:ascii="Arial Narrow" w:hAnsi="Arial Narrow"/>
            <w:sz w:val="20"/>
            <w:szCs w:val="20"/>
          </w:rPr>
          <w:t>13/18</w:t>
        </w:r>
      </w:hyperlink>
      <w:r w:rsidRPr="0073548D">
        <w:rPr>
          <w:rFonts w:ascii="Arial Narrow" w:hAnsi="Arial Narrow"/>
          <w:sz w:val="20"/>
          <w:szCs w:val="20"/>
        </w:rPr>
        <w:t xml:space="preserve"> – </w:t>
      </w:r>
      <w:proofErr w:type="spellStart"/>
      <w:r w:rsidRPr="0073548D">
        <w:rPr>
          <w:rFonts w:ascii="Arial Narrow" w:hAnsi="Arial Narrow"/>
          <w:sz w:val="20"/>
          <w:szCs w:val="20"/>
        </w:rPr>
        <w:t>ZSInv</w:t>
      </w:r>
      <w:proofErr w:type="spellEnd"/>
      <w:r w:rsidRPr="0073548D">
        <w:rPr>
          <w:rFonts w:ascii="Arial Narrow" w:hAnsi="Arial Narrow"/>
          <w:sz w:val="20"/>
          <w:szCs w:val="20"/>
        </w:rPr>
        <w:t>)</w:t>
      </w:r>
      <w:r w:rsidR="0041739A" w:rsidRPr="0073548D">
        <w:rPr>
          <w:rFonts w:ascii="Arial Narrow" w:hAnsi="Arial Narrow"/>
          <w:sz w:val="20"/>
          <w:szCs w:val="20"/>
        </w:rPr>
        <w:t xml:space="preserve"> </w:t>
      </w:r>
    </w:p>
    <w:p w14:paraId="2136B00F" w14:textId="77777777" w:rsidR="0041739A" w:rsidRPr="0073548D"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 xml:space="preserve">Program izvajanja finančnih spodbud ministrstva za gospodarski razvoj in tehnologijo 2015-2020, ki ga je sprejelo Ministrstvo za gospodarski razvoj in tehnologijo dne 22.4.2015, </w:t>
      </w:r>
    </w:p>
    <w:p w14:paraId="4A0CED44" w14:textId="77777777" w:rsidR="00382E37" w:rsidRPr="0073548D"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 xml:space="preserve">Uredba Komisije (EU) št. 1407/2013 z dne 18. decembra 2013 o uporabi členov 107 in 108 Pogodbe o delovanju Evropske unije pri pomoči de </w:t>
      </w:r>
      <w:proofErr w:type="spellStart"/>
      <w:r w:rsidRPr="0073548D">
        <w:rPr>
          <w:rFonts w:ascii="Arial Narrow" w:hAnsi="Arial Narrow"/>
          <w:sz w:val="20"/>
          <w:szCs w:val="20"/>
        </w:rPr>
        <w:t>minimis</w:t>
      </w:r>
      <w:proofErr w:type="spellEnd"/>
      <w:r w:rsidRPr="0073548D">
        <w:rPr>
          <w:rFonts w:ascii="Arial Narrow" w:hAnsi="Arial Narrow"/>
          <w:sz w:val="20"/>
          <w:szCs w:val="20"/>
        </w:rPr>
        <w:t xml:space="preserve"> (</w:t>
      </w:r>
      <w:hyperlink r:id="rId20" w:tgtFrame="_blank" w:history="1">
        <w:r w:rsidRPr="0073548D">
          <w:rPr>
            <w:rFonts w:ascii="Arial Narrow" w:hAnsi="Arial Narrow"/>
            <w:sz w:val="20"/>
            <w:szCs w:val="20"/>
          </w:rPr>
          <w:t>Uradni list L 352/1, 24/12/2013</w:t>
        </w:r>
      </w:hyperlink>
      <w:r w:rsidRPr="0073548D">
        <w:rPr>
          <w:rFonts w:ascii="Arial Narrow" w:hAnsi="Arial Narrow"/>
          <w:sz w:val="20"/>
          <w:szCs w:val="20"/>
        </w:rPr>
        <w:t xml:space="preserve">), </w:t>
      </w:r>
    </w:p>
    <w:p w14:paraId="6CF71DEC" w14:textId="77777777" w:rsidR="0041739A" w:rsidRPr="0073548D"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 xml:space="preserve">Shema de </w:t>
      </w:r>
      <w:proofErr w:type="spellStart"/>
      <w:r w:rsidRPr="0073548D">
        <w:rPr>
          <w:rFonts w:ascii="Arial Narrow" w:hAnsi="Arial Narrow"/>
          <w:sz w:val="20"/>
          <w:szCs w:val="20"/>
        </w:rPr>
        <w:t>minimis</w:t>
      </w:r>
      <w:proofErr w:type="spellEnd"/>
      <w:r w:rsidRPr="0073548D">
        <w:rPr>
          <w:rFonts w:ascii="Arial Narrow" w:hAnsi="Arial Narrow"/>
          <w:sz w:val="20"/>
          <w:szCs w:val="20"/>
        </w:rPr>
        <w:t xml:space="preserve"> z nazivom »Program izvajanja finančnih spodbud MGRT – de </w:t>
      </w:r>
      <w:proofErr w:type="spellStart"/>
      <w:r w:rsidRPr="0073548D">
        <w:rPr>
          <w:rFonts w:ascii="Arial Narrow" w:hAnsi="Arial Narrow"/>
          <w:sz w:val="20"/>
          <w:szCs w:val="20"/>
        </w:rPr>
        <w:t>minimis</w:t>
      </w:r>
      <w:proofErr w:type="spellEnd"/>
      <w:r w:rsidRPr="0073548D">
        <w:rPr>
          <w:rFonts w:ascii="Arial Narrow" w:hAnsi="Arial Narrow"/>
          <w:sz w:val="20"/>
          <w:szCs w:val="20"/>
        </w:rPr>
        <w:t xml:space="preserve">« (št. priglasitve M001-2399245-2015/I), </w:t>
      </w:r>
    </w:p>
    <w:p w14:paraId="5F43C6DE" w14:textId="2D79E087" w:rsidR="0073548D" w:rsidRDefault="00382E37" w:rsidP="00F738EC">
      <w:pPr>
        <w:numPr>
          <w:ilvl w:val="0"/>
          <w:numId w:val="15"/>
        </w:numPr>
        <w:jc w:val="both"/>
        <w:rPr>
          <w:rFonts w:ascii="Arial Narrow" w:hAnsi="Arial Narrow"/>
          <w:sz w:val="20"/>
          <w:szCs w:val="20"/>
        </w:rPr>
      </w:pPr>
      <w:r w:rsidRPr="0073548D">
        <w:rPr>
          <w:rFonts w:ascii="Arial Narrow" w:hAnsi="Arial Narrow"/>
          <w:sz w:val="20"/>
          <w:szCs w:val="20"/>
        </w:rPr>
        <w:t>Spremembe čistopisa Programa dela s finančnim načrtom SPIRIT Slovenija za leto 2019, ki jih je sprejel Svet agencije na svoji 35. redni seji dne 12.4.2019 in h katerim je Ministrstvo za gospodarski razvoj in tehnologijo podalo soglasje dne 24.4.2019, št. 302-71/2018/19</w:t>
      </w:r>
      <w:r w:rsidR="00641FAC">
        <w:rPr>
          <w:rFonts w:ascii="Arial Narrow" w:hAnsi="Arial Narrow"/>
          <w:sz w:val="20"/>
          <w:szCs w:val="20"/>
        </w:rPr>
        <w:t>.</w:t>
      </w:r>
      <w:r w:rsidR="00F738EC">
        <w:rPr>
          <w:rFonts w:ascii="Arial Narrow" w:hAnsi="Arial Narrow"/>
          <w:sz w:val="20"/>
          <w:szCs w:val="20"/>
        </w:rPr>
        <w:t xml:space="preserve"> </w:t>
      </w:r>
      <w:r w:rsidR="00F738EC" w:rsidRPr="00F738EC">
        <w:rPr>
          <w:rFonts w:ascii="Arial Narrow" w:hAnsi="Arial Narrow"/>
          <w:sz w:val="20"/>
          <w:szCs w:val="20"/>
        </w:rPr>
        <w:t>-</w:t>
      </w:r>
      <w:r w:rsidR="00F738EC" w:rsidRPr="00F738EC">
        <w:rPr>
          <w:rFonts w:ascii="Arial Narrow" w:hAnsi="Arial Narrow"/>
          <w:sz w:val="20"/>
          <w:szCs w:val="20"/>
        </w:rPr>
        <w:tab/>
        <w:t xml:space="preserve">Program dela in finančni načrt SPIRIT Slovenija za leti 2020 in </w:t>
      </w:r>
      <w:r w:rsidR="00F738EC" w:rsidRPr="00F738EC">
        <w:rPr>
          <w:rFonts w:ascii="Arial Narrow" w:hAnsi="Arial Narrow"/>
          <w:sz w:val="20"/>
          <w:szCs w:val="20"/>
        </w:rPr>
        <w:lastRenderedPageBreak/>
        <w:t>2021, ki ga je sprejel Svet agencije na 37. redni seji dne 20. 11. 2019 in h kateremu je Ministrstvo za gospodarski razvoj in tehnologijo podalo soglasje dne 6. 12. 2019, št. 302-23/2019/1</w:t>
      </w:r>
    </w:p>
    <w:p w14:paraId="3A8F985B" w14:textId="0C17EEBF" w:rsidR="00C34390" w:rsidRPr="00C34390" w:rsidRDefault="00C34390" w:rsidP="00641FAC">
      <w:pPr>
        <w:pStyle w:val="Odstavekseznama"/>
        <w:numPr>
          <w:ilvl w:val="0"/>
          <w:numId w:val="16"/>
        </w:numPr>
        <w:jc w:val="both"/>
        <w:rPr>
          <w:rFonts w:ascii="Arial Narrow" w:hAnsi="Arial Narrow"/>
        </w:rPr>
      </w:pPr>
      <w:r w:rsidRPr="00C34390">
        <w:rPr>
          <w:rFonts w:ascii="Arial Narrow" w:hAnsi="Arial Narrow"/>
        </w:rPr>
        <w:t>Pogodb</w:t>
      </w:r>
      <w:r w:rsidRPr="00C34390">
        <w:rPr>
          <w:rFonts w:ascii="Arial Narrow" w:hAnsi="Arial Narrow"/>
        </w:rPr>
        <w:t>a</w:t>
      </w:r>
      <w:r w:rsidRPr="00C34390">
        <w:rPr>
          <w:rFonts w:ascii="Arial Narrow" w:hAnsi="Arial Narrow"/>
        </w:rPr>
        <w:t xml:space="preserve"> št. SPIRIT- 2020,2021-172410-NŽ o izvajanju in financiranju programov s področja spodbujanja podjetništva med Ministrstvom za gospodarski razvoj in tehnologijo in Javno agencijo Republike Slovenije za spodbujanje podjetništva, internacionalizacije, tujih investicij in tehnologije v letih 2020,2021 z dne 7.1.2020</w:t>
      </w:r>
      <w:r>
        <w:rPr>
          <w:rFonts w:ascii="Arial Narrow" w:hAnsi="Arial Narrow"/>
        </w:rPr>
        <w:t>.</w:t>
      </w:r>
    </w:p>
    <w:p w14:paraId="62FDE5FA" w14:textId="2C790A5F" w:rsidR="0041739A" w:rsidRPr="0073548D" w:rsidRDefault="0041739A" w:rsidP="00641FAC">
      <w:pPr>
        <w:pStyle w:val="Odstavekseznama"/>
        <w:numPr>
          <w:ilvl w:val="0"/>
          <w:numId w:val="16"/>
        </w:numPr>
        <w:jc w:val="both"/>
        <w:rPr>
          <w:rFonts w:ascii="Arial Narrow" w:hAnsi="Arial Narrow"/>
        </w:rPr>
      </w:pPr>
      <w:r w:rsidRPr="0073548D">
        <w:rPr>
          <w:rFonts w:ascii="Arial Narrow" w:hAnsi="Arial Narrow"/>
        </w:rPr>
        <w:t xml:space="preserve">Javni razpis </w:t>
      </w:r>
      <w:r w:rsidR="00382E37" w:rsidRPr="0073548D">
        <w:rPr>
          <w:rFonts w:ascii="Arial Narrow" w:hAnsi="Arial Narrow"/>
        </w:rPr>
        <w:t>»Natečaj za podelitev finančnih spodbud za najboljši poslovni model in njegovo predstavitev podjetnicam začetnicam 20</w:t>
      </w:r>
      <w:r w:rsidR="00C84410">
        <w:rPr>
          <w:rFonts w:ascii="Arial Narrow" w:hAnsi="Arial Narrow"/>
        </w:rPr>
        <w:t>20</w:t>
      </w:r>
      <w:r w:rsidR="00382E37" w:rsidRPr="0073548D">
        <w:rPr>
          <w:rFonts w:ascii="Arial Narrow" w:hAnsi="Arial Narrow"/>
        </w:rPr>
        <w:t>«</w:t>
      </w:r>
      <w:r w:rsidRPr="0073548D">
        <w:rPr>
          <w:rFonts w:ascii="Arial Narrow" w:hAnsi="Arial Narrow"/>
        </w:rPr>
        <w:t>.</w:t>
      </w:r>
    </w:p>
    <w:p w14:paraId="416C9165" w14:textId="77777777" w:rsidR="0041739A" w:rsidRPr="00E175B6" w:rsidRDefault="0041739A" w:rsidP="0041739A">
      <w:pPr>
        <w:numPr>
          <w:ilvl w:val="12"/>
          <w:numId w:val="0"/>
        </w:numPr>
        <w:jc w:val="both"/>
        <w:rPr>
          <w:rFonts w:ascii="Arial Narrow" w:hAnsi="Arial Narrow"/>
          <w:sz w:val="20"/>
          <w:szCs w:val="20"/>
        </w:rPr>
      </w:pPr>
    </w:p>
    <w:p w14:paraId="7D12A6E8" w14:textId="77777777" w:rsidR="0041739A" w:rsidRPr="00E175B6" w:rsidRDefault="0041739A" w:rsidP="0041739A">
      <w:pPr>
        <w:numPr>
          <w:ilvl w:val="12"/>
          <w:numId w:val="0"/>
        </w:numPr>
        <w:rPr>
          <w:rFonts w:ascii="Arial Narrow" w:hAnsi="Arial Narrow"/>
          <w:sz w:val="20"/>
          <w:szCs w:val="20"/>
        </w:rPr>
      </w:pPr>
    </w:p>
    <w:p w14:paraId="4F99FC9B"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617C968E" w14:textId="77777777" w:rsidR="0041739A" w:rsidRPr="00E175B6" w:rsidRDefault="0041739A" w:rsidP="0041739A">
      <w:pPr>
        <w:numPr>
          <w:ilvl w:val="12"/>
          <w:numId w:val="0"/>
        </w:numPr>
        <w:jc w:val="both"/>
        <w:rPr>
          <w:rFonts w:ascii="Arial Narrow" w:hAnsi="Arial Narrow"/>
          <w:sz w:val="20"/>
          <w:szCs w:val="20"/>
        </w:rPr>
      </w:pPr>
    </w:p>
    <w:p w14:paraId="03A8B409" w14:textId="518EE160" w:rsidR="00382E37" w:rsidRDefault="0041739A" w:rsidP="0041739A">
      <w:pPr>
        <w:jc w:val="both"/>
        <w:rPr>
          <w:rFonts w:ascii="Arial Narrow" w:hAnsi="Arial Narrow"/>
          <w:sz w:val="20"/>
          <w:szCs w:val="20"/>
        </w:rPr>
      </w:pPr>
      <w:r w:rsidRPr="00E175B6">
        <w:rPr>
          <w:rFonts w:ascii="Arial Narrow" w:hAnsi="Arial Narrow"/>
          <w:sz w:val="20"/>
          <w:szCs w:val="20"/>
        </w:rPr>
        <w:t xml:space="preserve">Predmet te pogodbe je </w:t>
      </w:r>
      <w:r w:rsidR="00382E37">
        <w:rPr>
          <w:rFonts w:ascii="Arial Narrow" w:hAnsi="Arial Narrow"/>
          <w:sz w:val="20"/>
          <w:szCs w:val="20"/>
        </w:rPr>
        <w:t xml:space="preserve">dodelitev finančne spodbude za </w:t>
      </w:r>
      <w:r w:rsidR="00A16E64">
        <w:rPr>
          <w:rFonts w:ascii="Arial Narrow" w:hAnsi="Arial Narrow"/>
          <w:sz w:val="20"/>
          <w:szCs w:val="20"/>
        </w:rPr>
        <w:t>uspešen začetek poslovne poti najboljšim</w:t>
      </w:r>
      <w:r w:rsidR="00891191">
        <w:rPr>
          <w:rFonts w:ascii="Arial Narrow" w:hAnsi="Arial Narrow"/>
          <w:sz w:val="20"/>
          <w:szCs w:val="20"/>
        </w:rPr>
        <w:t xml:space="preserve"> petin</w:t>
      </w:r>
      <w:r w:rsidR="00A16E64">
        <w:rPr>
          <w:rFonts w:ascii="Arial Narrow" w:hAnsi="Arial Narrow"/>
          <w:sz w:val="20"/>
          <w:szCs w:val="20"/>
        </w:rPr>
        <w:t>tridesetim poslovnim modelo</w:t>
      </w:r>
      <w:r w:rsidR="00C844B3">
        <w:rPr>
          <w:rFonts w:ascii="Arial Narrow" w:hAnsi="Arial Narrow"/>
          <w:sz w:val="20"/>
          <w:szCs w:val="20"/>
        </w:rPr>
        <w:t>m podjetnic začetnic v letu 2020</w:t>
      </w:r>
      <w:r w:rsidR="00A16E64">
        <w:rPr>
          <w:rFonts w:ascii="Arial Narrow" w:hAnsi="Arial Narrow"/>
          <w:sz w:val="20"/>
          <w:szCs w:val="20"/>
        </w:rPr>
        <w:t>.</w:t>
      </w:r>
    </w:p>
    <w:p w14:paraId="7A0F66B4" w14:textId="77777777" w:rsidR="0041739A" w:rsidRPr="00E175B6" w:rsidRDefault="0041739A" w:rsidP="0041739A">
      <w:pPr>
        <w:jc w:val="both"/>
        <w:rPr>
          <w:rFonts w:ascii="Arial Narrow" w:hAnsi="Arial Narrow"/>
          <w:sz w:val="20"/>
          <w:szCs w:val="20"/>
        </w:rPr>
      </w:pPr>
    </w:p>
    <w:p w14:paraId="3BE3F264"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32D6A87E" w14:textId="77777777" w:rsidR="0041739A" w:rsidRPr="00E175B6" w:rsidRDefault="0041739A" w:rsidP="0041739A">
      <w:pPr>
        <w:jc w:val="center"/>
        <w:rPr>
          <w:rFonts w:ascii="Arial Narrow" w:hAnsi="Arial Narrow"/>
          <w:sz w:val="20"/>
          <w:szCs w:val="20"/>
        </w:rPr>
      </w:pPr>
    </w:p>
    <w:p w14:paraId="700AAC28" w14:textId="77777777" w:rsidR="003037DD" w:rsidRPr="0073548D" w:rsidRDefault="0041739A" w:rsidP="0041739A">
      <w:pPr>
        <w:rPr>
          <w:rFonts w:ascii="Arial Narrow" w:hAnsi="Arial Narrow"/>
          <w:sz w:val="20"/>
          <w:szCs w:val="20"/>
        </w:rPr>
      </w:pPr>
      <w:r w:rsidRPr="0073548D">
        <w:rPr>
          <w:rFonts w:ascii="Arial Narrow" w:hAnsi="Arial Narrow"/>
          <w:sz w:val="20"/>
          <w:szCs w:val="20"/>
        </w:rPr>
        <w:t xml:space="preserve">Obveznosti prejemnika </w:t>
      </w:r>
      <w:r w:rsidR="00382E37" w:rsidRPr="0073548D">
        <w:rPr>
          <w:rFonts w:ascii="Arial Narrow" w:hAnsi="Arial Narrow"/>
          <w:sz w:val="20"/>
          <w:szCs w:val="20"/>
        </w:rPr>
        <w:t>spodbude</w:t>
      </w:r>
      <w:r w:rsidRPr="0073548D">
        <w:rPr>
          <w:rFonts w:ascii="Arial Narrow" w:hAnsi="Arial Narrow"/>
          <w:sz w:val="20"/>
          <w:szCs w:val="20"/>
        </w:rPr>
        <w:t xml:space="preserve"> so naslednje:</w:t>
      </w:r>
    </w:p>
    <w:p w14:paraId="647B782F" w14:textId="77777777" w:rsidR="003037DD" w:rsidRDefault="0073548D" w:rsidP="003037DD">
      <w:pPr>
        <w:pStyle w:val="Odstavekseznama"/>
        <w:numPr>
          <w:ilvl w:val="0"/>
          <w:numId w:val="3"/>
        </w:numPr>
        <w:rPr>
          <w:rFonts w:ascii="Arial Narrow" w:hAnsi="Arial Narrow"/>
        </w:rPr>
      </w:pPr>
      <w:r>
        <w:rPr>
          <w:rFonts w:ascii="Arial Narrow" w:hAnsi="Arial Narrow"/>
        </w:rPr>
        <w:t>zagotavljanje vsebin za potrebe agencije pri pripravi različnih publikacij, promocijskih dogodkov in ostalih potreb agencije v povezavi s programom za spodbujanje ženskega podjetništva,</w:t>
      </w:r>
    </w:p>
    <w:p w14:paraId="6FBE9470" w14:textId="77777777" w:rsidR="0041739A" w:rsidRDefault="0073548D" w:rsidP="0073548D">
      <w:pPr>
        <w:pStyle w:val="Odstavekseznama"/>
        <w:numPr>
          <w:ilvl w:val="0"/>
          <w:numId w:val="3"/>
        </w:numPr>
        <w:rPr>
          <w:rFonts w:ascii="Arial Narrow" w:hAnsi="Arial Narrow"/>
        </w:rPr>
      </w:pPr>
      <w:r>
        <w:rPr>
          <w:rFonts w:ascii="Arial Narrow" w:hAnsi="Arial Narrow"/>
        </w:rPr>
        <w:t>zagotavljanje sodelovanja na dogodkih povezanih s programom promocije ženskega podjetništva in spodbujanja podjetništva, na podlagi predhodnega povabila agencije.</w:t>
      </w:r>
    </w:p>
    <w:p w14:paraId="7D518611" w14:textId="77777777" w:rsidR="0073548D" w:rsidRDefault="0073548D" w:rsidP="0073548D">
      <w:pPr>
        <w:rPr>
          <w:rFonts w:ascii="Arial Narrow" w:hAnsi="Arial Narrow"/>
        </w:rPr>
      </w:pPr>
    </w:p>
    <w:p w14:paraId="3B914445" w14:textId="77777777" w:rsidR="0073548D" w:rsidRPr="0073548D" w:rsidRDefault="0073548D" w:rsidP="0073548D">
      <w:pPr>
        <w:rPr>
          <w:rFonts w:ascii="Arial Narrow" w:hAnsi="Arial Narrow"/>
          <w:sz w:val="20"/>
          <w:szCs w:val="20"/>
        </w:rPr>
      </w:pPr>
      <w:r w:rsidRPr="0073548D">
        <w:rPr>
          <w:rFonts w:ascii="Arial Narrow" w:hAnsi="Arial Narrow"/>
          <w:sz w:val="20"/>
          <w:szCs w:val="20"/>
        </w:rPr>
        <w:t>V kolikor prejemni ne izpol</w:t>
      </w:r>
      <w:r>
        <w:rPr>
          <w:rFonts w:ascii="Arial Narrow" w:hAnsi="Arial Narrow"/>
          <w:sz w:val="20"/>
          <w:szCs w:val="20"/>
        </w:rPr>
        <w:t>n</w:t>
      </w:r>
      <w:r w:rsidRPr="0073548D">
        <w:rPr>
          <w:rFonts w:ascii="Arial Narrow" w:hAnsi="Arial Narrow"/>
          <w:sz w:val="20"/>
          <w:szCs w:val="20"/>
        </w:rPr>
        <w:t>i svojih obvezn</w:t>
      </w:r>
      <w:r>
        <w:rPr>
          <w:rFonts w:ascii="Arial Narrow" w:hAnsi="Arial Narrow"/>
          <w:sz w:val="20"/>
          <w:szCs w:val="20"/>
        </w:rPr>
        <w:t>o</w:t>
      </w:r>
      <w:r w:rsidRPr="0073548D">
        <w:rPr>
          <w:rFonts w:ascii="Arial Narrow" w:hAnsi="Arial Narrow"/>
          <w:sz w:val="20"/>
          <w:szCs w:val="20"/>
        </w:rPr>
        <w:t>sti, ga lahko agencija pozove k vračilu izplačane spodbude.</w:t>
      </w:r>
    </w:p>
    <w:p w14:paraId="4EF4DBEA" w14:textId="77777777" w:rsidR="0073548D" w:rsidRPr="0073548D" w:rsidRDefault="0073548D" w:rsidP="0073548D">
      <w:pPr>
        <w:rPr>
          <w:rFonts w:ascii="Arial Narrow" w:hAnsi="Arial Narrow"/>
        </w:rPr>
      </w:pPr>
    </w:p>
    <w:p w14:paraId="22A57979"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4131EC27" w14:textId="77777777" w:rsidR="0041739A" w:rsidRPr="00E175B6" w:rsidRDefault="0041739A" w:rsidP="0041739A">
      <w:pPr>
        <w:rPr>
          <w:rFonts w:ascii="Arial Narrow" w:hAnsi="Arial Narrow"/>
          <w:sz w:val="20"/>
          <w:szCs w:val="20"/>
        </w:rPr>
      </w:pPr>
    </w:p>
    <w:p w14:paraId="333D5BCD" w14:textId="77777777" w:rsidR="0041739A" w:rsidRPr="00E175B6"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SPIRIT Slovenija bo prejemniku </w:t>
      </w:r>
      <w:r w:rsidR="00382E37">
        <w:rPr>
          <w:rFonts w:ascii="Arial Narrow" w:hAnsi="Arial Narrow"/>
          <w:sz w:val="20"/>
          <w:szCs w:val="20"/>
        </w:rPr>
        <w:t xml:space="preserve">na podlagi te pogodbe izplačala finančno spodbudo v višini </w:t>
      </w:r>
      <w:r w:rsidRPr="00E175B6">
        <w:rPr>
          <w:rFonts w:ascii="Arial Narrow" w:hAnsi="Arial Narrow"/>
          <w:sz w:val="20"/>
          <w:szCs w:val="20"/>
        </w:rPr>
        <w:t xml:space="preserve"> </w:t>
      </w:r>
      <w:r w:rsidR="00A16E64" w:rsidRPr="00A16E64">
        <w:rPr>
          <w:rFonts w:ascii="Arial Narrow" w:hAnsi="Arial Narrow"/>
          <w:sz w:val="20"/>
          <w:szCs w:val="20"/>
          <w:u w:val="single"/>
        </w:rPr>
        <w:t>3.000,00</w:t>
      </w:r>
      <w:r w:rsidR="00A16E64">
        <w:rPr>
          <w:rFonts w:ascii="Arial Narrow" w:hAnsi="Arial Narrow"/>
          <w:sz w:val="20"/>
          <w:szCs w:val="20"/>
          <w:u w:val="single"/>
        </w:rPr>
        <w:t>_</w:t>
      </w:r>
      <w:r w:rsidRPr="00E175B6">
        <w:rPr>
          <w:rFonts w:ascii="Arial Narrow" w:hAnsi="Arial Narrow"/>
          <w:sz w:val="20"/>
          <w:szCs w:val="20"/>
        </w:rPr>
        <w:t xml:space="preserve"> EUR (z besedo</w:t>
      </w:r>
      <w:r w:rsidRPr="00A16E64">
        <w:rPr>
          <w:rFonts w:ascii="Arial Narrow" w:hAnsi="Arial Narrow"/>
          <w:sz w:val="20"/>
          <w:szCs w:val="20"/>
          <w:u w:val="single"/>
        </w:rPr>
        <w:t xml:space="preserve">: </w:t>
      </w:r>
      <w:r w:rsidR="00A16E64" w:rsidRPr="00A16E64">
        <w:rPr>
          <w:rFonts w:ascii="Arial Narrow" w:hAnsi="Arial Narrow"/>
          <w:sz w:val="20"/>
          <w:szCs w:val="20"/>
          <w:u w:val="single"/>
        </w:rPr>
        <w:t>tri</w:t>
      </w:r>
      <w:r w:rsidR="00A16E64">
        <w:rPr>
          <w:rFonts w:ascii="Arial Narrow" w:hAnsi="Arial Narrow"/>
          <w:sz w:val="20"/>
          <w:szCs w:val="20"/>
          <w:u w:val="single"/>
        </w:rPr>
        <w:t xml:space="preserve"> </w:t>
      </w:r>
      <w:r w:rsidR="00A16E64" w:rsidRPr="00A16E64">
        <w:rPr>
          <w:rFonts w:ascii="Arial Narrow" w:hAnsi="Arial Narrow"/>
          <w:sz w:val="20"/>
          <w:szCs w:val="20"/>
          <w:u w:val="single"/>
        </w:rPr>
        <w:t>tisoč 00/100</w:t>
      </w:r>
      <w:r w:rsidRPr="00E175B6">
        <w:rPr>
          <w:rFonts w:ascii="Arial Narrow" w:hAnsi="Arial Narrow"/>
          <w:sz w:val="20"/>
          <w:szCs w:val="20"/>
        </w:rPr>
        <w:t xml:space="preserve"> evrov). </w:t>
      </w:r>
    </w:p>
    <w:p w14:paraId="53F793D3" w14:textId="77777777" w:rsidR="0041739A" w:rsidRPr="00E175B6" w:rsidRDefault="00382E37" w:rsidP="0041739A">
      <w:pPr>
        <w:pStyle w:val="Telobesedila"/>
        <w:numPr>
          <w:ilvl w:val="12"/>
          <w:numId w:val="0"/>
        </w:numPr>
        <w:rPr>
          <w:rFonts w:ascii="Arial Narrow" w:hAnsi="Arial Narrow"/>
          <w:sz w:val="20"/>
          <w:szCs w:val="20"/>
        </w:rPr>
      </w:pPr>
      <w:r>
        <w:rPr>
          <w:rFonts w:ascii="Arial Narrow" w:hAnsi="Arial Narrow"/>
          <w:sz w:val="20"/>
          <w:szCs w:val="20"/>
        </w:rPr>
        <w:t>Agencija bo finančno spodbudo nakazala</w:t>
      </w:r>
      <w:r w:rsidR="0041739A" w:rsidRPr="00E175B6">
        <w:rPr>
          <w:rFonts w:ascii="Arial Narrow" w:hAnsi="Arial Narrow"/>
          <w:sz w:val="20"/>
          <w:szCs w:val="20"/>
        </w:rPr>
        <w:t xml:space="preserve"> na bančni račun </w:t>
      </w:r>
      <w:r>
        <w:rPr>
          <w:rFonts w:ascii="Arial Narrow" w:hAnsi="Arial Narrow"/>
          <w:sz w:val="20"/>
          <w:szCs w:val="20"/>
        </w:rPr>
        <w:t xml:space="preserve">prejemnika </w:t>
      </w:r>
      <w:r w:rsidR="0041739A" w:rsidRPr="00E175B6">
        <w:rPr>
          <w:rFonts w:ascii="Arial Narrow" w:hAnsi="Arial Narrow"/>
          <w:sz w:val="20"/>
          <w:szCs w:val="20"/>
        </w:rPr>
        <w:t>št.__________________________________, pri banki _____________________</w:t>
      </w:r>
      <w:r>
        <w:rPr>
          <w:rFonts w:ascii="Arial Narrow" w:hAnsi="Arial Narrow"/>
          <w:sz w:val="20"/>
          <w:szCs w:val="20"/>
        </w:rPr>
        <w:t>, predvidoma v roku 30 dni od sklenitve te pogodbe, oz. najkasneje naslednji delovni dan po prejemu sredstev s strani financerja.</w:t>
      </w:r>
    </w:p>
    <w:p w14:paraId="5BEEE303" w14:textId="13B497DE" w:rsidR="0041739A" w:rsidRPr="00E175B6"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Finančna sredstva bremenijo proračunsko postavko </w:t>
      </w:r>
      <w:r w:rsidR="00DB618D">
        <w:rPr>
          <w:rFonts w:ascii="Arial Narrow" w:hAnsi="Arial Narrow"/>
          <w:sz w:val="20"/>
          <w:szCs w:val="20"/>
        </w:rPr>
        <w:t>172410 – Razvoj podpornega okolja za malo gospodarstvo</w:t>
      </w:r>
      <w:r w:rsidR="00D37CF5">
        <w:rPr>
          <w:rFonts w:ascii="Arial Narrow" w:hAnsi="Arial Narrow"/>
          <w:sz w:val="20"/>
          <w:szCs w:val="20"/>
        </w:rPr>
        <w:t>.</w:t>
      </w:r>
    </w:p>
    <w:p w14:paraId="7687D05D" w14:textId="77777777" w:rsidR="0041739A"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Dodeljena sredstva predstavljajo pomoč </w:t>
      </w:r>
      <w:r w:rsidR="00382E37">
        <w:rPr>
          <w:rFonts w:ascii="Arial Narrow" w:hAnsi="Arial Narrow"/>
          <w:sz w:val="20"/>
          <w:szCs w:val="20"/>
        </w:rPr>
        <w:t>»</w:t>
      </w:r>
      <w:r w:rsidRPr="00E175B6">
        <w:rPr>
          <w:rFonts w:ascii="Arial Narrow" w:hAnsi="Arial Narrow"/>
          <w:sz w:val="20"/>
          <w:szCs w:val="20"/>
        </w:rPr>
        <w:t xml:space="preserve">de </w:t>
      </w:r>
      <w:proofErr w:type="spellStart"/>
      <w:r w:rsidRPr="00E175B6">
        <w:rPr>
          <w:rFonts w:ascii="Arial Narrow" w:hAnsi="Arial Narrow"/>
          <w:sz w:val="20"/>
          <w:szCs w:val="20"/>
        </w:rPr>
        <w:t>minimis</w:t>
      </w:r>
      <w:proofErr w:type="spellEnd"/>
      <w:r w:rsidR="00382E37">
        <w:rPr>
          <w:rFonts w:ascii="Arial Narrow" w:hAnsi="Arial Narrow"/>
          <w:sz w:val="20"/>
          <w:szCs w:val="20"/>
        </w:rPr>
        <w:t>«</w:t>
      </w:r>
      <w:r w:rsidRPr="00E175B6">
        <w:rPr>
          <w:rFonts w:ascii="Arial Narrow" w:hAnsi="Arial Narrow"/>
          <w:sz w:val="20"/>
          <w:szCs w:val="20"/>
        </w:rPr>
        <w:t>.</w:t>
      </w:r>
    </w:p>
    <w:p w14:paraId="53517DAA" w14:textId="77777777" w:rsidR="0041739A" w:rsidRPr="00E175B6"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E175B6">
        <w:rPr>
          <w:rFonts w:ascii="Arial Narrow" w:hAnsi="Arial Narrow"/>
          <w:bCs/>
          <w:sz w:val="20"/>
          <w:szCs w:val="20"/>
        </w:rPr>
        <w:t>člen</w:t>
      </w:r>
    </w:p>
    <w:p w14:paraId="784EC297" w14:textId="77777777" w:rsidR="0041739A" w:rsidRPr="00E175B6" w:rsidRDefault="0041739A" w:rsidP="0041739A">
      <w:pPr>
        <w:rPr>
          <w:rFonts w:ascii="Arial Narrow" w:hAnsi="Arial Narrow"/>
          <w:sz w:val="20"/>
          <w:szCs w:val="20"/>
        </w:rPr>
      </w:pPr>
    </w:p>
    <w:p w14:paraId="008C00E9" w14:textId="77777777" w:rsidR="0041739A" w:rsidRPr="00E175B6" w:rsidRDefault="0041739A" w:rsidP="0041739A">
      <w:pPr>
        <w:pStyle w:val="Telobesedila"/>
        <w:rPr>
          <w:rFonts w:ascii="Arial Narrow" w:hAnsi="Arial Narrow"/>
          <w:sz w:val="20"/>
          <w:szCs w:val="20"/>
        </w:rPr>
      </w:pPr>
      <w:r w:rsidRPr="00E175B6">
        <w:rPr>
          <w:rFonts w:ascii="Arial Narrow" w:hAnsi="Arial Narrow"/>
          <w:sz w:val="20"/>
          <w:szCs w:val="20"/>
        </w:rPr>
        <w:t xml:space="preserve">Prejemnik sredstev je odgovoren za resničnost in popolnost vnesenih podatkov in namensko porabo sredstev v skladu z veljavnimi predpisi in je odškodninsko odgovoren za posledice, nastale zaradi navajanja neresničnih in nepopolnih podatkov. </w:t>
      </w:r>
    </w:p>
    <w:p w14:paraId="160BAD69" w14:textId="77777777" w:rsidR="0041739A" w:rsidRPr="00E175B6" w:rsidRDefault="0041739A" w:rsidP="0041739A">
      <w:pPr>
        <w:jc w:val="both"/>
        <w:rPr>
          <w:rFonts w:ascii="Arial Narrow" w:hAnsi="Arial Narrow"/>
          <w:sz w:val="20"/>
          <w:szCs w:val="20"/>
        </w:rPr>
      </w:pPr>
    </w:p>
    <w:p w14:paraId="5908428D"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Če se naknadno ugotovi, da je prejemnik sredstva pridobil na podlagi neresničnih navedb ali podatkov, SPIRIT Slovenija lahko odstopi od te pogodbe, prejemnik pa je dolž</w:t>
      </w:r>
      <w:r>
        <w:rPr>
          <w:rFonts w:ascii="Arial Narrow" w:hAnsi="Arial Narrow"/>
          <w:sz w:val="20"/>
          <w:szCs w:val="20"/>
        </w:rPr>
        <w:t>a</w:t>
      </w:r>
      <w:r w:rsidRPr="00E175B6">
        <w:rPr>
          <w:rFonts w:ascii="Arial Narrow" w:hAnsi="Arial Narrow"/>
          <w:sz w:val="20"/>
          <w:szCs w:val="20"/>
        </w:rPr>
        <w:t>n vrniti že prejeta sredstva, skupaj z zakon</w:t>
      </w:r>
      <w:r w:rsidR="008C5078">
        <w:rPr>
          <w:rFonts w:ascii="Arial Narrow" w:hAnsi="Arial Narrow"/>
          <w:sz w:val="20"/>
          <w:szCs w:val="20"/>
        </w:rPr>
        <w:t>ski</w:t>
      </w:r>
      <w:r w:rsidRPr="00E175B6">
        <w:rPr>
          <w:rFonts w:ascii="Arial Narrow" w:hAnsi="Arial Narrow"/>
          <w:sz w:val="20"/>
          <w:szCs w:val="20"/>
        </w:rPr>
        <w:t>mi zamudnimi obrestmi od dneva nakazila sredstev do dneva vračila.</w:t>
      </w:r>
    </w:p>
    <w:p w14:paraId="2CEE0369" w14:textId="77777777" w:rsidR="0041739A" w:rsidRPr="00D37CF5" w:rsidRDefault="0041739A" w:rsidP="00D37CF5">
      <w:pPr>
        <w:pStyle w:val="Telobesedila"/>
        <w:widowControl w:val="0"/>
        <w:overflowPunct w:val="0"/>
        <w:autoSpaceDE w:val="0"/>
        <w:autoSpaceDN w:val="0"/>
        <w:adjustRightInd w:val="0"/>
        <w:spacing w:after="0" w:line="240" w:lineRule="auto"/>
        <w:ind w:left="3960"/>
        <w:jc w:val="left"/>
        <w:textAlignment w:val="baseline"/>
        <w:rPr>
          <w:rFonts w:ascii="Arial Narrow" w:hAnsi="Arial Narrow"/>
          <w:bCs/>
          <w:sz w:val="20"/>
          <w:szCs w:val="20"/>
        </w:rPr>
      </w:pPr>
    </w:p>
    <w:p w14:paraId="4205AFC2"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6F346C6E" w14:textId="77777777" w:rsidR="0041739A" w:rsidRPr="00E175B6" w:rsidRDefault="0041739A" w:rsidP="0041739A">
      <w:pPr>
        <w:pStyle w:val="TEKST"/>
        <w:rPr>
          <w:rFonts w:ascii="Arial Narrow" w:hAnsi="Arial Narrow"/>
          <w:sz w:val="20"/>
          <w:szCs w:val="20"/>
        </w:rPr>
      </w:pPr>
    </w:p>
    <w:p w14:paraId="4930B8B0" w14:textId="77777777" w:rsidR="0041739A" w:rsidRPr="00E175B6" w:rsidRDefault="0041739A" w:rsidP="0041739A">
      <w:pPr>
        <w:pStyle w:val="TEKST"/>
        <w:rPr>
          <w:rFonts w:ascii="Arial Narrow" w:hAnsi="Arial Narrow"/>
          <w:sz w:val="20"/>
          <w:szCs w:val="20"/>
        </w:rPr>
      </w:pPr>
      <w:r w:rsidRPr="00E175B6">
        <w:rPr>
          <w:rFonts w:ascii="Arial Narrow" w:hAnsi="Arial Narrow"/>
          <w:sz w:val="20"/>
          <w:szCs w:val="20"/>
        </w:rPr>
        <w:t>Prejemnik potrjuje in jamči, da:</w:t>
      </w:r>
    </w:p>
    <w:p w14:paraId="6D2A142C"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 xml:space="preserve">je seznanjen z dejstvom, da je </w:t>
      </w:r>
      <w:r w:rsidR="008C5078">
        <w:rPr>
          <w:rFonts w:ascii="Arial Narrow" w:hAnsi="Arial Narrow"/>
          <w:sz w:val="20"/>
          <w:szCs w:val="20"/>
        </w:rPr>
        <w:t xml:space="preserve">finančna spodbuda državna pomoč </w:t>
      </w:r>
      <w:r w:rsidRPr="00E175B6">
        <w:rPr>
          <w:rFonts w:ascii="Arial Narrow" w:hAnsi="Arial Narrow"/>
          <w:sz w:val="20"/>
          <w:szCs w:val="20"/>
        </w:rPr>
        <w:t xml:space="preserve">sofinancirana iz proračuna Republike Slovenije in se strinja, da se pri </w:t>
      </w:r>
      <w:r w:rsidR="008C5078">
        <w:rPr>
          <w:rFonts w:ascii="Arial Narrow" w:hAnsi="Arial Narrow"/>
          <w:sz w:val="20"/>
          <w:szCs w:val="20"/>
        </w:rPr>
        <w:t>presoji upravičenosti dodeljene spodbude</w:t>
      </w:r>
      <w:r w:rsidRPr="00E175B6">
        <w:rPr>
          <w:rFonts w:ascii="Arial Narrow" w:hAnsi="Arial Narrow"/>
          <w:sz w:val="20"/>
          <w:szCs w:val="20"/>
        </w:rPr>
        <w:t xml:space="preserve"> upoštevajo predpisi, ki veljajo za črpanje sredstev iz proračuna</w:t>
      </w:r>
      <w:r w:rsidR="008C5078">
        <w:rPr>
          <w:rFonts w:ascii="Arial Narrow" w:hAnsi="Arial Narrow"/>
          <w:sz w:val="20"/>
          <w:szCs w:val="20"/>
        </w:rPr>
        <w:t xml:space="preserve"> RS</w:t>
      </w:r>
      <w:r w:rsidRPr="00E175B6">
        <w:rPr>
          <w:rFonts w:ascii="Arial Narrow" w:hAnsi="Arial Narrow"/>
          <w:sz w:val="20"/>
          <w:szCs w:val="20"/>
        </w:rPr>
        <w:t>,</w:t>
      </w:r>
    </w:p>
    <w:p w14:paraId="0254CCD5"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 xml:space="preserve">je seznanjen z dejstvom, da pridobljena sredstva po tej pogodbi predstavljajo državno pomoč po shemi državne pomoči »Program izvajanja finančnih spodbud MGRT – de </w:t>
      </w:r>
      <w:proofErr w:type="spellStart"/>
      <w:r w:rsidRPr="00E175B6">
        <w:rPr>
          <w:rFonts w:ascii="Arial Narrow" w:hAnsi="Arial Narrow"/>
          <w:sz w:val="20"/>
          <w:szCs w:val="20"/>
        </w:rPr>
        <w:t>minimis</w:t>
      </w:r>
      <w:proofErr w:type="spellEnd"/>
      <w:r w:rsidRPr="00E175B6">
        <w:rPr>
          <w:rFonts w:ascii="Arial Narrow" w:hAnsi="Arial Narrow"/>
          <w:sz w:val="20"/>
          <w:szCs w:val="20"/>
        </w:rPr>
        <w:t>« (št. priglasitve M001-2399245-2015</w:t>
      </w:r>
      <w:r>
        <w:rPr>
          <w:rFonts w:ascii="Arial Narrow" w:hAnsi="Arial Narrow"/>
          <w:sz w:val="20"/>
          <w:szCs w:val="20"/>
        </w:rPr>
        <w:t>/I</w:t>
      </w:r>
      <w:r w:rsidRPr="00E175B6">
        <w:rPr>
          <w:rFonts w:ascii="Arial Narrow" w:hAnsi="Arial Narrow"/>
          <w:sz w:val="20"/>
          <w:szCs w:val="20"/>
        </w:rPr>
        <w:t>),</w:t>
      </w:r>
    </w:p>
    <w:p w14:paraId="0A42A9C6"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so pogodbo ter vse druge listine v zvezi s to pogodbo podpisale osebe, ki so vpisane v sodni register kot zastopniki prejemnika za tovrstno zastopanje,</w:t>
      </w:r>
    </w:p>
    <w:p w14:paraId="3A77D2B8"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je SPIRIT Slovenija seznanil z vsemi dejstvi in podatki, ki so mu bili znani ali bi mu morali biti znani in ki bi lahko vplivali na odločitev SPIRIT Slovenija o sklenitvi te pogodbe.</w:t>
      </w:r>
    </w:p>
    <w:p w14:paraId="21DBB9BF" w14:textId="77777777" w:rsidR="0041739A" w:rsidRPr="00E175B6" w:rsidRDefault="0041739A" w:rsidP="0041739A">
      <w:pPr>
        <w:pStyle w:val="TEKST"/>
        <w:rPr>
          <w:rFonts w:ascii="Arial Narrow" w:hAnsi="Arial Narrow"/>
          <w:sz w:val="20"/>
          <w:szCs w:val="20"/>
        </w:rPr>
      </w:pPr>
    </w:p>
    <w:p w14:paraId="0571A7F0"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7444439A" w14:textId="77777777" w:rsidR="0041739A" w:rsidRPr="00E175B6" w:rsidRDefault="0041739A" w:rsidP="0041739A">
      <w:pPr>
        <w:jc w:val="both"/>
        <w:rPr>
          <w:rFonts w:ascii="Arial Narrow" w:hAnsi="Arial Narrow"/>
          <w:sz w:val="20"/>
          <w:szCs w:val="20"/>
        </w:rPr>
      </w:pPr>
    </w:p>
    <w:p w14:paraId="79E26B98" w14:textId="77777777" w:rsidR="0041739A" w:rsidRDefault="0041739A" w:rsidP="0041739A">
      <w:pPr>
        <w:pStyle w:val="Telobesedila"/>
        <w:numPr>
          <w:ilvl w:val="12"/>
          <w:numId w:val="0"/>
        </w:numPr>
        <w:tabs>
          <w:tab w:val="left" w:pos="3969"/>
          <w:tab w:val="left" w:pos="4111"/>
        </w:tabs>
        <w:spacing w:after="0"/>
        <w:rPr>
          <w:rFonts w:ascii="Arial Narrow" w:hAnsi="Arial Narrow"/>
          <w:sz w:val="20"/>
          <w:szCs w:val="20"/>
        </w:rPr>
      </w:pPr>
      <w:r w:rsidRPr="00E175B6">
        <w:rPr>
          <w:rFonts w:ascii="Arial Narrow" w:hAnsi="Arial Narrow"/>
          <w:sz w:val="20"/>
          <w:szCs w:val="20"/>
        </w:rPr>
        <w:lastRenderedPageBreak/>
        <w:t>V primeru kršitve določb te pogodbe lahko SPIRIT Slovenija odstopi od pogodbe, prejemnik pa je dolžan v roku 8 dni od prejema pisnega poziva s strani SPIRIT Slovenija vrniti vsa prejeta sredstva s pripadajočimi zakon</w:t>
      </w:r>
      <w:r w:rsidR="008C5078">
        <w:rPr>
          <w:rFonts w:ascii="Arial Narrow" w:hAnsi="Arial Narrow"/>
          <w:sz w:val="20"/>
          <w:szCs w:val="20"/>
        </w:rPr>
        <w:t>sk</w:t>
      </w:r>
      <w:r w:rsidRPr="00E175B6">
        <w:rPr>
          <w:rFonts w:ascii="Arial Narrow" w:hAnsi="Arial Narrow"/>
          <w:sz w:val="20"/>
          <w:szCs w:val="20"/>
        </w:rPr>
        <w:t>imi zamudnimi obrestmi od dneva nakazila sredstev do dneva vračila.</w:t>
      </w:r>
      <w:r w:rsidRPr="00E175B6" w:rsidDel="00622AA2">
        <w:rPr>
          <w:rFonts w:ascii="Arial Narrow" w:hAnsi="Arial Narrow"/>
          <w:sz w:val="20"/>
          <w:szCs w:val="20"/>
        </w:rPr>
        <w:t xml:space="preserve"> </w:t>
      </w:r>
    </w:p>
    <w:p w14:paraId="7E46A1C6" w14:textId="77777777" w:rsidR="0041739A" w:rsidRDefault="0041739A" w:rsidP="0041739A">
      <w:pPr>
        <w:pStyle w:val="Telobesedila"/>
        <w:numPr>
          <w:ilvl w:val="12"/>
          <w:numId w:val="0"/>
        </w:numPr>
        <w:tabs>
          <w:tab w:val="left" w:pos="3969"/>
          <w:tab w:val="left" w:pos="4111"/>
        </w:tabs>
        <w:spacing w:after="0"/>
        <w:rPr>
          <w:rFonts w:ascii="Arial Narrow" w:hAnsi="Arial Narrow"/>
          <w:sz w:val="20"/>
          <w:szCs w:val="20"/>
        </w:rPr>
      </w:pPr>
    </w:p>
    <w:p w14:paraId="76B916FF"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35B42E65" w14:textId="77777777" w:rsidR="0041739A" w:rsidRPr="00E175B6" w:rsidRDefault="0041739A" w:rsidP="0041739A">
      <w:pPr>
        <w:rPr>
          <w:rFonts w:ascii="Arial Narrow" w:hAnsi="Arial Narrow"/>
          <w:sz w:val="20"/>
          <w:szCs w:val="20"/>
        </w:rPr>
      </w:pPr>
    </w:p>
    <w:p w14:paraId="5C64B8F9"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 xml:space="preserve">Na podlagi Zakona o integriteti in preprečevanju korupcije </w:t>
      </w:r>
      <w:r w:rsidRPr="00BE51B1">
        <w:rPr>
          <w:rFonts w:ascii="Arial Narrow" w:hAnsi="Arial Narrow"/>
          <w:sz w:val="20"/>
          <w:szCs w:val="20"/>
        </w:rPr>
        <w:t>(Ur. list RS, št. 69/2011 - UPB2)</w:t>
      </w:r>
      <w:r w:rsidRPr="00E175B6">
        <w:rPr>
          <w:rFonts w:ascii="Arial Narrow" w:hAnsi="Arial Narrow"/>
          <w:sz w:val="20"/>
          <w:szCs w:val="20"/>
        </w:rPr>
        <w:t xml:space="preserve"> je nična vsaka pogodba, </w:t>
      </w:r>
      <w:r w:rsidRPr="00BE51B1">
        <w:rPr>
          <w:rFonts w:ascii="Arial Narrow" w:hAnsi="Arial Narrow"/>
          <w:sz w:val="20"/>
          <w:szCs w:val="20"/>
        </w:rPr>
        <w:t>pri kateri kdo v imenu ali na račun druge pogodbene stranke, predstavniku ali posredniku organa ali organizacije javnega sektorja obljubi, ponudi ali da kakšno nedovoljeno korist za: pridobitev posla, za sklenitev posla pod ugodnejšimi pogoji, za opustitev dolžnega nadzora nad izvajanjem pogodbenih obveznosti ter za vsako drugo ravnanje ali opustitev, s katerim je agenciji povzročena škoda ali je omogočena  pridobitev nedovoljene koristi predstavniku organa, drugi pogodbeni stranki ali njenemu predstavniku, zastopniku ali posredniku.</w:t>
      </w:r>
    </w:p>
    <w:p w14:paraId="1F1911F5" w14:textId="77777777" w:rsidR="0041739A" w:rsidRDefault="0041739A" w:rsidP="0041739A">
      <w:pPr>
        <w:jc w:val="both"/>
        <w:rPr>
          <w:rFonts w:ascii="Arial Narrow" w:hAnsi="Arial Narrow"/>
          <w:sz w:val="20"/>
          <w:szCs w:val="20"/>
        </w:rPr>
      </w:pPr>
    </w:p>
    <w:p w14:paraId="1FD2B441"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Pogodbeni stranki sta se dolžni vzdržati vsakršnih ravnanj, ki bi na podlagi vsebine iz prejšnjega odstavka pomenila kršitev zakonskih določil.</w:t>
      </w:r>
    </w:p>
    <w:p w14:paraId="7159E9B1" w14:textId="77777777" w:rsidR="0041739A" w:rsidRPr="00E175B6" w:rsidRDefault="0041739A" w:rsidP="0041739A">
      <w:pPr>
        <w:jc w:val="both"/>
        <w:rPr>
          <w:rFonts w:ascii="Arial Narrow" w:hAnsi="Arial Narrow"/>
          <w:sz w:val="20"/>
          <w:szCs w:val="20"/>
        </w:rPr>
      </w:pPr>
    </w:p>
    <w:p w14:paraId="21672177"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V primeru, da SPIRIT Slovenija ugotovi domnevni obstoj dejanskega stanja iz 1. in 2. odstavka tega člena, je dolžan sprožiti postopek ugotavljanja ničnosti pogodbe ter o tem obvestiti pristojne organe pregona.</w:t>
      </w:r>
    </w:p>
    <w:p w14:paraId="0C7B96F1" w14:textId="77777777" w:rsidR="0041739A" w:rsidRDefault="0041739A" w:rsidP="0041739A">
      <w:pPr>
        <w:jc w:val="both"/>
        <w:rPr>
          <w:rFonts w:ascii="Arial Narrow" w:hAnsi="Arial Narrow"/>
          <w:sz w:val="20"/>
          <w:szCs w:val="20"/>
        </w:rPr>
      </w:pPr>
    </w:p>
    <w:p w14:paraId="7C5A64AD" w14:textId="77777777" w:rsidR="008C5078" w:rsidRPr="00D37CF5" w:rsidRDefault="00D37CF5"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Pr>
          <w:rFonts w:ascii="Arial Narrow" w:hAnsi="Arial Narrow"/>
          <w:bCs/>
          <w:sz w:val="20"/>
          <w:szCs w:val="20"/>
        </w:rPr>
        <w:t>člen</w:t>
      </w:r>
    </w:p>
    <w:p w14:paraId="32D54BD7" w14:textId="77777777" w:rsidR="0041739A" w:rsidRPr="00E175B6" w:rsidRDefault="0041739A" w:rsidP="0041739A">
      <w:pPr>
        <w:numPr>
          <w:ilvl w:val="12"/>
          <w:numId w:val="0"/>
        </w:numPr>
        <w:rPr>
          <w:rFonts w:ascii="Arial Narrow" w:hAnsi="Arial Narrow"/>
          <w:sz w:val="20"/>
          <w:szCs w:val="20"/>
        </w:rPr>
      </w:pPr>
    </w:p>
    <w:p w14:paraId="3BCB4ED9" w14:textId="77777777" w:rsidR="0041739A" w:rsidRDefault="0041739A" w:rsidP="0041739A">
      <w:pPr>
        <w:numPr>
          <w:ilvl w:val="12"/>
          <w:numId w:val="0"/>
        </w:numPr>
        <w:jc w:val="both"/>
        <w:rPr>
          <w:rFonts w:ascii="Arial Narrow" w:hAnsi="Arial Narrow"/>
          <w:sz w:val="20"/>
          <w:szCs w:val="20"/>
        </w:rPr>
      </w:pPr>
      <w:r>
        <w:rPr>
          <w:rFonts w:ascii="Arial Narrow" w:hAnsi="Arial Narrow"/>
          <w:sz w:val="20"/>
          <w:szCs w:val="20"/>
        </w:rPr>
        <w:t>Skrbnik</w:t>
      </w:r>
      <w:r w:rsidRPr="00E175B6">
        <w:rPr>
          <w:rFonts w:ascii="Arial Narrow" w:hAnsi="Arial Narrow"/>
          <w:sz w:val="20"/>
          <w:szCs w:val="20"/>
        </w:rPr>
        <w:t xml:space="preserve"> pogodbe s strani SPIRIT Slovenija je </w:t>
      </w:r>
      <w:r>
        <w:rPr>
          <w:rFonts w:ascii="Arial Narrow" w:hAnsi="Arial Narrow"/>
          <w:sz w:val="20"/>
          <w:szCs w:val="20"/>
        </w:rPr>
        <w:t>___________</w:t>
      </w:r>
      <w:r w:rsidRPr="00E175B6">
        <w:rPr>
          <w:rFonts w:ascii="Arial Narrow" w:hAnsi="Arial Narrow"/>
          <w:sz w:val="20"/>
          <w:szCs w:val="20"/>
        </w:rPr>
        <w:t>, skrbnik pogodbe s strani prejemnika sredstev je ___________________ .</w:t>
      </w:r>
    </w:p>
    <w:p w14:paraId="019CA936" w14:textId="77777777" w:rsidR="0041739A" w:rsidRDefault="0041739A" w:rsidP="0041739A">
      <w:pPr>
        <w:numPr>
          <w:ilvl w:val="12"/>
          <w:numId w:val="0"/>
        </w:numPr>
        <w:jc w:val="both"/>
        <w:rPr>
          <w:rFonts w:ascii="Arial Narrow" w:hAnsi="Arial Narrow"/>
          <w:sz w:val="20"/>
          <w:szCs w:val="20"/>
        </w:rPr>
      </w:pPr>
    </w:p>
    <w:p w14:paraId="72142FF1" w14:textId="77777777" w:rsidR="0041739A" w:rsidRPr="00E175B6" w:rsidRDefault="0041739A" w:rsidP="0041739A">
      <w:pPr>
        <w:numPr>
          <w:ilvl w:val="12"/>
          <w:numId w:val="0"/>
        </w:numPr>
        <w:jc w:val="both"/>
        <w:rPr>
          <w:rFonts w:ascii="Arial Narrow" w:hAnsi="Arial Narrow"/>
          <w:sz w:val="20"/>
          <w:szCs w:val="20"/>
        </w:rPr>
      </w:pPr>
      <w:r>
        <w:rPr>
          <w:rFonts w:ascii="Arial Narrow" w:hAnsi="Arial Narrow"/>
          <w:sz w:val="20"/>
          <w:szCs w:val="20"/>
        </w:rPr>
        <w:t xml:space="preserve">Če se v času trajanja pogodbenega razmerja spremeni skrbnik pogodbe, o tem pogodbena stranka obvesti drugo pogodbeno stranko z dopisom. </w:t>
      </w:r>
    </w:p>
    <w:p w14:paraId="0B801AA7" w14:textId="77777777" w:rsidR="0041739A" w:rsidRPr="00E175B6" w:rsidRDefault="0041739A" w:rsidP="0041739A">
      <w:pPr>
        <w:numPr>
          <w:ilvl w:val="12"/>
          <w:numId w:val="0"/>
        </w:numPr>
        <w:rPr>
          <w:rFonts w:ascii="Arial Narrow" w:hAnsi="Arial Narrow"/>
          <w:sz w:val="20"/>
          <w:szCs w:val="20"/>
        </w:rPr>
      </w:pPr>
    </w:p>
    <w:p w14:paraId="4C8B3F7A" w14:textId="77777777" w:rsidR="0041739A" w:rsidRPr="00D37CF5" w:rsidRDefault="00D37CF5"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150EF7C0" w14:textId="77777777" w:rsidR="00D37CF5" w:rsidRPr="00E175B6" w:rsidRDefault="00D37CF5" w:rsidP="00D37CF5">
      <w:pPr>
        <w:pStyle w:val="Odstavekseznama"/>
        <w:rPr>
          <w:rFonts w:ascii="Arial Narrow" w:hAnsi="Arial Narrow"/>
        </w:rPr>
      </w:pPr>
    </w:p>
    <w:p w14:paraId="7A433EB6"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Vsa morebitna nesoglasja v zvezi s pogodbo bosta pogodbeni stranki reševali sporazumno. V primeru spora je pristojno sodišče v Ljubljani.</w:t>
      </w:r>
    </w:p>
    <w:p w14:paraId="00C9D4A4" w14:textId="77777777" w:rsidR="0041739A" w:rsidRPr="00E175B6" w:rsidRDefault="0041739A" w:rsidP="0041739A">
      <w:pPr>
        <w:rPr>
          <w:rFonts w:ascii="Arial Narrow" w:hAnsi="Arial Narrow"/>
          <w:sz w:val="20"/>
          <w:szCs w:val="20"/>
        </w:rPr>
      </w:pPr>
    </w:p>
    <w:p w14:paraId="59EF4941" w14:textId="77777777" w:rsidR="0041739A" w:rsidRPr="00E175B6" w:rsidRDefault="0041739A" w:rsidP="0041739A">
      <w:pPr>
        <w:tabs>
          <w:tab w:val="left" w:pos="4111"/>
        </w:tabs>
        <w:jc w:val="both"/>
        <w:rPr>
          <w:rFonts w:ascii="Arial Narrow" w:hAnsi="Arial Narrow"/>
          <w:sz w:val="20"/>
          <w:szCs w:val="20"/>
        </w:rPr>
      </w:pPr>
      <w:r w:rsidRPr="00E175B6">
        <w:rPr>
          <w:rFonts w:ascii="Arial Narrow" w:hAnsi="Arial Narrow"/>
          <w:sz w:val="20"/>
          <w:szCs w:val="20"/>
        </w:rPr>
        <w:t>To pogodbo je iz objektivnih okoliščin mogoče spremeniti z dodatkom k tej pogodbi, ki ga podpišeta obe pogodbeni stranki.</w:t>
      </w:r>
      <w:r>
        <w:rPr>
          <w:rFonts w:ascii="Arial Narrow" w:hAnsi="Arial Narrow"/>
          <w:sz w:val="20"/>
          <w:szCs w:val="20"/>
        </w:rPr>
        <w:t xml:space="preserve"> Za spremembe skrbnikov pogodbe zadošča enostransko pisno obvestilo drugi pogodbeni stranki.</w:t>
      </w:r>
    </w:p>
    <w:p w14:paraId="4BDA2CDD" w14:textId="77777777" w:rsidR="0041739A" w:rsidRPr="00E175B6" w:rsidRDefault="0041739A" w:rsidP="0041739A">
      <w:pPr>
        <w:rPr>
          <w:rFonts w:ascii="Arial Narrow" w:hAnsi="Arial Narrow"/>
          <w:sz w:val="20"/>
          <w:szCs w:val="20"/>
        </w:rPr>
      </w:pPr>
    </w:p>
    <w:p w14:paraId="0BF7EEF5"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 xml:space="preserve">  člen</w:t>
      </w:r>
    </w:p>
    <w:p w14:paraId="4196EA38" w14:textId="77777777" w:rsidR="0041739A" w:rsidRPr="00E175B6" w:rsidRDefault="0041739A" w:rsidP="0041739A">
      <w:pPr>
        <w:rPr>
          <w:rFonts w:ascii="Arial Narrow" w:hAnsi="Arial Narrow"/>
          <w:sz w:val="20"/>
          <w:szCs w:val="20"/>
        </w:rPr>
      </w:pPr>
      <w:r w:rsidRPr="00E175B6">
        <w:rPr>
          <w:rFonts w:ascii="Arial Narrow" w:hAnsi="Arial Narrow"/>
          <w:sz w:val="20"/>
          <w:szCs w:val="20"/>
        </w:rPr>
        <w:t xml:space="preserve">                                                                                            </w:t>
      </w:r>
    </w:p>
    <w:p w14:paraId="55A44F8B" w14:textId="77777777" w:rsidR="0041739A" w:rsidRPr="00E175B6" w:rsidRDefault="0041739A" w:rsidP="0041739A">
      <w:pPr>
        <w:pStyle w:val="Telobesedila"/>
        <w:rPr>
          <w:rFonts w:ascii="Arial Narrow" w:hAnsi="Arial Narrow"/>
          <w:sz w:val="20"/>
          <w:szCs w:val="20"/>
        </w:rPr>
      </w:pPr>
      <w:r w:rsidRPr="00E175B6">
        <w:rPr>
          <w:rFonts w:ascii="Arial Narrow" w:hAnsi="Arial Narrow"/>
          <w:sz w:val="20"/>
          <w:szCs w:val="20"/>
        </w:rPr>
        <w:t>Pogodba je sestavljena v treh enakih izvodih, od katerih prejme prejemnik sredstev en (1) izvod, SPIRIT Slovenija pa dva (2)</w:t>
      </w:r>
      <w:r w:rsidR="008C5078">
        <w:rPr>
          <w:rFonts w:ascii="Arial Narrow" w:hAnsi="Arial Narrow"/>
          <w:sz w:val="20"/>
          <w:szCs w:val="20"/>
        </w:rPr>
        <w:t xml:space="preserve"> izvoda</w:t>
      </w:r>
      <w:r w:rsidRPr="00E175B6">
        <w:rPr>
          <w:rFonts w:ascii="Arial Narrow" w:hAnsi="Arial Narrow"/>
          <w:sz w:val="20"/>
          <w:szCs w:val="20"/>
        </w:rPr>
        <w:t>.</w:t>
      </w:r>
    </w:p>
    <w:p w14:paraId="1B8C623D" w14:textId="77777777" w:rsidR="0041739A" w:rsidRDefault="0041739A" w:rsidP="0041739A">
      <w:pPr>
        <w:pStyle w:val="Telobesedila"/>
        <w:rPr>
          <w:rFonts w:ascii="Arial Narrow" w:hAnsi="Arial Narrow"/>
          <w:sz w:val="20"/>
          <w:szCs w:val="20"/>
        </w:rPr>
      </w:pPr>
    </w:p>
    <w:p w14:paraId="73A1705C" w14:textId="77777777" w:rsidR="0041739A" w:rsidRDefault="0041739A" w:rsidP="0041739A">
      <w:pPr>
        <w:pStyle w:val="Telobesedila"/>
        <w:rPr>
          <w:rFonts w:ascii="Arial Narrow" w:hAnsi="Arial Narrow"/>
          <w:sz w:val="20"/>
          <w:szCs w:val="20"/>
        </w:rPr>
      </w:pPr>
    </w:p>
    <w:p w14:paraId="13606E17" w14:textId="77777777" w:rsidR="0041739A" w:rsidRPr="00E175B6" w:rsidRDefault="0041739A" w:rsidP="004173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Arial Narrow" w:hAnsi="Arial Narrow"/>
          <w:bCs/>
          <w:sz w:val="20"/>
          <w:szCs w:val="20"/>
        </w:rPr>
      </w:pPr>
    </w:p>
    <w:tbl>
      <w:tblPr>
        <w:tblW w:w="8897" w:type="dxa"/>
        <w:tblLook w:val="01E0" w:firstRow="1" w:lastRow="1" w:firstColumn="1" w:lastColumn="1" w:noHBand="0" w:noVBand="0"/>
      </w:tblPr>
      <w:tblGrid>
        <w:gridCol w:w="5328"/>
        <w:gridCol w:w="3569"/>
      </w:tblGrid>
      <w:tr w:rsidR="0041739A" w:rsidRPr="00176BB9" w14:paraId="611B93FD" w14:textId="77777777" w:rsidTr="003E18B1">
        <w:trPr>
          <w:trHeight w:val="890"/>
        </w:trPr>
        <w:tc>
          <w:tcPr>
            <w:tcW w:w="5328" w:type="dxa"/>
            <w:shd w:val="clear" w:color="auto" w:fill="auto"/>
          </w:tcPr>
          <w:p w14:paraId="756C14C9" w14:textId="77777777" w:rsidR="0041739A" w:rsidRPr="00176BB9" w:rsidRDefault="0041739A" w:rsidP="003E18B1">
            <w:pPr>
              <w:rPr>
                <w:rFonts w:ascii="Arial Narrow" w:hAnsi="Arial Narrow"/>
                <w:sz w:val="20"/>
                <w:szCs w:val="20"/>
              </w:rPr>
            </w:pPr>
            <w:r w:rsidRPr="00176BB9">
              <w:rPr>
                <w:rFonts w:ascii="Arial Narrow" w:hAnsi="Arial Narrow"/>
                <w:sz w:val="20"/>
                <w:szCs w:val="20"/>
              </w:rPr>
              <w:t>Kraj in datum</w:t>
            </w:r>
          </w:p>
        </w:tc>
        <w:tc>
          <w:tcPr>
            <w:tcW w:w="3569" w:type="dxa"/>
            <w:shd w:val="clear" w:color="auto" w:fill="auto"/>
          </w:tcPr>
          <w:p w14:paraId="4E665835" w14:textId="77777777" w:rsidR="0041739A" w:rsidRPr="00176BB9" w:rsidRDefault="0041739A" w:rsidP="003E18B1">
            <w:pPr>
              <w:jc w:val="center"/>
              <w:rPr>
                <w:rFonts w:ascii="Arial Narrow" w:hAnsi="Arial Narrow"/>
                <w:sz w:val="20"/>
                <w:szCs w:val="20"/>
              </w:rPr>
            </w:pPr>
            <w:r w:rsidRPr="00176BB9">
              <w:rPr>
                <w:rFonts w:ascii="Arial Narrow" w:hAnsi="Arial Narrow"/>
                <w:sz w:val="20"/>
                <w:szCs w:val="20"/>
              </w:rPr>
              <w:t xml:space="preserve">V Ljubljani, dne </w:t>
            </w:r>
          </w:p>
          <w:p w14:paraId="4752C664" w14:textId="77777777" w:rsidR="0041739A" w:rsidRPr="00176BB9" w:rsidRDefault="0041739A" w:rsidP="003E18B1">
            <w:pPr>
              <w:rPr>
                <w:rFonts w:ascii="Arial Narrow" w:hAnsi="Arial Narrow"/>
                <w:sz w:val="20"/>
                <w:szCs w:val="20"/>
              </w:rPr>
            </w:pPr>
          </w:p>
          <w:p w14:paraId="4D91BBB3" w14:textId="77777777" w:rsidR="0041739A" w:rsidRPr="00176BB9" w:rsidRDefault="0041739A" w:rsidP="003E18B1">
            <w:pPr>
              <w:rPr>
                <w:rFonts w:ascii="Arial Narrow" w:hAnsi="Arial Narrow"/>
                <w:sz w:val="20"/>
                <w:szCs w:val="20"/>
              </w:rPr>
            </w:pPr>
          </w:p>
          <w:p w14:paraId="6ADAA5E8" w14:textId="77777777" w:rsidR="0041739A" w:rsidRPr="00176BB9" w:rsidRDefault="0041739A" w:rsidP="003E18B1">
            <w:pPr>
              <w:jc w:val="center"/>
              <w:rPr>
                <w:rFonts w:ascii="Arial Narrow" w:hAnsi="Arial Narrow"/>
                <w:sz w:val="20"/>
                <w:szCs w:val="20"/>
              </w:rPr>
            </w:pPr>
          </w:p>
        </w:tc>
      </w:tr>
      <w:tr w:rsidR="0041739A" w:rsidRPr="00176BB9" w14:paraId="61C59CB7" w14:textId="77777777" w:rsidTr="003E18B1">
        <w:trPr>
          <w:trHeight w:val="899"/>
        </w:trPr>
        <w:tc>
          <w:tcPr>
            <w:tcW w:w="5328" w:type="dxa"/>
            <w:shd w:val="clear" w:color="auto" w:fill="auto"/>
          </w:tcPr>
          <w:p w14:paraId="7A094186" w14:textId="77777777" w:rsidR="0041739A" w:rsidRPr="009D737D" w:rsidRDefault="0041739A" w:rsidP="003E18B1">
            <w:pPr>
              <w:rPr>
                <w:rFonts w:ascii="Arial Narrow" w:hAnsi="Arial Narrow"/>
                <w:sz w:val="20"/>
                <w:szCs w:val="20"/>
              </w:rPr>
            </w:pPr>
            <w:r w:rsidRPr="009D737D">
              <w:rPr>
                <w:rFonts w:ascii="Arial Narrow" w:hAnsi="Arial Narrow"/>
                <w:sz w:val="20"/>
                <w:szCs w:val="20"/>
              </w:rPr>
              <w:t>prejemnik</w:t>
            </w:r>
          </w:p>
        </w:tc>
        <w:tc>
          <w:tcPr>
            <w:tcW w:w="3569" w:type="dxa"/>
            <w:shd w:val="clear" w:color="auto" w:fill="auto"/>
          </w:tcPr>
          <w:p w14:paraId="5023B21B" w14:textId="77777777" w:rsidR="0041739A" w:rsidRPr="00176BB9" w:rsidRDefault="0041739A" w:rsidP="003E18B1">
            <w:pPr>
              <w:jc w:val="center"/>
              <w:rPr>
                <w:rFonts w:ascii="Arial Narrow" w:hAnsi="Arial Narrow"/>
                <w:sz w:val="20"/>
                <w:szCs w:val="20"/>
              </w:rPr>
            </w:pPr>
            <w:r w:rsidRPr="00176BB9">
              <w:rPr>
                <w:rFonts w:ascii="Arial Narrow" w:hAnsi="Arial Narrow"/>
                <w:sz w:val="20"/>
                <w:szCs w:val="20"/>
              </w:rPr>
              <w:t>SPIRIT Slovenija, javna agencija</w:t>
            </w:r>
          </w:p>
          <w:p w14:paraId="04749C8A" w14:textId="77777777" w:rsidR="0041739A" w:rsidRPr="00176BB9" w:rsidRDefault="0041739A" w:rsidP="003E18B1">
            <w:pPr>
              <w:jc w:val="center"/>
              <w:rPr>
                <w:rFonts w:ascii="Arial Narrow" w:hAnsi="Arial Narrow"/>
                <w:sz w:val="20"/>
                <w:szCs w:val="20"/>
              </w:rPr>
            </w:pPr>
          </w:p>
          <w:p w14:paraId="08A60EBC" w14:textId="45111E6F" w:rsidR="0041739A" w:rsidRPr="00176BB9" w:rsidRDefault="0041739A" w:rsidP="003E18B1">
            <w:pPr>
              <w:jc w:val="center"/>
              <w:rPr>
                <w:rFonts w:ascii="Arial Narrow" w:hAnsi="Arial Narrow"/>
                <w:sz w:val="20"/>
                <w:szCs w:val="20"/>
              </w:rPr>
            </w:pPr>
            <w:r>
              <w:rPr>
                <w:rFonts w:ascii="Arial Narrow" w:hAnsi="Arial Narrow"/>
                <w:sz w:val="20"/>
                <w:szCs w:val="20"/>
              </w:rPr>
              <w:t>Ajda Cuderman</w:t>
            </w:r>
          </w:p>
          <w:p w14:paraId="65900967" w14:textId="238B8A44" w:rsidR="0041739A" w:rsidRPr="00176BB9" w:rsidRDefault="00C844B3" w:rsidP="003E18B1">
            <w:pPr>
              <w:jc w:val="center"/>
              <w:rPr>
                <w:rFonts w:ascii="Arial Narrow" w:hAnsi="Arial Narrow"/>
                <w:b/>
                <w:sz w:val="20"/>
                <w:szCs w:val="20"/>
              </w:rPr>
            </w:pPr>
            <w:r>
              <w:rPr>
                <w:rFonts w:ascii="Arial Narrow" w:hAnsi="Arial Narrow"/>
                <w:sz w:val="20"/>
                <w:szCs w:val="20"/>
              </w:rPr>
              <w:t>direktorica</w:t>
            </w:r>
          </w:p>
        </w:tc>
      </w:tr>
    </w:tbl>
    <w:p w14:paraId="751A12B0" w14:textId="77777777" w:rsidR="0041739A" w:rsidRPr="00E175B6" w:rsidRDefault="0041739A" w:rsidP="0041739A">
      <w:pPr>
        <w:widowControl w:val="0"/>
        <w:tabs>
          <w:tab w:val="left" w:pos="0"/>
          <w:tab w:val="left" w:pos="720"/>
          <w:tab w:val="left" w:pos="1440"/>
          <w:tab w:val="left" w:pos="2160"/>
          <w:tab w:val="left" w:pos="2832"/>
          <w:tab w:val="left" w:pos="3540"/>
          <w:tab w:val="left" w:pos="4248"/>
          <w:tab w:val="left" w:pos="4956"/>
          <w:tab w:val="left" w:pos="5664"/>
        </w:tabs>
        <w:ind w:right="-1"/>
        <w:outlineLvl w:val="0"/>
        <w:rPr>
          <w:rFonts w:ascii="Arial Narrow" w:hAnsi="Arial Narrow"/>
          <w:b/>
          <w:i/>
          <w:sz w:val="20"/>
          <w:szCs w:val="20"/>
        </w:rPr>
      </w:pPr>
    </w:p>
    <w:p w14:paraId="044BCD99" w14:textId="77777777" w:rsidR="008C5078" w:rsidRDefault="008C5078" w:rsidP="0041739A">
      <w:pPr>
        <w:pStyle w:val="Naslov3"/>
        <w:rPr>
          <w:rFonts w:ascii="Arial Narrow" w:hAnsi="Arial Narrow"/>
          <w:i w:val="0"/>
          <w:szCs w:val="22"/>
        </w:rPr>
      </w:pPr>
    </w:p>
    <w:p w14:paraId="6B1B0A2C" w14:textId="77777777" w:rsidR="0041739A" w:rsidRPr="008C5078" w:rsidRDefault="0041739A" w:rsidP="0041739A">
      <w:pPr>
        <w:pStyle w:val="Naslov3"/>
        <w:rPr>
          <w:rFonts w:ascii="Arial Narrow" w:hAnsi="Arial Narrow"/>
          <w:i w:val="0"/>
          <w:szCs w:val="22"/>
        </w:rPr>
      </w:pPr>
      <w:r w:rsidRPr="0099195B">
        <w:rPr>
          <w:rFonts w:ascii="Arial Narrow" w:hAnsi="Arial Narrow"/>
          <w:i w:val="0"/>
          <w:szCs w:val="22"/>
        </w:rPr>
        <w:t>Priloga št. 1 k pogodbi:</w:t>
      </w:r>
      <w:r w:rsidRPr="00081986">
        <w:rPr>
          <w:rFonts w:ascii="Arial Narrow" w:hAnsi="Arial Narrow"/>
          <w:szCs w:val="22"/>
        </w:rPr>
        <w:t xml:space="preserve">  </w:t>
      </w:r>
      <w:r>
        <w:rPr>
          <w:rFonts w:ascii="Arial Narrow" w:hAnsi="Arial Narrow"/>
          <w:szCs w:val="22"/>
        </w:rPr>
        <w:t>VLOGA UPRAVIČENCA</w:t>
      </w:r>
      <w:bookmarkStart w:id="2" w:name="_GoBack"/>
      <w:bookmarkEnd w:id="2"/>
    </w:p>
    <w:p w14:paraId="07621E8B" w14:textId="77777777" w:rsidR="0041739A" w:rsidRPr="007A2638" w:rsidRDefault="0041739A" w:rsidP="0041739A">
      <w:pPr>
        <w:pStyle w:val="TEKST"/>
        <w:rPr>
          <w:rFonts w:ascii="Arial Narrow" w:hAnsi="Arial Narrow" w:cs="Arial"/>
          <w:sz w:val="20"/>
          <w:szCs w:val="20"/>
        </w:rPr>
      </w:pPr>
    </w:p>
    <w:p w14:paraId="5A3A64FB" w14:textId="77777777" w:rsidR="002A257D" w:rsidRDefault="002A257D" w:rsidP="008C5078">
      <w:pPr>
        <w:widowControl w:val="0"/>
        <w:tabs>
          <w:tab w:val="left" w:pos="0"/>
          <w:tab w:val="left" w:pos="720"/>
          <w:tab w:val="left" w:pos="1440"/>
          <w:tab w:val="left" w:pos="2160"/>
          <w:tab w:val="left" w:pos="2832"/>
          <w:tab w:val="left" w:pos="3540"/>
          <w:tab w:val="left" w:pos="4248"/>
          <w:tab w:val="left" w:pos="4956"/>
          <w:tab w:val="left" w:pos="5664"/>
        </w:tabs>
        <w:ind w:right="-1"/>
        <w:outlineLvl w:val="0"/>
      </w:pPr>
    </w:p>
    <w:sectPr w:rsidR="002A257D" w:rsidSect="00720C23">
      <w:footerReference w:type="default" r:id="rId21"/>
      <w:pgSz w:w="11906" w:h="16838" w:code="9"/>
      <w:pgMar w:top="993"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C06D" w14:textId="77777777" w:rsidR="00C84410" w:rsidRDefault="00C84410" w:rsidP="0041739A">
      <w:r>
        <w:separator/>
      </w:r>
    </w:p>
  </w:endnote>
  <w:endnote w:type="continuationSeparator" w:id="0">
    <w:p w14:paraId="358A841F" w14:textId="77777777" w:rsidR="00C84410" w:rsidRDefault="00C84410" w:rsidP="004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TE1AE881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3F2F" w14:textId="10E3B833" w:rsidR="00C84410" w:rsidRPr="00310DEC" w:rsidRDefault="00C84410" w:rsidP="003E18B1">
    <w:pPr>
      <w:pStyle w:val="Noga"/>
      <w:rPr>
        <w:rFonts w:ascii="Arial Narrow" w:hAnsi="Arial Narrow"/>
        <w:sz w:val="20"/>
        <w:szCs w:val="20"/>
      </w:rPr>
    </w:pPr>
    <w:r>
      <w:tab/>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PAGE </w:instrText>
    </w:r>
    <w:r w:rsidRPr="00310DEC">
      <w:rPr>
        <w:rStyle w:val="tevilkastrani"/>
        <w:rFonts w:ascii="Arial Narrow" w:hAnsi="Arial Narrow"/>
        <w:sz w:val="20"/>
        <w:szCs w:val="20"/>
      </w:rPr>
      <w:fldChar w:fldCharType="separate"/>
    </w:r>
    <w:r w:rsidR="00B404BE">
      <w:rPr>
        <w:rStyle w:val="tevilkastrani"/>
        <w:rFonts w:ascii="Arial Narrow" w:hAnsi="Arial Narrow"/>
        <w:noProof/>
        <w:sz w:val="20"/>
        <w:szCs w:val="20"/>
      </w:rPr>
      <w:t>14</w:t>
    </w:r>
    <w:r w:rsidRPr="00310DEC">
      <w:rPr>
        <w:rStyle w:val="tevilkastrani"/>
        <w:rFonts w:ascii="Arial Narrow" w:hAnsi="Arial Narrow"/>
        <w:sz w:val="20"/>
        <w:szCs w:val="20"/>
      </w:rPr>
      <w:fldChar w:fldCharType="end"/>
    </w:r>
    <w:r w:rsidRPr="00310DEC">
      <w:rPr>
        <w:rStyle w:val="tevilkastrani"/>
        <w:rFonts w:ascii="Arial Narrow" w:hAnsi="Arial Narrow"/>
        <w:sz w:val="20"/>
        <w:szCs w:val="20"/>
      </w:rPr>
      <w:t>/</w:t>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NUMPAGES </w:instrText>
    </w:r>
    <w:r w:rsidRPr="00310DEC">
      <w:rPr>
        <w:rStyle w:val="tevilkastrani"/>
        <w:rFonts w:ascii="Arial Narrow" w:hAnsi="Arial Narrow"/>
        <w:sz w:val="20"/>
        <w:szCs w:val="20"/>
      </w:rPr>
      <w:fldChar w:fldCharType="separate"/>
    </w:r>
    <w:r w:rsidR="00B404BE">
      <w:rPr>
        <w:rStyle w:val="tevilkastrani"/>
        <w:rFonts w:ascii="Arial Narrow" w:hAnsi="Arial Narrow"/>
        <w:noProof/>
        <w:sz w:val="20"/>
        <w:szCs w:val="20"/>
      </w:rPr>
      <w:t>14</w:t>
    </w:r>
    <w:r w:rsidRPr="00310DEC">
      <w:rPr>
        <w:rStyle w:val="tevilkastrani"/>
        <w:rFonts w:ascii="Arial Narrow" w:hAnsi="Arial Narrow"/>
        <w:sz w:val="20"/>
        <w:szCs w:val="20"/>
      </w:rPr>
      <w:fldChar w:fldCharType="end"/>
    </w:r>
  </w:p>
  <w:p w14:paraId="3C03BAF4" w14:textId="77777777" w:rsidR="00C84410" w:rsidRDefault="00C8441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C2D88" w14:textId="77777777" w:rsidR="00C84410" w:rsidRDefault="00C84410" w:rsidP="0041739A">
      <w:r>
        <w:separator/>
      </w:r>
    </w:p>
  </w:footnote>
  <w:footnote w:type="continuationSeparator" w:id="0">
    <w:p w14:paraId="484DBEF2" w14:textId="77777777" w:rsidR="00C84410" w:rsidRDefault="00C84410" w:rsidP="004173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F55A2"/>
    <w:multiLevelType w:val="hybridMultilevel"/>
    <w:tmpl w:val="0A301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8A5720"/>
    <w:multiLevelType w:val="hybridMultilevel"/>
    <w:tmpl w:val="588A038A"/>
    <w:lvl w:ilvl="0" w:tplc="94CCBC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4764341"/>
    <w:multiLevelType w:val="hybridMultilevel"/>
    <w:tmpl w:val="A862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94568"/>
    <w:multiLevelType w:val="hybridMultilevel"/>
    <w:tmpl w:val="64EE7A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8AB100B"/>
    <w:multiLevelType w:val="hybridMultilevel"/>
    <w:tmpl w:val="ED64D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A376B5"/>
    <w:multiLevelType w:val="hybridMultilevel"/>
    <w:tmpl w:val="B38ED1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17"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3"/>
  </w:num>
  <w:num w:numId="4">
    <w:abstractNumId w:val="1"/>
  </w:num>
  <w:num w:numId="5">
    <w:abstractNumId w:val="0"/>
  </w:num>
  <w:num w:numId="6">
    <w:abstractNumId w:val="15"/>
  </w:num>
  <w:num w:numId="7">
    <w:abstractNumId w:val="5"/>
  </w:num>
  <w:num w:numId="8">
    <w:abstractNumId w:val="4"/>
  </w:num>
  <w:num w:numId="9">
    <w:abstractNumId w:val="10"/>
  </w:num>
  <w:num w:numId="10">
    <w:abstractNumId w:val="12"/>
  </w:num>
  <w:num w:numId="11">
    <w:abstractNumId w:val="16"/>
  </w:num>
  <w:num w:numId="12">
    <w:abstractNumId w:val="8"/>
  </w:num>
  <w:num w:numId="13">
    <w:abstractNumId w:val="14"/>
  </w:num>
  <w:num w:numId="14">
    <w:abstractNumId w:val="18"/>
  </w:num>
  <w:num w:numId="15">
    <w:abstractNumId w:val="2"/>
  </w:num>
  <w:num w:numId="16">
    <w:abstractNumId w:val="17"/>
  </w:num>
  <w:num w:numId="17">
    <w:abstractNumId w:val="7"/>
  </w:num>
  <w:num w:numId="18">
    <w:abstractNumId w:val="6"/>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9A"/>
    <w:rsid w:val="0003297F"/>
    <w:rsid w:val="00034731"/>
    <w:rsid w:val="00077390"/>
    <w:rsid w:val="000810D0"/>
    <w:rsid w:val="00085C69"/>
    <w:rsid w:val="000C5FCF"/>
    <w:rsid w:val="000D10F3"/>
    <w:rsid w:val="000E678A"/>
    <w:rsid w:val="00144071"/>
    <w:rsid w:val="001634B1"/>
    <w:rsid w:val="001733F7"/>
    <w:rsid w:val="00174674"/>
    <w:rsid w:val="001756B9"/>
    <w:rsid w:val="001B7121"/>
    <w:rsid w:val="001E5562"/>
    <w:rsid w:val="001F2131"/>
    <w:rsid w:val="002402F6"/>
    <w:rsid w:val="00244016"/>
    <w:rsid w:val="002618D0"/>
    <w:rsid w:val="00262107"/>
    <w:rsid w:val="0027283A"/>
    <w:rsid w:val="00277DD3"/>
    <w:rsid w:val="00282AAF"/>
    <w:rsid w:val="002A257D"/>
    <w:rsid w:val="002B3E4C"/>
    <w:rsid w:val="002B4288"/>
    <w:rsid w:val="002B6EFD"/>
    <w:rsid w:val="002E0468"/>
    <w:rsid w:val="002F5675"/>
    <w:rsid w:val="003037DD"/>
    <w:rsid w:val="00321CA5"/>
    <w:rsid w:val="003418D9"/>
    <w:rsid w:val="0036406D"/>
    <w:rsid w:val="003717BE"/>
    <w:rsid w:val="00382E37"/>
    <w:rsid w:val="00386D43"/>
    <w:rsid w:val="003A6D49"/>
    <w:rsid w:val="003B49C4"/>
    <w:rsid w:val="003E18B1"/>
    <w:rsid w:val="0041739A"/>
    <w:rsid w:val="0044214E"/>
    <w:rsid w:val="004519AE"/>
    <w:rsid w:val="00474E32"/>
    <w:rsid w:val="00487564"/>
    <w:rsid w:val="004C121C"/>
    <w:rsid w:val="004C67AB"/>
    <w:rsid w:val="005119F3"/>
    <w:rsid w:val="00521941"/>
    <w:rsid w:val="00534DE6"/>
    <w:rsid w:val="0054346F"/>
    <w:rsid w:val="005523F3"/>
    <w:rsid w:val="00564C88"/>
    <w:rsid w:val="005A2874"/>
    <w:rsid w:val="005C16A7"/>
    <w:rsid w:val="005D09DD"/>
    <w:rsid w:val="005F2849"/>
    <w:rsid w:val="00620812"/>
    <w:rsid w:val="00641FAC"/>
    <w:rsid w:val="006A6429"/>
    <w:rsid w:val="006B1ADB"/>
    <w:rsid w:val="006D1332"/>
    <w:rsid w:val="006E5F6C"/>
    <w:rsid w:val="00720C23"/>
    <w:rsid w:val="00726514"/>
    <w:rsid w:val="0073548D"/>
    <w:rsid w:val="0074233A"/>
    <w:rsid w:val="007474FC"/>
    <w:rsid w:val="0078324E"/>
    <w:rsid w:val="007A166B"/>
    <w:rsid w:val="007A45C0"/>
    <w:rsid w:val="007D4458"/>
    <w:rsid w:val="007E709F"/>
    <w:rsid w:val="007F0780"/>
    <w:rsid w:val="00810077"/>
    <w:rsid w:val="0083207F"/>
    <w:rsid w:val="00842EED"/>
    <w:rsid w:val="0085739D"/>
    <w:rsid w:val="00883D6E"/>
    <w:rsid w:val="00891191"/>
    <w:rsid w:val="008B2CF7"/>
    <w:rsid w:val="008C5078"/>
    <w:rsid w:val="00904F6C"/>
    <w:rsid w:val="00910093"/>
    <w:rsid w:val="00910CCB"/>
    <w:rsid w:val="009B53D4"/>
    <w:rsid w:val="009D315D"/>
    <w:rsid w:val="00A13E8F"/>
    <w:rsid w:val="00A16E64"/>
    <w:rsid w:val="00A66EFA"/>
    <w:rsid w:val="00A72475"/>
    <w:rsid w:val="00A72BFB"/>
    <w:rsid w:val="00A83525"/>
    <w:rsid w:val="00AC0EFB"/>
    <w:rsid w:val="00AE7718"/>
    <w:rsid w:val="00AF1BBD"/>
    <w:rsid w:val="00AF7CE6"/>
    <w:rsid w:val="00B04F5E"/>
    <w:rsid w:val="00B07149"/>
    <w:rsid w:val="00B10976"/>
    <w:rsid w:val="00B30E2A"/>
    <w:rsid w:val="00B404BE"/>
    <w:rsid w:val="00B71036"/>
    <w:rsid w:val="00B722E6"/>
    <w:rsid w:val="00BE0E4A"/>
    <w:rsid w:val="00C20EC6"/>
    <w:rsid w:val="00C34390"/>
    <w:rsid w:val="00C63C99"/>
    <w:rsid w:val="00C71C82"/>
    <w:rsid w:val="00C84410"/>
    <w:rsid w:val="00C844B3"/>
    <w:rsid w:val="00CA0C48"/>
    <w:rsid w:val="00CA2995"/>
    <w:rsid w:val="00CA44C2"/>
    <w:rsid w:val="00CF74AB"/>
    <w:rsid w:val="00D0758C"/>
    <w:rsid w:val="00D37CF5"/>
    <w:rsid w:val="00D4236B"/>
    <w:rsid w:val="00D45CFA"/>
    <w:rsid w:val="00D50558"/>
    <w:rsid w:val="00D71EF1"/>
    <w:rsid w:val="00D8074B"/>
    <w:rsid w:val="00DA3D2A"/>
    <w:rsid w:val="00DB4365"/>
    <w:rsid w:val="00DB618D"/>
    <w:rsid w:val="00DC601A"/>
    <w:rsid w:val="00DD3360"/>
    <w:rsid w:val="00E33100"/>
    <w:rsid w:val="00E34E43"/>
    <w:rsid w:val="00E54524"/>
    <w:rsid w:val="00E74E29"/>
    <w:rsid w:val="00E77986"/>
    <w:rsid w:val="00EF63BB"/>
    <w:rsid w:val="00F03776"/>
    <w:rsid w:val="00F23369"/>
    <w:rsid w:val="00F436B3"/>
    <w:rsid w:val="00F476A1"/>
    <w:rsid w:val="00F6570F"/>
    <w:rsid w:val="00F738EC"/>
    <w:rsid w:val="00F76805"/>
    <w:rsid w:val="00FB2AA5"/>
    <w:rsid w:val="00FD07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1D23"/>
  <w15:chartTrackingRefBased/>
  <w15:docId w15:val="{5BB8CD1D-BC9E-4AA0-870D-1E9C6AB3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739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Komentar - besedilo, Znak9,Znak9,Komentar - besedilo1"/>
    <w:basedOn w:val="Navaden"/>
    <w:link w:val="PripombabesediloZnak2"/>
    <w:uiPriority w:val="99"/>
    <w:rsid w:val="0041739A"/>
    <w:rPr>
      <w:sz w:val="20"/>
      <w:szCs w:val="20"/>
    </w:rPr>
  </w:style>
  <w:style w:type="character" w:customStyle="1" w:styleId="PripombabesediloZnak">
    <w:name w:val="Pripomba – besedilo Znak"/>
    <w:aliases w:val=" Znak9 Znak,Znak9 Znak,Komentar - besedilo1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Komentar - besedilo Znak, Znak9 Znak1,Znak9 Znak1,Komentar - besedilo1 Znak1"/>
    <w:basedOn w:val="Privzetapisavaodstavka"/>
    <w:link w:val="Pripombabesedilo"/>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1739A"/>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1739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uiPriority w:val="99"/>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za tekst,Označevanje,List Paragraph2"/>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za tekst Znak,Označevanje Znak,List Paragraph2 Znak"/>
    <w:link w:val="Odstavekseznama"/>
    <w:uiPriority w:val="34"/>
    <w:rsid w:val="0041739A"/>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9982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uradni-list.si/1/objava.jsp?sop=2017-01-144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ur-lex.europa.eu/LexUriServ/site/sl/oj/2006/l_379/l_37920061228sl00050010.pdf" TargetMode="External"/><Relationship Id="rId17" Type="http://schemas.openxmlformats.org/officeDocument/2006/relationships/hyperlink" Target="http://www.uradni-list.si/1/objava.jsp?sop=2015-01-0622" TargetMode="External"/><Relationship Id="rId2" Type="http://schemas.openxmlformats.org/officeDocument/2006/relationships/numbering" Target="numbering.xml"/><Relationship Id="rId16" Type="http://schemas.openxmlformats.org/officeDocument/2006/relationships/hyperlink" Target="http://www.uradni-list.si/1/objava.jsp?sop=2013-01-3036" TargetMode="External"/><Relationship Id="rId20" Type="http://schemas.openxmlformats.org/officeDocument/2006/relationships/hyperlink" Target="http://eur-lex.europa.eu/LexUriServ/site/sl/oj/2006/l_379/l_37920061228sl00050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jetniski-portal.si/programi/spot-poslovna-tocka/usposabljanja-abc-podjetnistva" TargetMode="External"/><Relationship Id="rId5" Type="http://schemas.openxmlformats.org/officeDocument/2006/relationships/webSettings" Target="webSettings.xml"/><Relationship Id="rId15" Type="http://schemas.openxmlformats.org/officeDocument/2006/relationships/hyperlink" Target="http://www.uradni-list.si/1/objava.jsp?sop=2012-01-2409" TargetMode="External"/><Relationship Id="rId23" Type="http://schemas.openxmlformats.org/officeDocument/2006/relationships/theme" Target="theme/theme1.xml"/><Relationship Id="rId10" Type="http://schemas.openxmlformats.org/officeDocument/2006/relationships/hyperlink" Target="http://www.podjetniski-portal.si/programi/spot-poslovna-tocka/usposabljanja-abc-podjetnistva" TargetMode="External"/><Relationship Id="rId19" Type="http://schemas.openxmlformats.org/officeDocument/2006/relationships/hyperlink" Target="http://www.uradni-list.si/1/objava.jsp?sop=2018-01-054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radni-list.si/1/objava.jsp?sop=2007-01-5064"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9019F3-C72F-42DF-9921-FC0BA97B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4767</Words>
  <Characters>27172</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Žnidaršič</dc:creator>
  <cp:keywords/>
  <dc:description/>
  <cp:lastModifiedBy>Mojca Skalar Komljanc</cp:lastModifiedBy>
  <cp:revision>8</cp:revision>
  <cp:lastPrinted>2020-02-25T09:22:00Z</cp:lastPrinted>
  <dcterms:created xsi:type="dcterms:W3CDTF">2020-02-24T08:41:00Z</dcterms:created>
  <dcterms:modified xsi:type="dcterms:W3CDTF">2020-02-25T09:25:00Z</dcterms:modified>
</cp:coreProperties>
</file>