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5B2E7" w14:textId="77777777" w:rsidR="004F546D" w:rsidRPr="007B418F" w:rsidRDefault="004F546D" w:rsidP="00944174">
      <w:pPr>
        <w:rPr>
          <w:rFonts w:ascii="Arial" w:hAnsi="Arial" w:cs="Arial"/>
          <w:b/>
          <w:bCs/>
          <w:sz w:val="20"/>
          <w:szCs w:val="20"/>
        </w:rPr>
      </w:pPr>
      <w:bookmarkStart w:id="0" w:name="_Toc207702718"/>
      <w:bookmarkStart w:id="1" w:name="_Hlk190347141"/>
      <w:r w:rsidRPr="007B418F">
        <w:rPr>
          <w:rFonts w:ascii="Arial" w:hAnsi="Arial" w:cs="Arial"/>
          <w:b/>
          <w:bCs/>
          <w:sz w:val="20"/>
          <w:szCs w:val="20"/>
        </w:rPr>
        <w:t>Priloga 2 k Obrazcu 1 in Priloga št. 6 k pogodbi:: POSLOVNI NAČRT PARTNERSTVA</w:t>
      </w:r>
      <w:bookmarkEnd w:id="0"/>
      <w:r w:rsidRPr="007B418F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BC7A8DC" w14:textId="77777777" w:rsidR="00944174" w:rsidRPr="002D2D9E" w:rsidRDefault="00944174" w:rsidP="00944174">
      <w:pPr>
        <w:rPr>
          <w:rFonts w:ascii="Arial" w:hAnsi="Arial" w:cs="Arial"/>
          <w:sz w:val="20"/>
          <w:szCs w:val="20"/>
        </w:rPr>
      </w:pPr>
    </w:p>
    <w:p w14:paraId="02C9CE36" w14:textId="77777777" w:rsidR="00944174" w:rsidRPr="002D2D9E" w:rsidRDefault="00944174" w:rsidP="00944174">
      <w:pPr>
        <w:rPr>
          <w:rFonts w:ascii="Arial" w:hAnsi="Arial" w:cs="Arial"/>
          <w:sz w:val="20"/>
          <w:szCs w:val="20"/>
        </w:rPr>
      </w:pPr>
    </w:p>
    <w:p w14:paraId="1C22AAC5" w14:textId="1A04C051" w:rsidR="00445CF6" w:rsidRPr="002D2D9E" w:rsidRDefault="00445CF6" w:rsidP="007B418F">
      <w:pPr>
        <w:spacing w:line="276" w:lineRule="auto"/>
        <w:rPr>
          <w:rFonts w:ascii="Arial" w:hAnsi="Arial" w:cs="Arial"/>
          <w:sz w:val="20"/>
          <w:szCs w:val="20"/>
        </w:rPr>
      </w:pPr>
      <w:r w:rsidRPr="007B418F">
        <w:rPr>
          <w:rFonts w:ascii="Arial" w:hAnsi="Arial" w:cs="Arial"/>
          <w:sz w:val="20"/>
          <w:szCs w:val="20"/>
          <w:u w:val="single"/>
        </w:rPr>
        <w:t>Operacija</w:t>
      </w:r>
      <w:r w:rsidRPr="002D2D9E">
        <w:rPr>
          <w:rFonts w:ascii="Arial" w:hAnsi="Arial" w:cs="Arial"/>
          <w:sz w:val="20"/>
          <w:szCs w:val="20"/>
        </w:rPr>
        <w:t>:</w:t>
      </w:r>
    </w:p>
    <w:p w14:paraId="78FE15A3" w14:textId="262FB68A" w:rsidR="00445CF6" w:rsidRPr="002D2D9E" w:rsidRDefault="00445CF6" w:rsidP="007B418F">
      <w:pPr>
        <w:spacing w:line="276" w:lineRule="auto"/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</w:rPr>
        <w:t xml:space="preserve">Naziv operacije: Aktivnosti partnerstva za nastop na tujem trgu 2025-2028 - </w:t>
      </w:r>
      <w:r w:rsidRPr="002D2D9E">
        <w:rPr>
          <w:rFonts w:ascii="Arial" w:hAnsi="Arial" w:cs="Arial"/>
          <w:b/>
          <w:bCs/>
          <w:color w:val="EE0000"/>
          <w:sz w:val="20"/>
          <w:szCs w:val="20"/>
        </w:rPr>
        <w:t>država</w:t>
      </w:r>
    </w:p>
    <w:p w14:paraId="469118C2" w14:textId="6B3A06F0" w:rsidR="00445CF6" w:rsidRPr="002D2D9E" w:rsidRDefault="00445CF6" w:rsidP="007B418F">
      <w:pPr>
        <w:spacing w:line="276" w:lineRule="auto"/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</w:rPr>
        <w:t>Akronim operacije _____________________________</w:t>
      </w:r>
    </w:p>
    <w:p w14:paraId="476F9EC5" w14:textId="77777777" w:rsidR="00445CF6" w:rsidRPr="002D2D9E" w:rsidRDefault="00445CF6" w:rsidP="007B418F">
      <w:pPr>
        <w:spacing w:line="276" w:lineRule="auto"/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</w:rPr>
        <w:t>Datum izdelave: ______________________________</w:t>
      </w:r>
    </w:p>
    <w:p w14:paraId="40BA6897" w14:textId="77777777" w:rsidR="00445CF6" w:rsidRPr="002D2D9E" w:rsidRDefault="00445CF6" w:rsidP="00445CF6">
      <w:pPr>
        <w:rPr>
          <w:rFonts w:ascii="Arial" w:hAnsi="Arial" w:cs="Arial"/>
          <w:sz w:val="20"/>
          <w:szCs w:val="20"/>
        </w:rPr>
      </w:pPr>
    </w:p>
    <w:p w14:paraId="45670B88" w14:textId="77777777" w:rsidR="00445CF6" w:rsidRPr="002D2D9E" w:rsidRDefault="00445CF6" w:rsidP="00445CF6">
      <w:pPr>
        <w:rPr>
          <w:rFonts w:ascii="Arial" w:hAnsi="Arial" w:cs="Arial"/>
          <w:sz w:val="20"/>
          <w:szCs w:val="20"/>
        </w:rPr>
      </w:pPr>
    </w:p>
    <w:p w14:paraId="202AD2AC" w14:textId="77777777" w:rsidR="00445CF6" w:rsidRPr="002D2D9E" w:rsidRDefault="00445CF6" w:rsidP="007B418F">
      <w:pPr>
        <w:spacing w:line="276" w:lineRule="auto"/>
        <w:rPr>
          <w:rFonts w:ascii="Arial" w:hAnsi="Arial" w:cs="Arial"/>
          <w:sz w:val="20"/>
          <w:szCs w:val="20"/>
        </w:rPr>
      </w:pPr>
      <w:r w:rsidRPr="007B418F">
        <w:rPr>
          <w:rFonts w:ascii="Arial" w:hAnsi="Arial" w:cs="Arial"/>
          <w:sz w:val="20"/>
          <w:szCs w:val="20"/>
          <w:u w:val="single"/>
        </w:rPr>
        <w:t>Prijavitelj</w:t>
      </w:r>
      <w:r w:rsidRPr="002D2D9E">
        <w:rPr>
          <w:rFonts w:ascii="Arial" w:hAnsi="Arial" w:cs="Arial"/>
          <w:sz w:val="20"/>
          <w:szCs w:val="20"/>
        </w:rPr>
        <w:t>:</w:t>
      </w:r>
    </w:p>
    <w:p w14:paraId="25E0C190" w14:textId="77777777" w:rsidR="00445CF6" w:rsidRPr="002D2D9E" w:rsidRDefault="00445CF6" w:rsidP="007B418F">
      <w:pPr>
        <w:spacing w:line="276" w:lineRule="auto"/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</w:rPr>
        <w:t>Naziv podjetja/organizacije: __________________</w:t>
      </w:r>
    </w:p>
    <w:p w14:paraId="3A6E8A2E" w14:textId="77777777" w:rsidR="00445CF6" w:rsidRPr="002D2D9E" w:rsidRDefault="00445CF6" w:rsidP="007B418F">
      <w:pPr>
        <w:spacing w:line="276" w:lineRule="auto"/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</w:rPr>
        <w:t>Naslov: ______________________________________</w:t>
      </w:r>
    </w:p>
    <w:p w14:paraId="3DB7CA86" w14:textId="77777777" w:rsidR="00445CF6" w:rsidRPr="002D2D9E" w:rsidRDefault="00445CF6" w:rsidP="007B418F">
      <w:pPr>
        <w:spacing w:line="276" w:lineRule="auto"/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</w:rPr>
        <w:t>Matična številka: ____________________________</w:t>
      </w:r>
    </w:p>
    <w:p w14:paraId="4EE138EA" w14:textId="77777777" w:rsidR="00445CF6" w:rsidRPr="002D2D9E" w:rsidRDefault="00445CF6" w:rsidP="007B418F">
      <w:pPr>
        <w:spacing w:line="276" w:lineRule="auto"/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</w:rPr>
        <w:t>Davčna številka: _____________________________</w:t>
      </w:r>
    </w:p>
    <w:p w14:paraId="315158BA" w14:textId="77777777" w:rsidR="00445CF6" w:rsidRPr="002D2D9E" w:rsidRDefault="00445CF6" w:rsidP="007B418F">
      <w:pPr>
        <w:spacing w:line="276" w:lineRule="auto"/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</w:rPr>
        <w:t>Kontaktna oseba (ime, priimek, funkcija): ______</w:t>
      </w:r>
    </w:p>
    <w:p w14:paraId="18C5AABE" w14:textId="77777777" w:rsidR="00445CF6" w:rsidRPr="002D2D9E" w:rsidRDefault="00445CF6" w:rsidP="007B418F">
      <w:pPr>
        <w:spacing w:line="276" w:lineRule="auto"/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</w:rPr>
        <w:t>Telefon: ____________________________________</w:t>
      </w:r>
    </w:p>
    <w:p w14:paraId="72340653" w14:textId="77777777" w:rsidR="00445CF6" w:rsidRPr="002D2D9E" w:rsidRDefault="00445CF6" w:rsidP="007B418F">
      <w:pPr>
        <w:spacing w:line="276" w:lineRule="auto"/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</w:rPr>
        <w:t>E-pošta: ____________________________________</w:t>
      </w:r>
    </w:p>
    <w:p w14:paraId="708B4B87" w14:textId="77777777" w:rsidR="00445CF6" w:rsidRPr="002D2D9E" w:rsidRDefault="00445CF6" w:rsidP="00445CF6">
      <w:pPr>
        <w:rPr>
          <w:rFonts w:ascii="Arial" w:hAnsi="Arial" w:cs="Arial"/>
          <w:sz w:val="20"/>
          <w:szCs w:val="20"/>
        </w:rPr>
      </w:pPr>
    </w:p>
    <w:p w14:paraId="0DC45358" w14:textId="77777777" w:rsidR="00445CF6" w:rsidRPr="002D2D9E" w:rsidRDefault="00445CF6" w:rsidP="00445CF6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3"/>
        <w:gridCol w:w="4439"/>
      </w:tblGrid>
      <w:tr w:rsidR="00445CF6" w:rsidRPr="002D2D9E" w14:paraId="21BEC1F2" w14:textId="7C02F5BA" w:rsidTr="00445CF6">
        <w:tc>
          <w:tcPr>
            <w:tcW w:w="4623" w:type="dxa"/>
          </w:tcPr>
          <w:p w14:paraId="41940E4F" w14:textId="77777777" w:rsidR="00445CF6" w:rsidRPr="002D2D9E" w:rsidRDefault="00445CF6" w:rsidP="00A9200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B418F">
              <w:rPr>
                <w:rFonts w:ascii="Arial" w:hAnsi="Arial" w:cs="Arial"/>
                <w:sz w:val="20"/>
                <w:szCs w:val="20"/>
                <w:u w:val="single"/>
              </w:rPr>
              <w:t>Partnerji</w:t>
            </w:r>
            <w:proofErr w:type="spellEnd"/>
            <w:r w:rsidRPr="002D2D9E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7960808" w14:textId="77777777" w:rsidR="00ED77F6" w:rsidRPr="002D2D9E" w:rsidRDefault="00ED77F6" w:rsidP="00A920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9" w:type="dxa"/>
          </w:tcPr>
          <w:p w14:paraId="1899D9E2" w14:textId="77777777" w:rsidR="00445CF6" w:rsidRPr="002D2D9E" w:rsidRDefault="00445CF6" w:rsidP="00A920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5CF6" w:rsidRPr="002D2D9E" w14:paraId="167847F9" w14:textId="61486993" w:rsidTr="00445CF6">
        <w:tc>
          <w:tcPr>
            <w:tcW w:w="4623" w:type="dxa"/>
          </w:tcPr>
          <w:p w14:paraId="2E232CBE" w14:textId="77777777" w:rsidR="00445CF6" w:rsidRPr="002D2D9E" w:rsidRDefault="00445CF6" w:rsidP="00445CF6">
            <w:pPr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t>1. Partner: _________________________________</w:t>
            </w:r>
          </w:p>
        </w:tc>
        <w:tc>
          <w:tcPr>
            <w:tcW w:w="4439" w:type="dxa"/>
          </w:tcPr>
          <w:p w14:paraId="32070844" w14:textId="453F1C1C" w:rsidR="00445CF6" w:rsidRPr="002D2D9E" w:rsidRDefault="00445CF6" w:rsidP="00445CF6">
            <w:pPr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t>3. Partner: _________________________________</w:t>
            </w:r>
          </w:p>
        </w:tc>
      </w:tr>
      <w:tr w:rsidR="00445CF6" w:rsidRPr="002D2D9E" w14:paraId="53189374" w14:textId="52D4E6B4" w:rsidTr="00445CF6">
        <w:tc>
          <w:tcPr>
            <w:tcW w:w="4623" w:type="dxa"/>
          </w:tcPr>
          <w:p w14:paraId="1F6DD1DB" w14:textId="77777777" w:rsidR="00445CF6" w:rsidRPr="002D2D9E" w:rsidRDefault="00445CF6" w:rsidP="00445CF6">
            <w:pPr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spellStart"/>
            <w:r w:rsidRPr="002D2D9E">
              <w:rPr>
                <w:rFonts w:ascii="Arial" w:hAnsi="Arial" w:cs="Arial"/>
                <w:sz w:val="20"/>
                <w:szCs w:val="20"/>
              </w:rPr>
              <w:t>Sedež</w:t>
            </w:r>
            <w:proofErr w:type="spellEnd"/>
            <w:r w:rsidRPr="002D2D9E">
              <w:rPr>
                <w:rFonts w:ascii="Arial" w:hAnsi="Arial" w:cs="Arial"/>
                <w:sz w:val="20"/>
                <w:szCs w:val="20"/>
              </w:rPr>
              <w:t>: ___________________________________</w:t>
            </w:r>
          </w:p>
        </w:tc>
        <w:tc>
          <w:tcPr>
            <w:tcW w:w="4439" w:type="dxa"/>
          </w:tcPr>
          <w:p w14:paraId="4CA3649A" w14:textId="69F9C002" w:rsidR="00445CF6" w:rsidRPr="002D2D9E" w:rsidRDefault="00445CF6" w:rsidP="00445CF6">
            <w:pPr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spellStart"/>
            <w:r w:rsidRPr="002D2D9E">
              <w:rPr>
                <w:rFonts w:ascii="Arial" w:hAnsi="Arial" w:cs="Arial"/>
                <w:sz w:val="20"/>
                <w:szCs w:val="20"/>
              </w:rPr>
              <w:t>Sedež</w:t>
            </w:r>
            <w:proofErr w:type="spellEnd"/>
            <w:r w:rsidRPr="002D2D9E">
              <w:rPr>
                <w:rFonts w:ascii="Arial" w:hAnsi="Arial" w:cs="Arial"/>
                <w:sz w:val="20"/>
                <w:szCs w:val="20"/>
              </w:rPr>
              <w:t>: __________________________________</w:t>
            </w:r>
          </w:p>
        </w:tc>
      </w:tr>
      <w:tr w:rsidR="00445CF6" w:rsidRPr="002D2D9E" w14:paraId="009A362E" w14:textId="33574049" w:rsidTr="00445CF6">
        <w:tc>
          <w:tcPr>
            <w:tcW w:w="4623" w:type="dxa"/>
          </w:tcPr>
          <w:p w14:paraId="70DD9B42" w14:textId="77777777" w:rsidR="00445CF6" w:rsidRPr="002D2D9E" w:rsidRDefault="00445CF6" w:rsidP="00445CF6">
            <w:pPr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spellStart"/>
            <w:r w:rsidRPr="002D2D9E">
              <w:rPr>
                <w:rFonts w:ascii="Arial" w:hAnsi="Arial" w:cs="Arial"/>
                <w:sz w:val="20"/>
                <w:szCs w:val="20"/>
              </w:rPr>
              <w:t>Kontaktna</w:t>
            </w:r>
            <w:proofErr w:type="spellEnd"/>
            <w:r w:rsidRPr="002D2D9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D2D9E">
              <w:rPr>
                <w:rFonts w:ascii="Arial" w:hAnsi="Arial" w:cs="Arial"/>
                <w:sz w:val="20"/>
                <w:szCs w:val="20"/>
              </w:rPr>
              <w:t>oseba</w:t>
            </w:r>
            <w:proofErr w:type="spellEnd"/>
            <w:r w:rsidRPr="002D2D9E">
              <w:rPr>
                <w:rFonts w:ascii="Arial" w:hAnsi="Arial" w:cs="Arial"/>
                <w:sz w:val="20"/>
                <w:szCs w:val="20"/>
              </w:rPr>
              <w:t>: _________________________</w:t>
            </w:r>
          </w:p>
        </w:tc>
        <w:tc>
          <w:tcPr>
            <w:tcW w:w="4439" w:type="dxa"/>
          </w:tcPr>
          <w:p w14:paraId="354A1047" w14:textId="291D740C" w:rsidR="00445CF6" w:rsidRPr="002D2D9E" w:rsidRDefault="00445CF6" w:rsidP="00445CF6">
            <w:pPr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spellStart"/>
            <w:r w:rsidRPr="002D2D9E">
              <w:rPr>
                <w:rFonts w:ascii="Arial" w:hAnsi="Arial" w:cs="Arial"/>
                <w:sz w:val="20"/>
                <w:szCs w:val="20"/>
              </w:rPr>
              <w:t>Kontaktna</w:t>
            </w:r>
            <w:proofErr w:type="spellEnd"/>
            <w:r w:rsidRPr="002D2D9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D2D9E">
              <w:rPr>
                <w:rFonts w:ascii="Arial" w:hAnsi="Arial" w:cs="Arial"/>
                <w:sz w:val="20"/>
                <w:szCs w:val="20"/>
              </w:rPr>
              <w:t>oseba</w:t>
            </w:r>
            <w:proofErr w:type="spellEnd"/>
            <w:r w:rsidRPr="002D2D9E">
              <w:rPr>
                <w:rFonts w:ascii="Arial" w:hAnsi="Arial" w:cs="Arial"/>
                <w:sz w:val="20"/>
                <w:szCs w:val="20"/>
              </w:rPr>
              <w:t>: _________________________</w:t>
            </w:r>
          </w:p>
        </w:tc>
      </w:tr>
      <w:tr w:rsidR="00ED77F6" w:rsidRPr="002D2D9E" w14:paraId="142068C1" w14:textId="77777777" w:rsidTr="00445CF6">
        <w:tc>
          <w:tcPr>
            <w:tcW w:w="4623" w:type="dxa"/>
          </w:tcPr>
          <w:p w14:paraId="7BA21967" w14:textId="77777777" w:rsidR="00ED77F6" w:rsidRPr="002D2D9E" w:rsidRDefault="00ED77F6" w:rsidP="00445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9" w:type="dxa"/>
          </w:tcPr>
          <w:p w14:paraId="14B58E4A" w14:textId="77777777" w:rsidR="00ED77F6" w:rsidRPr="002D2D9E" w:rsidRDefault="00ED77F6" w:rsidP="00445C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5CF6" w:rsidRPr="002D2D9E" w14:paraId="15A53EB7" w14:textId="77777777" w:rsidTr="00445CF6">
        <w:tc>
          <w:tcPr>
            <w:tcW w:w="4623" w:type="dxa"/>
          </w:tcPr>
          <w:p w14:paraId="6D341D27" w14:textId="77777777" w:rsidR="00445CF6" w:rsidRPr="002D2D9E" w:rsidRDefault="00445CF6" w:rsidP="00A920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9" w:type="dxa"/>
          </w:tcPr>
          <w:p w14:paraId="034F560F" w14:textId="77777777" w:rsidR="00445CF6" w:rsidRPr="002D2D9E" w:rsidRDefault="00445CF6" w:rsidP="00A920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5CF6" w:rsidRPr="002D2D9E" w14:paraId="77051D7D" w14:textId="755F52E0" w:rsidTr="00445CF6">
        <w:tc>
          <w:tcPr>
            <w:tcW w:w="4623" w:type="dxa"/>
          </w:tcPr>
          <w:p w14:paraId="371D3849" w14:textId="77777777" w:rsidR="00445CF6" w:rsidRPr="002D2D9E" w:rsidRDefault="00445CF6" w:rsidP="00445CF6">
            <w:pPr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t>2. Partner: _________________________________</w:t>
            </w:r>
          </w:p>
        </w:tc>
        <w:tc>
          <w:tcPr>
            <w:tcW w:w="4439" w:type="dxa"/>
          </w:tcPr>
          <w:p w14:paraId="64FB4878" w14:textId="550B5C8F" w:rsidR="00445CF6" w:rsidRPr="002D2D9E" w:rsidRDefault="00445CF6" w:rsidP="00445CF6">
            <w:pPr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t>4. Partner: _________________________________</w:t>
            </w:r>
          </w:p>
        </w:tc>
      </w:tr>
      <w:tr w:rsidR="00445CF6" w:rsidRPr="002D2D9E" w14:paraId="03B55C95" w14:textId="17180F6B" w:rsidTr="00445CF6">
        <w:tc>
          <w:tcPr>
            <w:tcW w:w="4623" w:type="dxa"/>
          </w:tcPr>
          <w:p w14:paraId="1A4928F7" w14:textId="610E44C6" w:rsidR="00445CF6" w:rsidRPr="002D2D9E" w:rsidRDefault="00445CF6" w:rsidP="00445CF6">
            <w:pPr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spellStart"/>
            <w:r w:rsidRPr="002D2D9E">
              <w:rPr>
                <w:rFonts w:ascii="Arial" w:hAnsi="Arial" w:cs="Arial"/>
                <w:sz w:val="20"/>
                <w:szCs w:val="20"/>
              </w:rPr>
              <w:t>Sedež</w:t>
            </w:r>
            <w:proofErr w:type="spellEnd"/>
            <w:r w:rsidRPr="002D2D9E">
              <w:rPr>
                <w:rFonts w:ascii="Arial" w:hAnsi="Arial" w:cs="Arial"/>
                <w:sz w:val="20"/>
                <w:szCs w:val="20"/>
              </w:rPr>
              <w:t>: __________________________________</w:t>
            </w:r>
          </w:p>
        </w:tc>
        <w:tc>
          <w:tcPr>
            <w:tcW w:w="4439" w:type="dxa"/>
          </w:tcPr>
          <w:p w14:paraId="11143DF6" w14:textId="129C41F4" w:rsidR="00445CF6" w:rsidRPr="002D2D9E" w:rsidRDefault="00445CF6" w:rsidP="00445CF6">
            <w:pPr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spellStart"/>
            <w:r w:rsidRPr="002D2D9E">
              <w:rPr>
                <w:rFonts w:ascii="Arial" w:hAnsi="Arial" w:cs="Arial"/>
                <w:sz w:val="20"/>
                <w:szCs w:val="20"/>
              </w:rPr>
              <w:t>Sedež</w:t>
            </w:r>
            <w:proofErr w:type="spellEnd"/>
            <w:r w:rsidRPr="002D2D9E">
              <w:rPr>
                <w:rFonts w:ascii="Arial" w:hAnsi="Arial" w:cs="Arial"/>
                <w:sz w:val="20"/>
                <w:szCs w:val="20"/>
              </w:rPr>
              <w:t>: __________________________________</w:t>
            </w:r>
          </w:p>
        </w:tc>
      </w:tr>
      <w:tr w:rsidR="00445CF6" w:rsidRPr="002D2D9E" w14:paraId="1C2A73A1" w14:textId="5099C1C9" w:rsidTr="00445CF6">
        <w:tc>
          <w:tcPr>
            <w:tcW w:w="4623" w:type="dxa"/>
          </w:tcPr>
          <w:p w14:paraId="5FAD733A" w14:textId="77777777" w:rsidR="00445CF6" w:rsidRPr="002D2D9E" w:rsidRDefault="00445CF6" w:rsidP="00445CF6">
            <w:pPr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spellStart"/>
            <w:r w:rsidRPr="002D2D9E">
              <w:rPr>
                <w:rFonts w:ascii="Arial" w:hAnsi="Arial" w:cs="Arial"/>
                <w:sz w:val="20"/>
                <w:szCs w:val="20"/>
              </w:rPr>
              <w:t>Kontaktna</w:t>
            </w:r>
            <w:proofErr w:type="spellEnd"/>
            <w:r w:rsidRPr="002D2D9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D2D9E">
              <w:rPr>
                <w:rFonts w:ascii="Arial" w:hAnsi="Arial" w:cs="Arial"/>
                <w:sz w:val="20"/>
                <w:szCs w:val="20"/>
              </w:rPr>
              <w:t>oseba</w:t>
            </w:r>
            <w:proofErr w:type="spellEnd"/>
            <w:r w:rsidRPr="002D2D9E">
              <w:rPr>
                <w:rFonts w:ascii="Arial" w:hAnsi="Arial" w:cs="Arial"/>
                <w:sz w:val="20"/>
                <w:szCs w:val="20"/>
              </w:rPr>
              <w:t>: _________________________</w:t>
            </w:r>
          </w:p>
        </w:tc>
        <w:tc>
          <w:tcPr>
            <w:tcW w:w="4439" w:type="dxa"/>
          </w:tcPr>
          <w:p w14:paraId="35AC176F" w14:textId="51B47293" w:rsidR="00445CF6" w:rsidRPr="002D2D9E" w:rsidRDefault="00445CF6" w:rsidP="00445CF6">
            <w:pPr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spellStart"/>
            <w:r w:rsidRPr="002D2D9E">
              <w:rPr>
                <w:rFonts w:ascii="Arial" w:hAnsi="Arial" w:cs="Arial"/>
                <w:sz w:val="20"/>
                <w:szCs w:val="20"/>
              </w:rPr>
              <w:t>Kontaktna</w:t>
            </w:r>
            <w:proofErr w:type="spellEnd"/>
            <w:r w:rsidRPr="002D2D9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D2D9E">
              <w:rPr>
                <w:rFonts w:ascii="Arial" w:hAnsi="Arial" w:cs="Arial"/>
                <w:sz w:val="20"/>
                <w:szCs w:val="20"/>
              </w:rPr>
              <w:t>oseba</w:t>
            </w:r>
            <w:proofErr w:type="spellEnd"/>
            <w:r w:rsidRPr="002D2D9E">
              <w:rPr>
                <w:rFonts w:ascii="Arial" w:hAnsi="Arial" w:cs="Arial"/>
                <w:sz w:val="20"/>
                <w:szCs w:val="20"/>
              </w:rPr>
              <w:t>: _________________________</w:t>
            </w:r>
          </w:p>
        </w:tc>
      </w:tr>
    </w:tbl>
    <w:p w14:paraId="3FD536A2" w14:textId="334E141C" w:rsidR="00445CF6" w:rsidRPr="002D2D9E" w:rsidRDefault="00445CF6" w:rsidP="00445CF6">
      <w:pPr>
        <w:rPr>
          <w:rFonts w:ascii="Arial" w:hAnsi="Arial" w:cs="Arial"/>
          <w:sz w:val="20"/>
          <w:szCs w:val="20"/>
        </w:rPr>
      </w:pPr>
    </w:p>
    <w:p w14:paraId="4D5DFFB3" w14:textId="77777777" w:rsidR="00ED77F6" w:rsidRPr="002D2D9E" w:rsidRDefault="00ED77F6" w:rsidP="00445CF6">
      <w:pPr>
        <w:rPr>
          <w:rFonts w:ascii="Arial" w:hAnsi="Arial" w:cs="Arial"/>
          <w:sz w:val="20"/>
          <w:szCs w:val="20"/>
        </w:rPr>
      </w:pPr>
    </w:p>
    <w:p w14:paraId="719DC85B" w14:textId="77777777" w:rsidR="00445CF6" w:rsidRPr="002D2D9E" w:rsidRDefault="00445CF6" w:rsidP="00445CF6">
      <w:pPr>
        <w:rPr>
          <w:rFonts w:ascii="Arial" w:hAnsi="Arial" w:cs="Arial"/>
          <w:sz w:val="20"/>
          <w:szCs w:val="20"/>
        </w:rPr>
      </w:pPr>
      <w:proofErr w:type="spellStart"/>
      <w:r w:rsidRPr="002D2D9E">
        <w:rPr>
          <w:rFonts w:ascii="Arial" w:hAnsi="Arial" w:cs="Arial"/>
          <w:sz w:val="20"/>
          <w:szCs w:val="20"/>
        </w:rPr>
        <w:t>Pripravljalec</w:t>
      </w:r>
      <w:proofErr w:type="spellEnd"/>
      <w:r w:rsidRPr="002D2D9E">
        <w:rPr>
          <w:rFonts w:ascii="Arial" w:hAnsi="Arial" w:cs="Arial"/>
          <w:sz w:val="20"/>
          <w:szCs w:val="20"/>
        </w:rPr>
        <w:t xml:space="preserve"> poslovnega načrta:</w:t>
      </w:r>
    </w:p>
    <w:p w14:paraId="3F302057" w14:textId="77777777" w:rsidR="00ED77F6" w:rsidRPr="002D2D9E" w:rsidRDefault="00ED77F6" w:rsidP="00445CF6">
      <w:pPr>
        <w:rPr>
          <w:rFonts w:ascii="Arial" w:hAnsi="Arial" w:cs="Arial"/>
          <w:sz w:val="20"/>
          <w:szCs w:val="20"/>
        </w:rPr>
      </w:pPr>
    </w:p>
    <w:p w14:paraId="4D1C2D4A" w14:textId="77777777" w:rsidR="00445CF6" w:rsidRPr="002D2D9E" w:rsidRDefault="00445CF6" w:rsidP="007B418F">
      <w:pPr>
        <w:spacing w:line="276" w:lineRule="auto"/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</w:rPr>
        <w:t>Naziv podjetja/ime: __________________________</w:t>
      </w:r>
    </w:p>
    <w:p w14:paraId="4D024ED1" w14:textId="77777777" w:rsidR="00445CF6" w:rsidRPr="002D2D9E" w:rsidRDefault="00445CF6" w:rsidP="007B418F">
      <w:pPr>
        <w:spacing w:line="276" w:lineRule="auto"/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</w:rPr>
        <w:t>Naslov: _____________________________________</w:t>
      </w:r>
    </w:p>
    <w:p w14:paraId="6C968715" w14:textId="77777777" w:rsidR="00445CF6" w:rsidRPr="002D2D9E" w:rsidRDefault="00445CF6" w:rsidP="007B418F">
      <w:pPr>
        <w:spacing w:line="276" w:lineRule="auto"/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</w:rPr>
        <w:t>Telefon: ____________________________________</w:t>
      </w:r>
    </w:p>
    <w:p w14:paraId="65C924B1" w14:textId="77777777" w:rsidR="00445CF6" w:rsidRPr="002D2D9E" w:rsidRDefault="00445CF6" w:rsidP="007B418F">
      <w:pPr>
        <w:spacing w:line="276" w:lineRule="auto"/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</w:rPr>
        <w:t>E-pošta: ____________________________________</w:t>
      </w:r>
    </w:p>
    <w:p w14:paraId="70918213" w14:textId="77777777" w:rsidR="00445CF6" w:rsidRPr="002D2D9E" w:rsidRDefault="00445CF6" w:rsidP="00445CF6">
      <w:pPr>
        <w:rPr>
          <w:rFonts w:ascii="Arial" w:hAnsi="Arial" w:cs="Arial"/>
          <w:sz w:val="20"/>
          <w:szCs w:val="20"/>
        </w:rPr>
      </w:pPr>
    </w:p>
    <w:p w14:paraId="5B61AE25" w14:textId="77777777" w:rsidR="00445CF6" w:rsidRPr="002D2D9E" w:rsidRDefault="00445CF6" w:rsidP="00445CF6">
      <w:pPr>
        <w:rPr>
          <w:rFonts w:ascii="Arial" w:hAnsi="Arial" w:cs="Arial"/>
          <w:sz w:val="20"/>
          <w:szCs w:val="20"/>
        </w:rPr>
      </w:pPr>
    </w:p>
    <w:p w14:paraId="193802B3" w14:textId="77777777" w:rsidR="00445CF6" w:rsidRPr="002D2D9E" w:rsidRDefault="00445CF6" w:rsidP="00445CF6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</w:rPr>
        <w:t>[Prostor za logotip prijavitelja]     [Prostor za logotipe partnerjev]</w:t>
      </w:r>
    </w:p>
    <w:p w14:paraId="14CC40CE" w14:textId="77777777" w:rsidR="00445CF6" w:rsidRPr="002D2D9E" w:rsidRDefault="00445CF6" w:rsidP="00445CF6">
      <w:pPr>
        <w:rPr>
          <w:rFonts w:ascii="Arial" w:hAnsi="Arial" w:cs="Arial"/>
          <w:sz w:val="20"/>
          <w:szCs w:val="20"/>
        </w:rPr>
      </w:pPr>
    </w:p>
    <w:p w14:paraId="5F61177C" w14:textId="77777777" w:rsidR="00445CF6" w:rsidRPr="002D2D9E" w:rsidRDefault="00445CF6" w:rsidP="00445CF6">
      <w:pPr>
        <w:rPr>
          <w:rFonts w:ascii="Arial" w:hAnsi="Arial" w:cs="Arial"/>
          <w:sz w:val="20"/>
          <w:szCs w:val="20"/>
        </w:rPr>
      </w:pPr>
    </w:p>
    <w:p w14:paraId="1ADBA730" w14:textId="77777777" w:rsidR="00445CF6" w:rsidRDefault="00445CF6" w:rsidP="00445CF6">
      <w:pPr>
        <w:rPr>
          <w:rFonts w:ascii="Arial" w:hAnsi="Arial" w:cs="Arial"/>
          <w:sz w:val="20"/>
          <w:szCs w:val="20"/>
        </w:rPr>
      </w:pPr>
    </w:p>
    <w:p w14:paraId="777BDAFB" w14:textId="77777777" w:rsidR="007B418F" w:rsidRDefault="007B418F" w:rsidP="00445CF6">
      <w:pPr>
        <w:rPr>
          <w:rFonts w:ascii="Arial" w:hAnsi="Arial" w:cs="Arial"/>
          <w:sz w:val="20"/>
          <w:szCs w:val="20"/>
        </w:rPr>
      </w:pPr>
    </w:p>
    <w:p w14:paraId="672AAD0E" w14:textId="77777777" w:rsidR="007B418F" w:rsidRPr="002D2D9E" w:rsidRDefault="007B418F" w:rsidP="00445CF6">
      <w:pPr>
        <w:rPr>
          <w:rFonts w:ascii="Arial" w:hAnsi="Arial" w:cs="Arial"/>
          <w:sz w:val="20"/>
          <w:szCs w:val="20"/>
        </w:rPr>
      </w:pPr>
    </w:p>
    <w:p w14:paraId="5C1AE481" w14:textId="77777777" w:rsidR="00445CF6" w:rsidRPr="002D2D9E" w:rsidRDefault="00445CF6" w:rsidP="00445CF6">
      <w:pPr>
        <w:rPr>
          <w:rFonts w:ascii="Arial" w:hAnsi="Arial" w:cs="Arial"/>
          <w:sz w:val="20"/>
          <w:szCs w:val="20"/>
        </w:rPr>
      </w:pPr>
    </w:p>
    <w:p w14:paraId="7ADEE604" w14:textId="77777777" w:rsidR="00445CF6" w:rsidRPr="002D2D9E" w:rsidRDefault="00445CF6" w:rsidP="00445CF6">
      <w:pPr>
        <w:spacing w:line="360" w:lineRule="auto"/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</w:rPr>
        <w:t>Stopnja zaupnosti: ___________________________</w:t>
      </w:r>
    </w:p>
    <w:p w14:paraId="542B16B9" w14:textId="77777777" w:rsidR="00445CF6" w:rsidRPr="002D2D9E" w:rsidRDefault="00445CF6" w:rsidP="00445CF6">
      <w:pPr>
        <w:spacing w:line="360" w:lineRule="auto"/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</w:rPr>
        <w:t>Številka dokumenta / verzija: ________________</w:t>
      </w:r>
    </w:p>
    <w:p w14:paraId="1A10F6DD" w14:textId="14138702" w:rsidR="00944174" w:rsidRPr="002D2D9E" w:rsidRDefault="00445CF6" w:rsidP="00445CF6">
      <w:pPr>
        <w:spacing w:line="360" w:lineRule="auto"/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</w:rPr>
        <w:t>Leto/obdobje: _______________________________</w:t>
      </w:r>
    </w:p>
    <w:p w14:paraId="391EDDA0" w14:textId="77777777" w:rsidR="00ED77F6" w:rsidRPr="002D2D9E" w:rsidRDefault="00ED77F6" w:rsidP="00445CF6">
      <w:pPr>
        <w:spacing w:line="360" w:lineRule="auto"/>
        <w:rPr>
          <w:rFonts w:ascii="Arial" w:hAnsi="Arial" w:cs="Arial"/>
          <w:sz w:val="20"/>
          <w:szCs w:val="20"/>
        </w:rPr>
      </w:pPr>
    </w:p>
    <w:sdt>
      <w:sdtPr>
        <w:rPr>
          <w:rFonts w:ascii="Arial" w:eastAsia="MS Mincho" w:hAnsi="Arial" w:cs="Arial"/>
          <w:b w:val="0"/>
          <w:color w:val="auto"/>
          <w:sz w:val="20"/>
          <w:szCs w:val="20"/>
        </w:rPr>
        <w:id w:val="-56636939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6934AC71" w14:textId="7566A837" w:rsidR="00ED77F6" w:rsidRPr="002D2D9E" w:rsidRDefault="00ED77F6">
          <w:pPr>
            <w:pStyle w:val="NaslovTOC"/>
            <w:rPr>
              <w:rFonts w:ascii="Arial" w:hAnsi="Arial" w:cs="Arial"/>
              <w:sz w:val="20"/>
              <w:szCs w:val="20"/>
            </w:rPr>
          </w:pPr>
          <w:r w:rsidRPr="002D2D9E">
            <w:rPr>
              <w:rFonts w:ascii="Arial" w:hAnsi="Arial" w:cs="Arial"/>
              <w:sz w:val="20"/>
              <w:szCs w:val="20"/>
            </w:rPr>
            <w:t>Vsebina</w:t>
          </w:r>
        </w:p>
        <w:p w14:paraId="39B90135" w14:textId="6B8579C6" w:rsidR="00DB4D22" w:rsidRDefault="00ED77F6">
          <w:pPr>
            <w:pStyle w:val="Kazalovsebine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iCs w:val="0"/>
              <w:noProof/>
              <w:color w:val="auto"/>
              <w:kern w:val="2"/>
              <w:sz w:val="24"/>
              <w:lang w:eastAsia="sl-SI"/>
              <w14:ligatures w14:val="standardContextual"/>
            </w:rPr>
          </w:pPr>
          <w:r w:rsidRPr="002D2D9E">
            <w:rPr>
              <w:rFonts w:cs="Arial"/>
              <w:szCs w:val="20"/>
            </w:rPr>
            <w:fldChar w:fldCharType="begin"/>
          </w:r>
          <w:r w:rsidRPr="002D2D9E">
            <w:rPr>
              <w:rFonts w:cs="Arial"/>
              <w:szCs w:val="20"/>
            </w:rPr>
            <w:instrText xml:space="preserve"> TOC \o "1-3" \h \z \u </w:instrText>
          </w:r>
          <w:r w:rsidRPr="002D2D9E">
            <w:rPr>
              <w:rFonts w:cs="Arial"/>
              <w:szCs w:val="20"/>
            </w:rPr>
            <w:fldChar w:fldCharType="separate"/>
          </w:r>
          <w:hyperlink w:anchor="_Toc209603033" w:history="1">
            <w:r w:rsidR="00DB4D22" w:rsidRPr="00D52784">
              <w:rPr>
                <w:rStyle w:val="Hiperpovezava"/>
                <w:rFonts w:cs="Arial"/>
                <w:b/>
                <w:noProof/>
              </w:rPr>
              <w:t>1. Uvod</w:t>
            </w:r>
            <w:r w:rsidR="00DB4D22">
              <w:rPr>
                <w:noProof/>
                <w:webHidden/>
              </w:rPr>
              <w:tab/>
            </w:r>
            <w:r w:rsidR="00DB4D22">
              <w:rPr>
                <w:noProof/>
                <w:webHidden/>
              </w:rPr>
              <w:fldChar w:fldCharType="begin"/>
            </w:r>
            <w:r w:rsidR="00DB4D22">
              <w:rPr>
                <w:noProof/>
                <w:webHidden/>
              </w:rPr>
              <w:instrText xml:space="preserve"> PAGEREF _Toc209603033 \h </w:instrText>
            </w:r>
            <w:r w:rsidR="00DB4D22">
              <w:rPr>
                <w:noProof/>
                <w:webHidden/>
              </w:rPr>
            </w:r>
            <w:r w:rsidR="00DB4D22">
              <w:rPr>
                <w:noProof/>
                <w:webHidden/>
              </w:rPr>
              <w:fldChar w:fldCharType="separate"/>
            </w:r>
            <w:r w:rsidR="00DB4D22">
              <w:rPr>
                <w:noProof/>
                <w:webHidden/>
              </w:rPr>
              <w:t>6</w:t>
            </w:r>
            <w:r w:rsidR="00DB4D22">
              <w:rPr>
                <w:noProof/>
                <w:webHidden/>
              </w:rPr>
              <w:fldChar w:fldCharType="end"/>
            </w:r>
          </w:hyperlink>
        </w:p>
        <w:p w14:paraId="09701A3C" w14:textId="096FA761" w:rsidR="00DB4D22" w:rsidRDefault="00DB4D22">
          <w:pPr>
            <w:pStyle w:val="Kazalovsebine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34" w:history="1">
            <w:r w:rsidRPr="00D52784">
              <w:rPr>
                <w:rStyle w:val="Hiperpovezava"/>
                <w:rFonts w:cs="Arial"/>
                <w:noProof/>
              </w:rPr>
              <w:t>1.1.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Opis projekta in cilji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AB2A51" w14:textId="6F7FA26D" w:rsidR="00DB4D22" w:rsidRDefault="00DB4D22">
          <w:pPr>
            <w:pStyle w:val="Kazalovsebine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35" w:history="1">
            <w:r w:rsidRPr="00D52784">
              <w:rPr>
                <w:rStyle w:val="Hiperpovezava"/>
                <w:rFonts w:cs="Arial"/>
                <w:noProof/>
              </w:rPr>
              <w:t>1.2.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Razlogi za vzpostavitev partnerstva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8339F2" w14:textId="6FD204CA" w:rsidR="00DB4D22" w:rsidRDefault="00DB4D22">
          <w:pPr>
            <w:pStyle w:val="Kazalovsebine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36" w:history="1">
            <w:r w:rsidRPr="00D52784">
              <w:rPr>
                <w:rStyle w:val="Hiperpovezava"/>
                <w:rFonts w:cs="Arial"/>
                <w:noProof/>
              </w:rPr>
              <w:t>1.3.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Pregled ključnih akterjev in njihovih vlog v partnerstvu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52CE8E" w14:textId="3B2EDE73" w:rsidR="00DB4D22" w:rsidRDefault="00DB4D22">
          <w:pPr>
            <w:pStyle w:val="Kazalovsebine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iCs w:val="0"/>
              <w:noProof/>
              <w:color w:val="auto"/>
              <w:kern w:val="2"/>
              <w:sz w:val="24"/>
              <w:lang w:eastAsia="sl-SI"/>
              <w14:ligatures w14:val="standardContextual"/>
            </w:rPr>
          </w:pPr>
          <w:hyperlink w:anchor="_Toc209603037" w:history="1">
            <w:r w:rsidRPr="00D52784">
              <w:rPr>
                <w:rStyle w:val="Hiperpovezava"/>
                <w:rFonts w:cs="Arial"/>
                <w:b/>
                <w:noProof/>
              </w:rPr>
              <w:t>2. Opis partnerstva in panoge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CB0F06" w14:textId="1E589FCA" w:rsidR="00DB4D22" w:rsidRDefault="00DB4D22">
          <w:pPr>
            <w:pStyle w:val="Kazalovsebine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38" w:history="1">
            <w:r w:rsidRPr="00D52784">
              <w:rPr>
                <w:rStyle w:val="Hiperpovezava"/>
                <w:rFonts w:cs="Arial"/>
                <w:noProof/>
              </w:rPr>
              <w:t>2.1.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Podrobna predstavitev vsakega podjetja vključenega v partnerstvo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0C59AE" w14:textId="409F69E8" w:rsidR="00DB4D22" w:rsidRDefault="00DB4D22">
          <w:pPr>
            <w:pStyle w:val="Kazalovsebine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39" w:history="1">
            <w:r w:rsidRPr="00D52784">
              <w:rPr>
                <w:rStyle w:val="Hiperpovezava"/>
                <w:rFonts w:cs="Arial"/>
                <w:noProof/>
              </w:rPr>
              <w:t>2.2.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Pregled panog/e, v kateri delujejo podjetja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D955D5" w14:textId="52B3E018" w:rsidR="00DB4D22" w:rsidRDefault="00DB4D22">
          <w:pPr>
            <w:pStyle w:val="Kazalovsebine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40" w:history="1">
            <w:r w:rsidRPr="00D52784">
              <w:rPr>
                <w:rStyle w:val="Hiperpovezava"/>
                <w:rFonts w:cs="Arial"/>
                <w:noProof/>
              </w:rPr>
              <w:t>2.3.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Analiza konkurenčnega okolja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BE9C54" w14:textId="3F79C8E7" w:rsidR="00DB4D22" w:rsidRDefault="00DB4D22">
          <w:pPr>
            <w:pStyle w:val="Kazalovsebine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iCs w:val="0"/>
              <w:noProof/>
              <w:color w:val="auto"/>
              <w:kern w:val="2"/>
              <w:sz w:val="24"/>
              <w:lang w:eastAsia="sl-SI"/>
              <w14:ligatures w14:val="standardContextual"/>
            </w:rPr>
          </w:pPr>
          <w:hyperlink w:anchor="_Toc209603041" w:history="1">
            <w:r w:rsidRPr="00D52784">
              <w:rPr>
                <w:rStyle w:val="Hiperpovezava"/>
                <w:rFonts w:cs="Arial"/>
                <w:b/>
                <w:noProof/>
              </w:rPr>
              <w:t>3. Študija ciljnega tujega trga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801516" w14:textId="7D4153B1" w:rsidR="00DB4D22" w:rsidRDefault="00DB4D22">
          <w:pPr>
            <w:pStyle w:val="Kazalovsebine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42" w:history="1">
            <w:r w:rsidRPr="00D52784">
              <w:rPr>
                <w:rStyle w:val="Hiperpovezava"/>
                <w:rFonts w:cs="Arial"/>
                <w:noProof/>
              </w:rPr>
              <w:t>3.1.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Utemeljitev izbora ciljnega tujega trga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B5CD47" w14:textId="528A06B8" w:rsidR="00DB4D22" w:rsidRDefault="00DB4D22">
          <w:pPr>
            <w:pStyle w:val="Kazalovsebine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43" w:history="1">
            <w:r w:rsidRPr="00D52784">
              <w:rPr>
                <w:rStyle w:val="Hiperpovezava"/>
                <w:rFonts w:cs="Arial"/>
                <w:noProof/>
              </w:rPr>
              <w:t>3.2.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Povezava z vizijo in cilji partnerstva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90DFED" w14:textId="2AC179AF" w:rsidR="00DB4D22" w:rsidRDefault="00DB4D22">
          <w:pPr>
            <w:pStyle w:val="Kazalovsebine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44" w:history="1">
            <w:r w:rsidRPr="00D52784">
              <w:rPr>
                <w:rStyle w:val="Hiperpovezava"/>
                <w:rFonts w:cs="Arial"/>
                <w:noProof/>
              </w:rPr>
              <w:t>3.3.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Analiza ciljnega tujega trga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EB7DB6" w14:textId="713020C7" w:rsidR="00DB4D22" w:rsidRDefault="00DB4D22">
          <w:pPr>
            <w:pStyle w:val="Kazalovsebine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45" w:history="1">
            <w:r w:rsidRPr="00D52784">
              <w:rPr>
                <w:rStyle w:val="Hiperpovezava"/>
                <w:rFonts w:cs="Arial"/>
                <w:noProof/>
              </w:rPr>
              <w:t>3.4.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Segmentacija trga in identifikacija ciljne publike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427746" w14:textId="17BF8C71" w:rsidR="00DB4D22" w:rsidRDefault="00DB4D22">
          <w:pPr>
            <w:pStyle w:val="Kazalovsebine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46" w:history="1">
            <w:r w:rsidRPr="00D52784">
              <w:rPr>
                <w:rStyle w:val="Hiperpovezava"/>
                <w:rFonts w:cs="Arial"/>
                <w:noProof/>
              </w:rPr>
              <w:t>3.5.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Pregled konkurence in priložnosti na trgu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E68F33" w14:textId="5E8C7465" w:rsidR="00DB4D22" w:rsidRDefault="00DB4D22">
          <w:pPr>
            <w:pStyle w:val="Kazalovsebine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47" w:history="1">
            <w:r w:rsidRPr="00D52784">
              <w:rPr>
                <w:rStyle w:val="Hiperpovezava"/>
                <w:rFonts w:cs="Arial"/>
                <w:noProof/>
              </w:rPr>
              <w:t>3.6.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Tveganja in izzivi na ciljnem trgu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10580B" w14:textId="17D5199B" w:rsidR="00DB4D22" w:rsidRDefault="00DB4D22">
          <w:pPr>
            <w:pStyle w:val="Kazalovsebine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iCs w:val="0"/>
              <w:noProof/>
              <w:color w:val="auto"/>
              <w:kern w:val="2"/>
              <w:sz w:val="24"/>
              <w:lang w:eastAsia="sl-SI"/>
              <w14:ligatures w14:val="standardContextual"/>
            </w:rPr>
          </w:pPr>
          <w:hyperlink w:anchor="_Toc209603048" w:history="1">
            <w:r w:rsidRPr="00D52784">
              <w:rPr>
                <w:rStyle w:val="Hiperpovezava"/>
                <w:rFonts w:cs="Arial"/>
                <w:b/>
                <w:noProof/>
              </w:rPr>
              <w:t>4. Natančna opredelitev skupne ponudbe partnerstva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0E6088" w14:textId="7C2BD633" w:rsidR="00DB4D22" w:rsidRDefault="00DB4D22">
          <w:pPr>
            <w:pStyle w:val="Kazalovsebine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49" w:history="1">
            <w:r w:rsidRPr="00D52784">
              <w:rPr>
                <w:rStyle w:val="Hiperpovezava"/>
                <w:rFonts w:cs="Arial"/>
                <w:noProof/>
              </w:rPr>
              <w:t>4.1.1.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Podroben opis produktov/storitev podjetja 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9A26A2" w14:textId="04D16F7C" w:rsidR="00DB4D22" w:rsidRDefault="00DB4D22">
          <w:pPr>
            <w:pStyle w:val="Kazalovsebine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50" w:history="1">
            <w:r w:rsidRPr="00D52784">
              <w:rPr>
                <w:rStyle w:val="Hiperpovezava"/>
                <w:rFonts w:cs="Arial"/>
                <w:noProof/>
              </w:rPr>
              <w:t>4.1.2.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Podroben opis produktov/storitev podjetja 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C8FDE6" w14:textId="516EE26A" w:rsidR="00DB4D22" w:rsidRDefault="00DB4D22">
          <w:pPr>
            <w:pStyle w:val="Kazalovsebine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51" w:history="1">
            <w:r w:rsidRPr="00D52784">
              <w:rPr>
                <w:rStyle w:val="Hiperpovezava"/>
                <w:rFonts w:cs="Arial"/>
                <w:noProof/>
              </w:rPr>
              <w:t>4.1.3.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Podroben opis produktov/storitev podjetja 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C153B8" w14:textId="2270309C" w:rsidR="00DB4D22" w:rsidRDefault="00DB4D22">
          <w:pPr>
            <w:pStyle w:val="Kazalovsebine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52" w:history="1">
            <w:r w:rsidRPr="00D52784">
              <w:rPr>
                <w:rStyle w:val="Hiperpovezava"/>
                <w:rFonts w:cs="Arial"/>
                <w:noProof/>
              </w:rPr>
              <w:t>4.1.4.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Podroben opis produktov/storitev podjetja 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B59AA7" w14:textId="044042B7" w:rsidR="00DB4D22" w:rsidRDefault="00DB4D22">
          <w:pPr>
            <w:pStyle w:val="Kazalovsebine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53" w:history="1">
            <w:r w:rsidRPr="00D52784">
              <w:rPr>
                <w:rStyle w:val="Hiperpovezava"/>
                <w:rFonts w:cs="Arial"/>
                <w:noProof/>
              </w:rPr>
              <w:t>4.1.5.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Podroben opis produktov/storitev podjetja 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FAC638" w14:textId="73785311" w:rsidR="00DB4D22" w:rsidRDefault="00DB4D22">
          <w:pPr>
            <w:pStyle w:val="Kazalovsebine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54" w:history="1">
            <w:r w:rsidRPr="00D52784">
              <w:rPr>
                <w:rStyle w:val="Hiperpovezava"/>
                <w:rFonts w:cs="Arial"/>
                <w:noProof/>
              </w:rPr>
              <w:t>4.1.6.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Integracija in usklajenost ponudbe med partnerji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932C1B" w14:textId="2B51D617" w:rsidR="00DB4D22" w:rsidRDefault="00DB4D22">
          <w:pPr>
            <w:pStyle w:val="Kazalovsebine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55" w:history="1">
            <w:r w:rsidRPr="00D52784">
              <w:rPr>
                <w:rStyle w:val="Hiperpovezava"/>
                <w:rFonts w:cs="Arial"/>
                <w:noProof/>
              </w:rPr>
              <w:t>4.1.7.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Celovitost in usklajenost ponudbe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0FF8DF" w14:textId="6F6DC10A" w:rsidR="00DB4D22" w:rsidRDefault="00DB4D22">
          <w:pPr>
            <w:pStyle w:val="Kazalovsebine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56" w:history="1">
            <w:r w:rsidRPr="00D52784">
              <w:rPr>
                <w:rStyle w:val="Hiperpovezava"/>
                <w:rFonts w:cs="Arial"/>
                <w:noProof/>
              </w:rPr>
              <w:t>4.2.1.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Edinstvene prodajne točke (USP) skupne ponudbe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CB86F7" w14:textId="155A0484" w:rsidR="00DB4D22" w:rsidRDefault="00DB4D22">
          <w:pPr>
            <w:pStyle w:val="Kazalovsebine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57" w:history="1">
            <w:r w:rsidRPr="00D52784">
              <w:rPr>
                <w:rStyle w:val="Hiperpovezava"/>
                <w:rFonts w:cs="Arial"/>
                <w:noProof/>
              </w:rPr>
              <w:t>4.2.2.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Konkurenčna prednost na ciljnem trgu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056043" w14:textId="7E067288" w:rsidR="00DB4D22" w:rsidRDefault="00DB4D22">
          <w:pPr>
            <w:pStyle w:val="Kazalovsebine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58" w:history="1">
            <w:r w:rsidRPr="00D52784">
              <w:rPr>
                <w:rStyle w:val="Hiperpovezava"/>
                <w:rFonts w:cs="Arial"/>
                <w:noProof/>
              </w:rPr>
              <w:t>4.2.3.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Celovitost in usklajenost ponudbe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4ABC76" w14:textId="2F7EFF00" w:rsidR="00DB4D22" w:rsidRDefault="00DB4D22">
          <w:pPr>
            <w:pStyle w:val="Kazalovsebine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59" w:history="1">
            <w:r w:rsidRPr="00D52784">
              <w:rPr>
                <w:rStyle w:val="Hiperpovezava"/>
                <w:rFonts w:cs="Arial"/>
                <w:noProof/>
              </w:rPr>
              <w:t>4.2.4.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Jasna predstavitev prednosti skupne ponudbe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2CD7B4" w14:textId="24F8B66D" w:rsidR="00DB4D22" w:rsidRDefault="00DB4D22">
          <w:pPr>
            <w:pStyle w:val="Kazalovsebine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60" w:history="1">
            <w:r w:rsidRPr="00D52784">
              <w:rPr>
                <w:rStyle w:val="Hiperpovezava"/>
                <w:rFonts w:cs="Arial"/>
                <w:noProof/>
              </w:rPr>
              <w:t>4.2.5.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Praktičnost in izvedljivost implementacije skupne ponudbe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5BF041" w14:textId="369C12C9" w:rsidR="00DB4D22" w:rsidRDefault="00DB4D22">
          <w:pPr>
            <w:pStyle w:val="Kazalovsebine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61" w:history="1">
            <w:r w:rsidRPr="00D52784">
              <w:rPr>
                <w:rStyle w:val="Hiperpovezava"/>
                <w:rFonts w:cs="Arial"/>
                <w:noProof/>
              </w:rPr>
              <w:t>4.3.1.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Ciljno usmerjene marketinške kampanje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1CBB9E" w14:textId="62F7FD62" w:rsidR="00DB4D22" w:rsidRDefault="00DB4D22">
          <w:pPr>
            <w:pStyle w:val="Kazalovsebine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62" w:history="1">
            <w:r w:rsidRPr="00D52784">
              <w:rPr>
                <w:rStyle w:val="Hiperpovezava"/>
                <w:rFonts w:cs="Arial"/>
                <w:noProof/>
              </w:rPr>
              <w:t>4.3.2.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Kombinirane promocijske aktivnosti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56533E" w14:textId="1CBBB3A2" w:rsidR="00DB4D22" w:rsidRDefault="00DB4D22">
          <w:pPr>
            <w:pStyle w:val="Kazalovsebine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63" w:history="1">
            <w:r w:rsidRPr="00D52784">
              <w:rPr>
                <w:rStyle w:val="Hiperpovezava"/>
                <w:rFonts w:cs="Arial"/>
                <w:noProof/>
              </w:rPr>
              <w:t>4.3.3.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Usklajenost marketinških sporočil in vizualnih elementov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C4703B" w14:textId="25783630" w:rsidR="00DB4D22" w:rsidRDefault="00DB4D22">
          <w:pPr>
            <w:pStyle w:val="Kazalovsebine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64" w:history="1">
            <w:r w:rsidRPr="00D52784">
              <w:rPr>
                <w:rStyle w:val="Hiperpovezava"/>
                <w:rFonts w:cs="Arial"/>
                <w:noProof/>
              </w:rPr>
              <w:t>4.3.4.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Razvoj znamke partnerstva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1240E7" w14:textId="5D8A39C3" w:rsidR="00DB4D22" w:rsidRDefault="00DB4D22">
          <w:pPr>
            <w:pStyle w:val="Kazalovsebine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65" w:history="1">
            <w:r w:rsidRPr="00D52784">
              <w:rPr>
                <w:rStyle w:val="Hiperpovezava"/>
                <w:rFonts w:cs="Arial"/>
                <w:noProof/>
              </w:rPr>
              <w:t>4.3.5.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Celovitost in usklajenost marketinške strategije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50C3F9" w14:textId="3CA030EB" w:rsidR="00DB4D22" w:rsidRDefault="00DB4D22">
          <w:pPr>
            <w:pStyle w:val="Kazalovsebine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66" w:history="1">
            <w:r w:rsidRPr="00D52784">
              <w:rPr>
                <w:rStyle w:val="Hiperpovezava"/>
                <w:rFonts w:cs="Arial"/>
                <w:noProof/>
              </w:rPr>
              <w:t>4.3.6.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Digitalni marketing in prisotnost na spletu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7AEA11" w14:textId="4A669060" w:rsidR="00DB4D22" w:rsidRDefault="00DB4D22">
          <w:pPr>
            <w:pStyle w:val="Kazalovsebine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67" w:history="1">
            <w:r w:rsidRPr="00D52784">
              <w:rPr>
                <w:rStyle w:val="Hiperpovezava"/>
                <w:rFonts w:cs="Arial"/>
                <w:noProof/>
              </w:rPr>
              <w:t>4.3.7.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Praktičnost in izvedljivost marketinških aktivnosti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727A60" w14:textId="13E881D8" w:rsidR="00DB4D22" w:rsidRDefault="00DB4D22">
          <w:pPr>
            <w:pStyle w:val="Kazalovsebine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68" w:history="1">
            <w:r w:rsidRPr="00D52784">
              <w:rPr>
                <w:rStyle w:val="Hiperpovezava"/>
                <w:rFonts w:cs="Arial"/>
                <w:noProof/>
              </w:rPr>
              <w:t>4.3.8.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Lokalizacija promocijskih strategij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CD7370" w14:textId="31AFD94C" w:rsidR="00DB4D22" w:rsidRDefault="00DB4D22">
          <w:pPr>
            <w:pStyle w:val="Kazalovsebine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69" w:history="1">
            <w:r w:rsidRPr="00D52784">
              <w:rPr>
                <w:rStyle w:val="Hiperpovezava"/>
                <w:rFonts w:cs="Arial"/>
                <w:noProof/>
              </w:rPr>
              <w:t>4.3.9.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Partnerji in distributerji kot ključni promocijski kanali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D2833A" w14:textId="45A8C0D5" w:rsidR="00DB4D22" w:rsidRDefault="00DB4D22">
          <w:pPr>
            <w:pStyle w:val="Kazalovsebine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iCs w:val="0"/>
              <w:noProof/>
              <w:color w:val="auto"/>
              <w:kern w:val="2"/>
              <w:sz w:val="24"/>
              <w:lang w:eastAsia="sl-SI"/>
              <w14:ligatures w14:val="standardContextual"/>
            </w:rPr>
          </w:pPr>
          <w:hyperlink w:anchor="_Toc209603070" w:history="1">
            <w:r w:rsidRPr="00D52784">
              <w:rPr>
                <w:rStyle w:val="Hiperpovezava"/>
                <w:rFonts w:cs="Arial"/>
                <w:b/>
                <w:noProof/>
              </w:rPr>
              <w:t>5. Inovativnost in konkurenčna prednost izdelkov ali storitev partnerstva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01255A" w14:textId="28EC2EF6" w:rsidR="00DB4D22" w:rsidRDefault="00DB4D22">
          <w:pPr>
            <w:pStyle w:val="Kazalovsebine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71" w:history="1">
            <w:r w:rsidRPr="00D52784">
              <w:rPr>
                <w:rStyle w:val="Hiperpovezava"/>
                <w:rFonts w:cs="Arial"/>
                <w:noProof/>
              </w:rPr>
              <w:t>5.1.1.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Podrobna razčlenitev tehnoloških napredkov v produktih/storitvah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02F35D" w14:textId="2EBFDB69" w:rsidR="00DB4D22" w:rsidRDefault="00DB4D22">
          <w:pPr>
            <w:pStyle w:val="Kazalovsebine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72" w:history="1">
            <w:r w:rsidRPr="00D52784">
              <w:rPr>
                <w:rStyle w:val="Hiperpovezava"/>
                <w:rFonts w:cs="Arial"/>
                <w:noProof/>
              </w:rPr>
              <w:t>5.1.2.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Prikaz unikatnosti ponudbe partnerstva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3F38CA" w14:textId="6E7B0672" w:rsidR="00DB4D22" w:rsidRDefault="00DB4D22">
          <w:pPr>
            <w:pStyle w:val="Kazalovsebine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73" w:history="1">
            <w:r w:rsidRPr="00D52784">
              <w:rPr>
                <w:rStyle w:val="Hiperpovezava"/>
                <w:rFonts w:cs="Arial"/>
                <w:noProof/>
              </w:rPr>
              <w:t>5.1.3.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Konkretnost in specifičnost inovacijskih elementov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72567B" w14:textId="73FD06C5" w:rsidR="00DB4D22" w:rsidRDefault="00DB4D22">
          <w:pPr>
            <w:pStyle w:val="Kazalovsebine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74" w:history="1">
            <w:r w:rsidRPr="00D52784">
              <w:rPr>
                <w:rStyle w:val="Hiperpovezava"/>
                <w:rFonts w:cs="Arial"/>
                <w:noProof/>
              </w:rPr>
              <w:t>5.1.4.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Podporna dokazila: patenti, raziskave, nagrade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6C6FE4" w14:textId="1FEBA6E1" w:rsidR="00DB4D22" w:rsidRDefault="00DB4D22">
          <w:pPr>
            <w:pStyle w:val="Kazalovsebine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75" w:history="1">
            <w:r w:rsidRPr="00D52784">
              <w:rPr>
                <w:rStyle w:val="Hiperpovezava"/>
                <w:rFonts w:cs="Arial"/>
                <w:noProof/>
              </w:rPr>
              <w:t>5.2.1.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Pregled obstoječih patentov in intelektualne lastnine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0D7B68" w14:textId="4327DBFD" w:rsidR="00DB4D22" w:rsidRDefault="00DB4D22">
          <w:pPr>
            <w:pStyle w:val="Kazalovsebine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76" w:history="1">
            <w:r w:rsidRPr="00D52784">
              <w:rPr>
                <w:rStyle w:val="Hiperpovezava"/>
                <w:rFonts w:cs="Arial"/>
                <w:noProof/>
              </w:rPr>
              <w:t>5.2.2.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Načrti za pridobitev novih patentov in zaščitnih znamk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442F1A" w14:textId="1052CF43" w:rsidR="00DB4D22" w:rsidRDefault="00DB4D22">
          <w:pPr>
            <w:pStyle w:val="Kazalovsebine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77" w:history="1">
            <w:r w:rsidRPr="00D52784">
              <w:rPr>
                <w:rStyle w:val="Hiperpovezava"/>
                <w:rFonts w:cs="Arial"/>
                <w:noProof/>
              </w:rPr>
              <w:t>5.2.3.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Strategije za ohranjanje in zaščito intelektualne lastnine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CFEF0E" w14:textId="3A1D3387" w:rsidR="00DB4D22" w:rsidRDefault="00DB4D22">
          <w:pPr>
            <w:pStyle w:val="Kazalovsebine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78" w:history="1">
            <w:r w:rsidRPr="00D52784">
              <w:rPr>
                <w:rStyle w:val="Hiperpovezava"/>
                <w:rFonts w:cs="Arial"/>
                <w:noProof/>
              </w:rPr>
              <w:t>5.2.4.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Pravne analize in regulativni okvirji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12DA88" w14:textId="17FEE9F9" w:rsidR="00DB4D22" w:rsidRDefault="00DB4D22">
          <w:pPr>
            <w:pStyle w:val="Kazalovsebine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79" w:history="1">
            <w:r w:rsidRPr="00D52784">
              <w:rPr>
                <w:rStyle w:val="Hiperpovezava"/>
                <w:rFonts w:cs="Arial"/>
                <w:noProof/>
              </w:rPr>
              <w:t>5.3.1.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Primerjava s konkurenčnimi rešitvami na trgu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566335" w14:textId="4834334A" w:rsidR="00DB4D22" w:rsidRDefault="00DB4D22">
          <w:pPr>
            <w:pStyle w:val="Kazalovsebine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80" w:history="1">
            <w:r w:rsidRPr="00D52784">
              <w:rPr>
                <w:rStyle w:val="Hiperpovezava"/>
                <w:rFonts w:cs="Arial"/>
                <w:noProof/>
              </w:rPr>
              <w:t>5.3.2.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Identifikacija ključnih konkurenčnih prednosti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28ACE3" w14:textId="49CCF27B" w:rsidR="00DB4D22" w:rsidRDefault="00DB4D22">
          <w:pPr>
            <w:pStyle w:val="Kazalovsebine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81" w:history="1">
            <w:r w:rsidRPr="00D52784">
              <w:rPr>
                <w:rStyle w:val="Hiperpovezava"/>
                <w:rFonts w:cs="Arial"/>
                <w:noProof/>
              </w:rPr>
              <w:t>5.3.3.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Podporni dokumenti: tržne analize, reference, raziskave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7D68FD" w14:textId="680A18A0" w:rsidR="00DB4D22" w:rsidRDefault="00DB4D22">
          <w:pPr>
            <w:pStyle w:val="Kazalovsebine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82" w:history="1">
            <w:r w:rsidRPr="00D52784">
              <w:rPr>
                <w:rStyle w:val="Hiperpovezava"/>
                <w:rFonts w:cs="Arial"/>
                <w:noProof/>
              </w:rPr>
              <w:t>5.3.4.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Pregled nagrad in priznanj, ki potrjujejo konkurenčno prednost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31B1AA" w14:textId="7F7FDB3D" w:rsidR="00DB4D22" w:rsidRDefault="00DB4D22">
          <w:pPr>
            <w:pStyle w:val="Kazalovsebine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83" w:history="1">
            <w:r w:rsidRPr="00D52784">
              <w:rPr>
                <w:rStyle w:val="Hiperpovezava"/>
                <w:rFonts w:cs="Arial"/>
                <w:noProof/>
              </w:rPr>
              <w:t>5.4.1.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Razvojne strategije za kontinuirane tehnološke izboljšave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799510" w14:textId="1DBB6920" w:rsidR="00DB4D22" w:rsidRDefault="00DB4D22">
          <w:pPr>
            <w:pStyle w:val="Kazalovsebine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84" w:history="1">
            <w:r w:rsidRPr="00D52784">
              <w:rPr>
                <w:rStyle w:val="Hiperpovezava"/>
                <w:rFonts w:cs="Arial"/>
                <w:noProof/>
              </w:rPr>
              <w:t>5.4.2.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Načrti za raziskave in razvoj (R&amp;D)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58332C" w14:textId="1651DB37" w:rsidR="00DB4D22" w:rsidRDefault="00DB4D22">
          <w:pPr>
            <w:pStyle w:val="Kazalovsebine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85" w:history="1">
            <w:r w:rsidRPr="00D52784">
              <w:rPr>
                <w:rStyle w:val="Hiperpovezava"/>
                <w:rFonts w:cs="Arial"/>
                <w:noProof/>
              </w:rPr>
              <w:t>5.4.3.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Vključitev povratnih informacij strank in tržnih trendov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AFE6D8" w14:textId="6629490C" w:rsidR="00DB4D22" w:rsidRDefault="00DB4D22">
          <w:pPr>
            <w:pStyle w:val="Kazalovsebine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86" w:history="1">
            <w:r w:rsidRPr="00D52784">
              <w:rPr>
                <w:rStyle w:val="Hiperpovezava"/>
                <w:rFonts w:cs="Arial"/>
                <w:noProof/>
              </w:rPr>
              <w:t>5.4.4.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Nove tehnologije in metode za izboljšanje produktov/storitev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37A75D" w14:textId="46511E91" w:rsidR="00DB4D22" w:rsidRDefault="00DB4D22">
          <w:pPr>
            <w:pStyle w:val="Kazalovsebine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87" w:history="1">
            <w:r w:rsidRPr="00D52784">
              <w:rPr>
                <w:rStyle w:val="Hiperpovezava"/>
                <w:rFonts w:cs="Arial"/>
                <w:noProof/>
              </w:rPr>
              <w:t>5.5.1.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Skladnost in usklajenost inovacijskih elementov med partnerji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1C6BC9" w14:textId="1495BF15" w:rsidR="00DB4D22" w:rsidRDefault="00DB4D22">
          <w:pPr>
            <w:pStyle w:val="Kazalovsebine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88" w:history="1">
            <w:r w:rsidRPr="00D52784">
              <w:rPr>
                <w:rStyle w:val="Hiperpovezava"/>
                <w:rFonts w:cs="Arial"/>
                <w:noProof/>
              </w:rPr>
              <w:t>5.5.2.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Integracija in sinergija tehnoloških napredkov med partnerji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5FBF0E" w14:textId="05E323DA" w:rsidR="00DB4D22" w:rsidRDefault="00DB4D22">
          <w:pPr>
            <w:pStyle w:val="Kazalovsebine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89" w:history="1">
            <w:r w:rsidRPr="00D52784">
              <w:rPr>
                <w:rStyle w:val="Hiperpovezava"/>
                <w:rFonts w:cs="Arial"/>
                <w:noProof/>
              </w:rPr>
              <w:t>5.5.3.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Konkretna implementacija inovacij v skupno ponudbo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316F67" w14:textId="2233AB22" w:rsidR="00DB4D22" w:rsidRDefault="00DB4D22">
          <w:pPr>
            <w:pStyle w:val="Kazalovsebine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90" w:history="1">
            <w:r w:rsidRPr="00D52784">
              <w:rPr>
                <w:rStyle w:val="Hiperpovezava"/>
                <w:rFonts w:cs="Arial"/>
                <w:noProof/>
              </w:rPr>
              <w:t>5.5.4.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Praktičnost in izvedljivost skupnih inovacijskih strategij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8B8ACC" w14:textId="2EE25BA6" w:rsidR="00DB4D22" w:rsidRDefault="00DB4D22">
          <w:pPr>
            <w:pStyle w:val="Kazalovsebine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91" w:history="1">
            <w:r w:rsidRPr="00D52784">
              <w:rPr>
                <w:rStyle w:val="Hiperpovezava"/>
                <w:rFonts w:cs="Arial"/>
                <w:noProof/>
              </w:rPr>
              <w:t>5.6.1.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Priloženi patenti in zaščitne znamke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589FC8" w14:textId="5F2F5172" w:rsidR="00DB4D22" w:rsidRDefault="00DB4D22">
          <w:pPr>
            <w:pStyle w:val="Kazalovsebine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92" w:history="1">
            <w:r w:rsidRPr="00D52784">
              <w:rPr>
                <w:rStyle w:val="Hiperpovezava"/>
                <w:rFonts w:cs="Arial"/>
                <w:noProof/>
              </w:rPr>
              <w:t>5.6.2.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Rezultati tržnih analiz in raziskav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F6962B" w14:textId="0224671D" w:rsidR="00DB4D22" w:rsidRDefault="00DB4D22">
          <w:pPr>
            <w:pStyle w:val="Kazalovsebine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93" w:history="1">
            <w:r w:rsidRPr="00D52784">
              <w:rPr>
                <w:rStyle w:val="Hiperpovezava"/>
                <w:rFonts w:cs="Arial"/>
                <w:noProof/>
              </w:rPr>
              <w:t>5.6.3.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Pridobljene nagrade in priznanja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EBD9A5" w14:textId="60F9B080" w:rsidR="00DB4D22" w:rsidRDefault="00DB4D22">
          <w:pPr>
            <w:pStyle w:val="Kazalovsebine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94" w:history="1">
            <w:r w:rsidRPr="00D52784">
              <w:rPr>
                <w:rStyle w:val="Hiperpovezava"/>
                <w:rFonts w:cs="Arial"/>
                <w:noProof/>
              </w:rPr>
              <w:t>5.6.4.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Reference in ocene strank, ki potrjujejo konkurenčnost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09699C" w14:textId="072656E3" w:rsidR="00DB4D22" w:rsidRDefault="00DB4D22">
          <w:pPr>
            <w:pStyle w:val="Kazalovsebine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iCs w:val="0"/>
              <w:noProof/>
              <w:color w:val="auto"/>
              <w:kern w:val="2"/>
              <w:sz w:val="24"/>
              <w:lang w:eastAsia="sl-SI"/>
              <w14:ligatures w14:val="standardContextual"/>
            </w:rPr>
          </w:pPr>
          <w:hyperlink w:anchor="_Toc209603095" w:history="1">
            <w:r w:rsidRPr="00D52784">
              <w:rPr>
                <w:rStyle w:val="Hiperpovezava"/>
                <w:rFonts w:cs="Arial"/>
                <w:b/>
                <w:noProof/>
              </w:rPr>
              <w:t>6. Uravnoteženost partnerjev na operaciji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2530E8" w14:textId="7DE55BFD" w:rsidR="00DB4D22" w:rsidRDefault="00DB4D22">
          <w:pPr>
            <w:pStyle w:val="Kazalovsebine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96" w:history="1">
            <w:r w:rsidRPr="00D52784">
              <w:rPr>
                <w:rStyle w:val="Hiperpovezava"/>
                <w:rFonts w:cs="Arial"/>
                <w:noProof/>
              </w:rPr>
              <w:t>6.1. Analiza prispevkov vsakega partnerja (finančnih, strokovnih, operativnih)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D206B4" w14:textId="1C33CF02" w:rsidR="00DB4D22" w:rsidRDefault="00DB4D22">
          <w:pPr>
            <w:pStyle w:val="Kazalovsebine3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97" w:history="1">
            <w:r w:rsidRPr="00D52784">
              <w:rPr>
                <w:rStyle w:val="Hiperpovezava"/>
                <w:rFonts w:cs="Arial"/>
                <w:noProof/>
              </w:rPr>
              <w:t>6.1.1.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Finančni prispevki: Podroben pregled finančnih sredstev, ki jih vsak partner prispeva v skupni projekt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57F9BC" w14:textId="3450AC6A" w:rsidR="00DB4D22" w:rsidRDefault="00DB4D22">
          <w:pPr>
            <w:pStyle w:val="Kazalovsebine3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98" w:history="1">
            <w:r w:rsidRPr="00D52784">
              <w:rPr>
                <w:rStyle w:val="Hiperpovezava"/>
                <w:rFonts w:cs="Arial"/>
                <w:noProof/>
              </w:rPr>
              <w:t>6.1.2.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Strokovni prispevki: Analiza specifičnih strokovnih znanj, veščin in izkušenj vsakega partnerja, ki bodo vključeni v projekt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149309" w14:textId="2D63EFEA" w:rsidR="00DB4D22" w:rsidRDefault="00DB4D22">
          <w:pPr>
            <w:pStyle w:val="Kazalovsebine3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099" w:history="1">
            <w:r w:rsidRPr="00D52784">
              <w:rPr>
                <w:rStyle w:val="Hiperpovezava"/>
                <w:rFonts w:cs="Arial"/>
                <w:noProof/>
              </w:rPr>
              <w:t>6.1.3.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Operativni prispevki: Pregled logističnih in operativnih zmogljivosti vsakega partnerja, vključno z dostopom do infrastrukture, opreme in tehnologije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_Toc209603099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59B621" w14:textId="4FA35466" w:rsidR="00DB4D22" w:rsidRDefault="00DB4D22">
          <w:pPr>
            <w:pStyle w:val="Kazalovsebine3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100" w:history="1">
            <w:r w:rsidRPr="00D52784">
              <w:rPr>
                <w:rStyle w:val="Hiperpovezava"/>
                <w:rFonts w:cs="Arial"/>
                <w:noProof/>
              </w:rPr>
              <w:t>6.1.4.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Praktični primeri: Predstavitev preteklih primerov, kjer so ti prispevki prinesli uspeh v podobnih projektih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AD057A" w14:textId="694735C7" w:rsidR="00DB4D22" w:rsidRDefault="00DB4D22">
          <w:pPr>
            <w:pStyle w:val="Kazalovsebine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101" w:history="1">
            <w:r w:rsidRPr="00D52784">
              <w:rPr>
                <w:rStyle w:val="Hiperpovezava"/>
                <w:rFonts w:cs="Arial"/>
                <w:noProof/>
              </w:rPr>
              <w:t>6.2. Mehanizmi za zagotavljanje uravnoteženega sodelovanja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B7EBF8" w14:textId="158B7E5F" w:rsidR="00DB4D22" w:rsidRDefault="00DB4D22">
          <w:pPr>
            <w:pStyle w:val="Kazalovsebine3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102" w:history="1">
            <w:r w:rsidRPr="00D52784">
              <w:rPr>
                <w:rStyle w:val="Hiperpovezava"/>
                <w:rFonts w:cs="Arial"/>
                <w:noProof/>
              </w:rPr>
              <w:t>6.2.1.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Upravljavski mehanizmi: Vzpostavitev odborov in delovnih skupin za nadzor in usklajevanje delovnih procesov med partnerji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E449FB" w14:textId="5CB9744E" w:rsidR="00DB4D22" w:rsidRDefault="00DB4D22">
          <w:pPr>
            <w:pStyle w:val="Kazalovsebine3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103" w:history="1">
            <w:r w:rsidRPr="00D52784">
              <w:rPr>
                <w:rStyle w:val="Hiperpovezava"/>
                <w:rFonts w:cs="Arial"/>
                <w:noProof/>
              </w:rPr>
              <w:t>6.2.2.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Redne ocene: Periodični pregledi in ocenjevanje prispevkov ter napredka vsakega partnerja za zagotovitev pravičnega sodelovanja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F70790" w14:textId="5C607E84" w:rsidR="00DB4D22" w:rsidRDefault="00DB4D22">
          <w:pPr>
            <w:pStyle w:val="Kazalovsebine3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104" w:history="1">
            <w:r w:rsidRPr="00D52784">
              <w:rPr>
                <w:rStyle w:val="Hiperpovezava"/>
                <w:rFonts w:cs="Arial"/>
                <w:noProof/>
              </w:rPr>
              <w:t>6.2.3.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Reševanje sporov: Vzpostavitev jasnih postopkov za reševanje morebitnih sporov med partnerji, ki omogočajo hitro in pravično rešitev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E9EFEF" w14:textId="190FF63E" w:rsidR="00DB4D22" w:rsidRDefault="00DB4D22">
          <w:pPr>
            <w:pStyle w:val="Kazalovsebine3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105" w:history="1">
            <w:r w:rsidRPr="00D52784">
              <w:rPr>
                <w:rStyle w:val="Hiperpovezava"/>
                <w:rFonts w:cs="Arial"/>
                <w:noProof/>
              </w:rPr>
              <w:t>6.2.4.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Prilagoditev prispevkov: Možnost prilagoditve prispevkov glede na trenutno potrebo projekta in oceno prispevkov partnerjev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A68EC0" w14:textId="37B028FB" w:rsidR="00DB4D22" w:rsidRDefault="00DB4D22">
          <w:pPr>
            <w:pStyle w:val="Kazalovsebine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106" w:history="1">
            <w:r w:rsidRPr="00D52784">
              <w:rPr>
                <w:rStyle w:val="Hiperpovezava"/>
                <w:rFonts w:cs="Arial"/>
                <w:noProof/>
              </w:rPr>
              <w:t>6.3. Komplementarnost kompetenc in virov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BF1705" w14:textId="17BF280C" w:rsidR="00DB4D22" w:rsidRDefault="00DB4D22">
          <w:pPr>
            <w:pStyle w:val="Kazalovsebine3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107" w:history="1">
            <w:r w:rsidRPr="00D52784">
              <w:rPr>
                <w:rStyle w:val="Hiperpovezava"/>
                <w:rFonts w:cs="Arial"/>
                <w:noProof/>
              </w:rPr>
              <w:t>6.3.1.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Pregled kompetenc: Podroben pregled kompetenc vsakega partnerja in kako te dopolnjujejo kompetence drugih partnerjev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E2E84B" w14:textId="3398F209" w:rsidR="00DB4D22" w:rsidRDefault="00DB4D22">
          <w:pPr>
            <w:pStyle w:val="Kazalovsebine3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108" w:history="1">
            <w:r w:rsidRPr="00D52784">
              <w:rPr>
                <w:rStyle w:val="Hiperpovezava"/>
                <w:rFonts w:cs="Arial"/>
                <w:noProof/>
              </w:rPr>
              <w:t>6.3.2.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Integracija virov: Načini integracije tehnologij, znanja in virov za dosego skupnih ciljev brez nepotrebnih prekrivanj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F6580B" w14:textId="0685CD1B" w:rsidR="00DB4D22" w:rsidRDefault="00DB4D22">
          <w:pPr>
            <w:pStyle w:val="Kazalovsebine3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109" w:history="1">
            <w:r w:rsidRPr="00D52784">
              <w:rPr>
                <w:rStyle w:val="Hiperpovezava"/>
                <w:rFonts w:cs="Arial"/>
                <w:noProof/>
              </w:rPr>
              <w:t>6.3.3.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Praktični primeri: Dokumentacija preteklih primerov uspešnega sodelovanja, kjer je komplementarnost igrala ključno vlogo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9C6CD3" w14:textId="48190CBE" w:rsidR="00DB4D22" w:rsidRDefault="00DB4D22">
          <w:pPr>
            <w:pStyle w:val="Kazalovsebine3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110" w:history="1">
            <w:r w:rsidRPr="00D52784">
              <w:rPr>
                <w:rStyle w:val="Hiperpovezava"/>
                <w:rFonts w:cs="Arial"/>
                <w:noProof/>
              </w:rPr>
              <w:t>6.3.4.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Strategije usklajevanja: Metode in strategije za nenehno usklajevanje in optimizacijo prispevkov med partnerji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07916D" w14:textId="27D4F21E" w:rsidR="00DB4D22" w:rsidRDefault="00DB4D22">
          <w:pPr>
            <w:pStyle w:val="Kazalovsebine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111" w:history="1">
            <w:r w:rsidRPr="00D52784">
              <w:rPr>
                <w:rStyle w:val="Hiperpovezava"/>
                <w:rFonts w:cs="Arial"/>
                <w:noProof/>
              </w:rPr>
              <w:t>6.4. Jasna razčlenitev nalog in odgovornosti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62D3F8" w14:textId="0920DADC" w:rsidR="00DB4D22" w:rsidRDefault="00DB4D22">
          <w:pPr>
            <w:pStyle w:val="Kazalovsebine3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112" w:history="1">
            <w:r w:rsidRPr="00D52784">
              <w:rPr>
                <w:rStyle w:val="Hiperpovezava"/>
                <w:rFonts w:cs="Arial"/>
                <w:noProof/>
              </w:rPr>
              <w:t>6.4.1.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Razdelitev nalog: Podrobna razdelitev nalog med partnerji glede na njihove kompetence in vire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6AB4F9" w14:textId="55539265" w:rsidR="00DB4D22" w:rsidRDefault="00DB4D22">
          <w:pPr>
            <w:pStyle w:val="Kazalovsebine3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113" w:history="1">
            <w:r w:rsidRPr="00D52784">
              <w:rPr>
                <w:rStyle w:val="Hiperpovezava"/>
                <w:rFonts w:cs="Arial"/>
                <w:noProof/>
              </w:rPr>
              <w:t>6.4.2.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Usklajevanje nalog: Usklajevanje nalog z močnimi stranmi partnerjev za doseganje največje učinkovitosti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AD932B" w14:textId="3E8539C3" w:rsidR="00DB4D22" w:rsidRDefault="00DB4D22">
          <w:pPr>
            <w:pStyle w:val="Kazalovsebine3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114" w:history="1">
            <w:r w:rsidRPr="00D52784">
              <w:rPr>
                <w:rStyle w:val="Hiperpovezava"/>
                <w:rFonts w:cs="Arial"/>
                <w:noProof/>
              </w:rPr>
              <w:t>6.4.3.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Priprava dokumentov, ki jasno opredeljujejo naloge in odgovornosti vsakega partnerja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F3A2E0" w14:textId="32B2F0E7" w:rsidR="00DB4D22" w:rsidRDefault="00DB4D22">
          <w:pPr>
            <w:pStyle w:val="Kazalovsebine3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115" w:history="1">
            <w:r w:rsidRPr="00D52784">
              <w:rPr>
                <w:rStyle w:val="Hiperpovezava"/>
                <w:rFonts w:cs="Arial"/>
                <w:noProof/>
              </w:rPr>
              <w:t>6.4.4.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Pretekla sodelovanja: Predstavitev primerov preteklih uspešnih sodelovanj, ki podpirajo uravnoteženost in jasnost nalog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BC456F" w14:textId="7DD250E6" w:rsidR="00DB4D22" w:rsidRDefault="00DB4D22">
          <w:pPr>
            <w:pStyle w:val="Kazalovsebine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116" w:history="1">
            <w:r w:rsidRPr="00D52784">
              <w:rPr>
                <w:rStyle w:val="Hiperpovezava"/>
                <w:rFonts w:cs="Arial"/>
                <w:noProof/>
              </w:rPr>
              <w:t>6.5. Finančna pravičnost in delitev koristi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C0C044" w14:textId="46684D78" w:rsidR="00DB4D22" w:rsidRDefault="00DB4D22">
          <w:pPr>
            <w:pStyle w:val="Kazalovsebine3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117" w:history="1">
            <w:r w:rsidRPr="00D52784">
              <w:rPr>
                <w:rStyle w:val="Hiperpovezava"/>
                <w:rFonts w:cs="Arial"/>
                <w:noProof/>
              </w:rPr>
              <w:t>6.5.1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Delitev koristi: Ureditev delitve koristi in prihodkov iz projekta na pravičen in transparenten način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9CBDCF" w14:textId="42538506" w:rsidR="00DB4D22" w:rsidRDefault="00DB4D22">
          <w:pPr>
            <w:pStyle w:val="Kazalovsebine3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118" w:history="1">
            <w:r w:rsidRPr="00D52784">
              <w:rPr>
                <w:rStyle w:val="Hiperpovezava"/>
                <w:rFonts w:cs="Arial"/>
                <w:noProof/>
              </w:rPr>
              <w:t>6.5.2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Finančni nadzor: Vzpostavitev mehanizmov za finančni nadzor in revizijo za zagotovitev preglednosti in odgovornosti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2A5E28" w14:textId="73D78163" w:rsidR="00DB4D22" w:rsidRDefault="00DB4D22">
          <w:pPr>
            <w:pStyle w:val="Kazalovsebine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iCs w:val="0"/>
              <w:noProof/>
              <w:color w:val="auto"/>
              <w:kern w:val="2"/>
              <w:sz w:val="24"/>
              <w:lang w:eastAsia="sl-SI"/>
              <w14:ligatures w14:val="standardContextual"/>
            </w:rPr>
          </w:pPr>
          <w:hyperlink w:anchor="_Toc209603119" w:history="1">
            <w:r w:rsidRPr="00D52784">
              <w:rPr>
                <w:rStyle w:val="Hiperpovezava"/>
                <w:rFonts w:cs="Arial"/>
                <w:b/>
                <w:noProof/>
              </w:rPr>
              <w:t>7. Komplementarnost partnerstva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6AE198" w14:textId="6259F678" w:rsidR="00DB4D22" w:rsidRDefault="00DB4D22">
          <w:pPr>
            <w:pStyle w:val="Kazalovsebine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120" w:history="1">
            <w:r w:rsidRPr="00D52784">
              <w:rPr>
                <w:rStyle w:val="Hiperpovezava"/>
                <w:rFonts w:cs="Arial"/>
                <w:noProof/>
              </w:rPr>
              <w:t>7.1. Pregled znanj, proizvodov in storitev vsakega podjetja v partnerstvu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5D85D8" w14:textId="3826045D" w:rsidR="00DB4D22" w:rsidRDefault="00DB4D22">
          <w:pPr>
            <w:pStyle w:val="Kazalovsebine3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121" w:history="1">
            <w:r w:rsidRPr="00D52784">
              <w:rPr>
                <w:rStyle w:val="Hiperpovezava"/>
                <w:rFonts w:cs="Arial"/>
                <w:noProof/>
              </w:rPr>
              <w:t>7.1.1.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Pregled ključnih kompetenc, proizvodov in storitev vsakega od partnerjev, vključno z glavnimi proizvodi in strokovnimi področji ter njihova vloga v partnerstvu ter kako te dopolnjujejo in krepijo ponudbo celotnega partnerstva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E4929A" w14:textId="1199C841" w:rsidR="00DB4D22" w:rsidRDefault="00DB4D22">
          <w:pPr>
            <w:pStyle w:val="Kazalovsebine3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122" w:history="1">
            <w:r w:rsidRPr="00D52784">
              <w:rPr>
                <w:rStyle w:val="Hiperpovezava"/>
                <w:rFonts w:cs="Arial"/>
                <w:noProof/>
              </w:rPr>
              <w:t>7.1.2.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Predstavitev ključnih tehnologij in virov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D8DD55" w14:textId="5CA7D364" w:rsidR="00DB4D22" w:rsidRDefault="00DB4D22">
          <w:pPr>
            <w:pStyle w:val="Kazalovsebine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123" w:history="1">
            <w:r w:rsidRPr="00D52784">
              <w:rPr>
                <w:rStyle w:val="Hiperpovezava"/>
                <w:rFonts w:cs="Arial"/>
                <w:noProof/>
              </w:rPr>
              <w:t>7.2. Identifikacija komplementarnih znanj in izkušenj med partnerji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AFF958" w14:textId="2DAFDC0E" w:rsidR="00DB4D22" w:rsidRDefault="00DB4D22">
          <w:pPr>
            <w:pStyle w:val="Kazalovsebine3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124" w:history="1">
            <w:r w:rsidRPr="00D52784">
              <w:rPr>
                <w:rStyle w:val="Hiperpovezava"/>
                <w:rFonts w:cs="Arial"/>
                <w:noProof/>
              </w:rPr>
              <w:t>7.2.1.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Analiza dopolnjujočih se kompetenc med partnerji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FD7B49" w14:textId="7F942111" w:rsidR="00DB4D22" w:rsidRDefault="00DB4D22">
          <w:pPr>
            <w:pStyle w:val="Kazalovsebine3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125" w:history="1">
            <w:r w:rsidRPr="00D52784">
              <w:rPr>
                <w:rStyle w:val="Hiperpovezava"/>
                <w:rFonts w:cs="Arial"/>
                <w:noProof/>
              </w:rPr>
              <w:t>7.2.2.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Pregled področij brez prekrivanj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6F82F3" w14:textId="6775E5EA" w:rsidR="00DB4D22" w:rsidRDefault="00DB4D22">
          <w:pPr>
            <w:pStyle w:val="Kazalovsebine3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126" w:history="1">
            <w:r w:rsidRPr="00D52784">
              <w:rPr>
                <w:rStyle w:val="Hiperpovezava"/>
                <w:rFonts w:cs="Arial"/>
                <w:noProof/>
              </w:rPr>
              <w:t>7.2.3.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Predstavitev, kako posamezne kompetence prispevajo k skupnemu cilju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FF7F8A" w14:textId="3B3D8B1F" w:rsidR="00DB4D22" w:rsidRDefault="00DB4D22">
          <w:pPr>
            <w:pStyle w:val="Kazalovsebine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127" w:history="1">
            <w:r w:rsidRPr="00D52784">
              <w:rPr>
                <w:rStyle w:val="Hiperpovezava"/>
                <w:rFonts w:cs="Arial"/>
                <w:noProof/>
              </w:rPr>
              <w:t>7.3. Opis, kako partnerji medsebojno dopolnjujejo svoje produkte/storitve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CCB41D" w14:textId="31A43834" w:rsidR="00DB4D22" w:rsidRDefault="00DB4D22">
          <w:pPr>
            <w:pStyle w:val="Kazalovsebine3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128" w:history="1">
            <w:r w:rsidRPr="00D52784">
              <w:rPr>
                <w:rStyle w:val="Hiperpovezava"/>
                <w:rFonts w:cs="Arial"/>
                <w:noProof/>
              </w:rPr>
              <w:t>7.3.1.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Podroben opis, kako posamezni partnerji dopolnjujejo produkte in storitve drugih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26945A" w14:textId="00BE69D1" w:rsidR="00DB4D22" w:rsidRDefault="00DB4D22">
          <w:pPr>
            <w:pStyle w:val="Kazalovsebine3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129" w:history="1">
            <w:r w:rsidRPr="00D52784">
              <w:rPr>
                <w:rStyle w:val="Hiperpovezava"/>
                <w:rFonts w:cs="Arial"/>
                <w:noProof/>
              </w:rPr>
              <w:t>7.3.2.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Prikaz sinergij med tehnologijami in trgi partnerjev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16160B" w14:textId="03B23986" w:rsidR="00DB4D22" w:rsidRDefault="00DB4D22">
          <w:pPr>
            <w:pStyle w:val="Kazalovsebine3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130" w:history="1">
            <w:r w:rsidRPr="00D52784">
              <w:rPr>
                <w:rStyle w:val="Hiperpovezava"/>
                <w:rFonts w:cs="Arial"/>
                <w:noProof/>
              </w:rPr>
              <w:t>7.3.3.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Primeri preteklih uspešnih sodelovanj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585334" w14:textId="57A1F2C4" w:rsidR="00DB4D22" w:rsidRDefault="00DB4D22">
          <w:pPr>
            <w:pStyle w:val="Kazalovsebine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131" w:history="1">
            <w:r w:rsidRPr="00D52784">
              <w:rPr>
                <w:rStyle w:val="Hiperpovezava"/>
                <w:rFonts w:cs="Arial"/>
                <w:noProof/>
              </w:rPr>
              <w:t>7.4. Primeri sinergij, ki bodo dosežene skozi partnerstvo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7CB600" w14:textId="28CED8A1" w:rsidR="00DB4D22" w:rsidRDefault="00DB4D22">
          <w:pPr>
            <w:pStyle w:val="Kazalovsebine3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132" w:history="1">
            <w:r w:rsidRPr="00D52784">
              <w:rPr>
                <w:rStyle w:val="Hiperpovezava"/>
                <w:rFonts w:cs="Arial"/>
                <w:noProof/>
              </w:rPr>
              <w:t>7.4.1.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Predstavitev pričakovanih sinergij in rezultatov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5EFC1D" w14:textId="58454312" w:rsidR="00DB4D22" w:rsidRDefault="00DB4D22">
          <w:pPr>
            <w:pStyle w:val="Kazalovsebine3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133" w:history="1">
            <w:r w:rsidRPr="00D52784">
              <w:rPr>
                <w:rStyle w:val="Hiperpovezava"/>
                <w:rFonts w:cs="Arial"/>
                <w:noProof/>
              </w:rPr>
              <w:t>7.4.2.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Opis, kako bodo združene kompetence prispevale k uspehu projekta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FA9D69" w14:textId="2FCBAA99" w:rsidR="00DB4D22" w:rsidRDefault="00DB4D22">
          <w:pPr>
            <w:pStyle w:val="Kazalovsebine3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134" w:history="1">
            <w:r w:rsidRPr="00D52784">
              <w:rPr>
                <w:rStyle w:val="Hiperpovezava"/>
                <w:rFonts w:cs="Arial"/>
                <w:noProof/>
              </w:rPr>
              <w:t>7.4.3.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Konkretni primeri preteklih uspehov, kjer je komplementarnost igrala ključno vlogo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757373" w14:textId="7C3F71E0" w:rsidR="00DB4D22" w:rsidRDefault="00DB4D22">
          <w:pPr>
            <w:pStyle w:val="Kazalovsebine1"/>
            <w:tabs>
              <w:tab w:val="left" w:pos="1996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iCs w:val="0"/>
              <w:noProof/>
              <w:color w:val="auto"/>
              <w:kern w:val="2"/>
              <w:sz w:val="24"/>
              <w:lang w:eastAsia="sl-SI"/>
              <w14:ligatures w14:val="standardContextual"/>
            </w:rPr>
          </w:pPr>
          <w:hyperlink w:anchor="_Toc209603135" w:history="1">
            <w:r w:rsidRPr="00D52784">
              <w:rPr>
                <w:rStyle w:val="Hiperpovezava"/>
                <w:rFonts w:cs="Arial"/>
                <w:b/>
                <w:noProof/>
              </w:rPr>
              <w:t>8. Operativni načrt</w:t>
            </w:r>
            <w:r>
              <w:rPr>
                <w:rFonts w:asciiTheme="minorHAnsi" w:eastAsiaTheme="minorEastAsia" w:hAnsiTheme="minorHAnsi" w:cstheme="minorBidi"/>
                <w:bCs w:val="0"/>
                <w:iCs w:val="0"/>
                <w:noProof/>
                <w:color w:val="auto"/>
                <w:kern w:val="2"/>
                <w:sz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b/>
                <w:noProof/>
              </w:rPr>
              <w:t>10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DAE65C" w14:textId="1501C5D9" w:rsidR="00DB4D22" w:rsidRDefault="00DB4D22">
          <w:pPr>
            <w:pStyle w:val="Kazalovsebine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136" w:history="1">
            <w:r w:rsidRPr="00D52784">
              <w:rPr>
                <w:rStyle w:val="Hiperpovezava"/>
                <w:rFonts w:cs="Arial"/>
                <w:noProof/>
              </w:rPr>
              <w:t>8.1.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Opis delovnih procesov, ki bodo potrebni za izvajanje skupnega projekta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C41A42" w14:textId="78D00BB0" w:rsidR="00DB4D22" w:rsidRDefault="00DB4D22">
          <w:pPr>
            <w:pStyle w:val="Kazalovsebine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137" w:history="1">
            <w:r w:rsidRPr="00D52784">
              <w:rPr>
                <w:rStyle w:val="Hiperpovezava"/>
                <w:rFonts w:cs="Arial"/>
                <w:noProof/>
              </w:rPr>
              <w:t>8.2.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Identifikacija ključnih operativnih aktivnosti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3030B7" w14:textId="76BF0290" w:rsidR="00DB4D22" w:rsidRDefault="00DB4D22">
          <w:pPr>
            <w:pStyle w:val="Kazalovsebine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138" w:history="1">
            <w:r w:rsidRPr="00D52784">
              <w:rPr>
                <w:rStyle w:val="Hiperpovezava"/>
                <w:rFonts w:cs="Arial"/>
                <w:noProof/>
              </w:rPr>
              <w:t>8.3.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Logistični načrt za izvozne aktivnosti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C9B50C" w14:textId="564ED8CE" w:rsidR="00DB4D22" w:rsidRDefault="00DB4D22">
          <w:pPr>
            <w:pStyle w:val="Kazalovsebine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139" w:history="1">
            <w:r w:rsidRPr="00D52784">
              <w:rPr>
                <w:rStyle w:val="Hiperpovezava"/>
                <w:rFonts w:cs="Arial"/>
                <w:noProof/>
              </w:rPr>
              <w:t>8.4.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Načrt za upravljanje dobavne verige med partnerji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335BA9" w14:textId="1C41A5C9" w:rsidR="00DB4D22" w:rsidRDefault="00DB4D22">
          <w:pPr>
            <w:pStyle w:val="Kazalovsebine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140" w:history="1">
            <w:r w:rsidRPr="00D52784">
              <w:rPr>
                <w:rStyle w:val="Hiperpovezava"/>
                <w:rFonts w:cs="Arial"/>
                <w:noProof/>
              </w:rPr>
              <w:t>8.5.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Upravljanje s tveganji in krizno komuniciranje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50351F" w14:textId="171306DA" w:rsidR="00DB4D22" w:rsidRDefault="00DB4D22">
          <w:pPr>
            <w:pStyle w:val="Kazalovsebine1"/>
            <w:tabs>
              <w:tab w:val="left" w:pos="176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iCs w:val="0"/>
              <w:noProof/>
              <w:color w:val="auto"/>
              <w:kern w:val="2"/>
              <w:sz w:val="24"/>
              <w:lang w:eastAsia="sl-SI"/>
              <w14:ligatures w14:val="standardContextual"/>
            </w:rPr>
          </w:pPr>
          <w:hyperlink w:anchor="_Toc209603141" w:history="1">
            <w:r w:rsidRPr="00D52784">
              <w:rPr>
                <w:rStyle w:val="Hiperpovezava"/>
                <w:rFonts w:cs="Arial"/>
                <w:b/>
                <w:noProof/>
              </w:rPr>
              <w:t>9. Človeški viri</w:t>
            </w:r>
            <w:r>
              <w:rPr>
                <w:rFonts w:asciiTheme="minorHAnsi" w:eastAsiaTheme="minorEastAsia" w:hAnsiTheme="minorHAnsi" w:cstheme="minorBidi"/>
                <w:bCs w:val="0"/>
                <w:iCs w:val="0"/>
                <w:noProof/>
                <w:color w:val="auto"/>
                <w:kern w:val="2"/>
                <w:sz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b/>
                <w:noProof/>
              </w:rPr>
              <w:t>11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1287C1" w14:textId="5E1264B1" w:rsidR="00DB4D22" w:rsidRDefault="00DB4D22">
          <w:pPr>
            <w:pStyle w:val="Kazalovsebine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142" w:history="1">
            <w:r w:rsidRPr="00D52784">
              <w:rPr>
                <w:rStyle w:val="Hiperpovezava"/>
                <w:rFonts w:cs="Arial"/>
                <w:noProof/>
              </w:rPr>
              <w:t>9.1.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Organizacijska struktura partnerstva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EED860" w14:textId="60235560" w:rsidR="00DB4D22" w:rsidRDefault="00DB4D22">
          <w:pPr>
            <w:pStyle w:val="Kazalovsebine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143" w:history="1">
            <w:r w:rsidRPr="00D52784">
              <w:rPr>
                <w:rStyle w:val="Hiperpovezava"/>
                <w:rFonts w:cs="Arial"/>
                <w:noProof/>
              </w:rPr>
              <w:t>9.2.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Načrt za rekrutiranje, usposabljanje in motivacijo zaposlenih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EF9C83" w14:textId="7B2081E7" w:rsidR="00DB4D22" w:rsidRDefault="00DB4D22">
          <w:pPr>
            <w:pStyle w:val="Kazalovsebine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144" w:history="1">
            <w:r w:rsidRPr="00D52784">
              <w:rPr>
                <w:rStyle w:val="Hiperpovezava"/>
                <w:rFonts w:cs="Arial"/>
                <w:noProof/>
              </w:rPr>
              <w:t>9.3.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Ocenjevanje potreb po človeških virih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542BED" w14:textId="76D0AECD" w:rsidR="00DB4D22" w:rsidRDefault="00DB4D22">
          <w:pPr>
            <w:pStyle w:val="Kazalovsebine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iCs w:val="0"/>
              <w:noProof/>
              <w:color w:val="auto"/>
              <w:kern w:val="2"/>
              <w:sz w:val="24"/>
              <w:lang w:eastAsia="sl-SI"/>
              <w14:ligatures w14:val="standardContextual"/>
            </w:rPr>
          </w:pPr>
          <w:hyperlink w:anchor="_Toc209603145" w:history="1">
            <w:r w:rsidRPr="00D52784">
              <w:rPr>
                <w:rStyle w:val="Hiperpovezava"/>
                <w:rFonts w:cs="Arial"/>
                <w:b/>
                <w:noProof/>
              </w:rPr>
              <w:t>10. Pregled predvidene porabe sredstev po partnerjih in mejnikih v času izvajanja operacije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25F0DF" w14:textId="20A1F776" w:rsidR="00DB4D22" w:rsidRDefault="00DB4D22">
          <w:pPr>
            <w:pStyle w:val="Kazalovsebine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iCs w:val="0"/>
              <w:noProof/>
              <w:color w:val="auto"/>
              <w:kern w:val="2"/>
              <w:sz w:val="24"/>
              <w:lang w:eastAsia="sl-SI"/>
              <w14:ligatures w14:val="standardContextual"/>
            </w:rPr>
          </w:pPr>
          <w:hyperlink w:anchor="_Toc209603146" w:history="1">
            <w:r w:rsidRPr="00D52784">
              <w:rPr>
                <w:rStyle w:val="Hiperpovezava"/>
                <w:rFonts w:cs="Arial"/>
                <w:b/>
                <w:noProof/>
              </w:rPr>
              <w:t>11. Finančne projekcije za prihodnja 3 leta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9689AD" w14:textId="74A29A37" w:rsidR="00DB4D22" w:rsidRDefault="00DB4D22">
          <w:pPr>
            <w:pStyle w:val="Kazalovsebine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147" w:history="1">
            <w:r w:rsidRPr="00D52784">
              <w:rPr>
                <w:rStyle w:val="Hiperpovezava"/>
                <w:rFonts w:cs="Arial"/>
                <w:noProof/>
              </w:rPr>
              <w:t>11.1.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Prihodki in odhodki za vsako leto naslednjih treh let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2CBCFE" w14:textId="1A99639D" w:rsidR="00DB4D22" w:rsidRDefault="00DB4D22">
          <w:pPr>
            <w:pStyle w:val="Kazalovsebine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148" w:history="1">
            <w:r w:rsidRPr="00D52784">
              <w:rPr>
                <w:rStyle w:val="Hiperpovezava"/>
                <w:rFonts w:cs="Arial"/>
                <w:noProof/>
              </w:rPr>
              <w:t>11.2.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Napovedani stroški izvoza (transport, carine, marketing itd.)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5B1B97" w14:textId="551DA3C1" w:rsidR="00DB4D22" w:rsidRDefault="00DB4D22">
          <w:pPr>
            <w:pStyle w:val="Kazalovsebine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149" w:history="1">
            <w:r w:rsidRPr="00D52784">
              <w:rPr>
                <w:rStyle w:val="Hiperpovezava"/>
                <w:rFonts w:cs="Arial"/>
                <w:noProof/>
              </w:rPr>
              <w:t>11.3.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Napovedane prodajne cene in obseg prodaje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3E35FD" w14:textId="7E9415AE" w:rsidR="00DB4D22" w:rsidRDefault="00DB4D22">
          <w:pPr>
            <w:pStyle w:val="Kazalovsebine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150" w:history="1">
            <w:r w:rsidRPr="00D52784">
              <w:rPr>
                <w:rStyle w:val="Hiperpovezava"/>
                <w:rFonts w:cs="Arial"/>
                <w:noProof/>
              </w:rPr>
              <w:t>11.4.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Potrebno začetno kapitalsko financiranje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AA055A" w14:textId="268CD0C1" w:rsidR="00DB4D22" w:rsidRDefault="00DB4D22">
          <w:pPr>
            <w:pStyle w:val="Kazalovsebine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151" w:history="1">
            <w:r w:rsidRPr="00D52784">
              <w:rPr>
                <w:rStyle w:val="Hiperpovezava"/>
                <w:rFonts w:cs="Arial"/>
                <w:noProof/>
              </w:rPr>
              <w:t>11.5.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Prognoza dobička in donosa za vsako leto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9C0A63" w14:textId="16622753" w:rsidR="00DB4D22" w:rsidRDefault="00DB4D22">
          <w:pPr>
            <w:pStyle w:val="Kazalovsebine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iCs w:val="0"/>
              <w:noProof/>
              <w:color w:val="auto"/>
              <w:kern w:val="2"/>
              <w:sz w:val="24"/>
              <w:lang w:eastAsia="sl-SI"/>
              <w14:ligatures w14:val="standardContextual"/>
            </w:rPr>
          </w:pPr>
          <w:hyperlink w:anchor="_Toc209603152" w:history="1">
            <w:r w:rsidRPr="00D52784">
              <w:rPr>
                <w:rStyle w:val="Hiperpovezava"/>
                <w:rFonts w:cs="Arial"/>
                <w:b/>
                <w:noProof/>
              </w:rPr>
              <w:t>12. Ocena tveganj in problemov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4756C0" w14:textId="5328EA15" w:rsidR="00DB4D22" w:rsidRDefault="00DB4D22">
          <w:pPr>
            <w:pStyle w:val="Kazalovsebine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153" w:history="1">
            <w:r w:rsidRPr="00D52784">
              <w:rPr>
                <w:rStyle w:val="Hiperpovezava"/>
                <w:rFonts w:cs="Arial"/>
                <w:noProof/>
              </w:rPr>
              <w:t>12.1.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Identifikacija ključnih tveganj projekta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D7D4F9" w14:textId="670E9A3A" w:rsidR="00DB4D22" w:rsidRDefault="00DB4D22">
          <w:pPr>
            <w:pStyle w:val="Kazalovsebine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154" w:history="1">
            <w:r w:rsidRPr="00D52784">
              <w:rPr>
                <w:rStyle w:val="Hiperpovezava"/>
                <w:rFonts w:cs="Arial"/>
                <w:noProof/>
              </w:rPr>
              <w:t>12.2.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Načrt za obvladovanje tveganj in predlogi za reševanje v primeru njihove realizacije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122A67" w14:textId="407EDC16" w:rsidR="00DB4D22" w:rsidRDefault="00DB4D22">
          <w:pPr>
            <w:pStyle w:val="Kazalovsebine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155" w:history="1">
            <w:r w:rsidRPr="00D52784">
              <w:rPr>
                <w:rStyle w:val="Hiperpovezava"/>
                <w:rFonts w:cs="Arial"/>
                <w:noProof/>
              </w:rPr>
              <w:t>12.3.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Strategije za ohranjanje stabilnosti in trajnostnega razvoja partnerstva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F17201" w14:textId="46FED97F" w:rsidR="00DB4D22" w:rsidRDefault="00DB4D22">
          <w:pPr>
            <w:pStyle w:val="Kazalovsebine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iCs w:val="0"/>
              <w:noProof/>
              <w:color w:val="auto"/>
              <w:kern w:val="2"/>
              <w:sz w:val="24"/>
              <w:lang w:eastAsia="sl-SI"/>
              <w14:ligatures w14:val="standardContextual"/>
            </w:rPr>
          </w:pPr>
          <w:hyperlink w:anchor="_Toc209603156" w:history="1">
            <w:r w:rsidRPr="00D52784">
              <w:rPr>
                <w:rStyle w:val="Hiperpovezava"/>
                <w:rFonts w:cs="Arial"/>
                <w:b/>
                <w:noProof/>
              </w:rPr>
              <w:t>13. Terminski in finančni načrt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AF803C" w14:textId="7DD916B6" w:rsidR="00DB4D22" w:rsidRDefault="00DB4D22">
          <w:pPr>
            <w:pStyle w:val="Kazalovsebine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157" w:history="1">
            <w:r w:rsidRPr="00D52784">
              <w:rPr>
                <w:rStyle w:val="Hiperpovezava"/>
                <w:rFonts w:cs="Arial"/>
                <w:noProof/>
              </w:rPr>
              <w:t>13.1.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Razporeditev ključnih zahtevanih aktivnosti operacije z oceno stroškov, ki so zahtevane v JR Partnerstva 25-28, v treh šestmesečnih mejnikih projekta v časovnem obdobju dveh let, razdelano po partnerjih in glede na skupno partnerstvo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D7388B" w14:textId="7122574B" w:rsidR="00DB4D22" w:rsidRDefault="00DB4D22">
          <w:pPr>
            <w:pStyle w:val="Kazalovsebine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158" w:history="1">
            <w:r w:rsidRPr="00D52784">
              <w:rPr>
                <w:rStyle w:val="Hiperpovezava"/>
                <w:rFonts w:cs="Arial"/>
                <w:noProof/>
              </w:rPr>
              <w:t>13.2.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Določitev odgovornosti in rokov za izvedbo posameznih nalog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A0EF8F" w14:textId="20F53F14" w:rsidR="00DB4D22" w:rsidRDefault="00DB4D22">
          <w:pPr>
            <w:pStyle w:val="Kazalovsebine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159" w:history="1">
            <w:r w:rsidRPr="00D52784">
              <w:rPr>
                <w:rStyle w:val="Hiperpovezava"/>
                <w:rFonts w:cs="Arial"/>
                <w:noProof/>
              </w:rPr>
              <w:t>13.3.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Časovno načrtovanje realizacije kazalnikov, skladno v treh šestmesečnih mejnikih projekta v časovnem obdobju dveh let, razdelano po partnerjih in glede na skupno partnerstvo v obliki gantograma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130A3A" w14:textId="384E69AF" w:rsidR="00DB4D22" w:rsidRDefault="00DB4D22">
          <w:pPr>
            <w:pStyle w:val="Kazalovsebine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iCs w:val="0"/>
              <w:noProof/>
              <w:color w:val="auto"/>
              <w:kern w:val="2"/>
              <w:sz w:val="24"/>
              <w:lang w:eastAsia="sl-SI"/>
              <w14:ligatures w14:val="standardContextual"/>
            </w:rPr>
          </w:pPr>
          <w:hyperlink w:anchor="_Toc209603160" w:history="1">
            <w:r w:rsidRPr="00D52784">
              <w:rPr>
                <w:rStyle w:val="Hiperpovezava"/>
                <w:rFonts w:cs="Arial"/>
                <w:b/>
                <w:noProof/>
              </w:rPr>
              <w:t>14. Sklep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7C45A4" w14:textId="33B4DD83" w:rsidR="00DB4D22" w:rsidRDefault="00DB4D22">
          <w:pPr>
            <w:pStyle w:val="Kazalovsebine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161" w:history="1">
            <w:r w:rsidRPr="00D52784">
              <w:rPr>
                <w:rStyle w:val="Hiperpovezava"/>
                <w:rFonts w:cs="Arial"/>
                <w:noProof/>
              </w:rPr>
              <w:t>14.1.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Povzetek glavnih ugotovitev in priporočil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884DB7" w14:textId="47CA2A80" w:rsidR="00DB4D22" w:rsidRDefault="00DB4D22">
          <w:pPr>
            <w:pStyle w:val="Kazalovsebine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162" w:history="1">
            <w:r w:rsidRPr="00D52784">
              <w:rPr>
                <w:rStyle w:val="Hiperpovezava"/>
                <w:rFonts w:cs="Arial"/>
                <w:noProof/>
              </w:rPr>
              <w:t>14.2.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Načrt nadaljnjih korakov za izvedbo projekta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1A349B" w14:textId="2B4801AD" w:rsidR="00DB4D22" w:rsidRDefault="00DB4D22">
          <w:pPr>
            <w:pStyle w:val="Kazalovsebine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bCs w:val="0"/>
              <w:noProof/>
              <w:color w:val="auto"/>
              <w:kern w:val="2"/>
              <w:sz w:val="24"/>
              <w:szCs w:val="24"/>
              <w:lang w:eastAsia="sl-SI"/>
              <w14:ligatures w14:val="standardContextual"/>
            </w:rPr>
          </w:pPr>
          <w:hyperlink w:anchor="_Toc209603163" w:history="1">
            <w:r w:rsidRPr="00D52784">
              <w:rPr>
                <w:rStyle w:val="Hiperpovezava"/>
                <w:rFonts w:cs="Arial"/>
                <w:noProof/>
              </w:rPr>
              <w:t>14.3.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color w:val="auto"/>
                <w:kern w:val="2"/>
                <w:sz w:val="24"/>
                <w:szCs w:val="24"/>
                <w:lang w:eastAsia="sl-SI"/>
                <w14:ligatures w14:val="standardContextual"/>
              </w:rPr>
              <w:tab/>
            </w:r>
            <w:r w:rsidRPr="00D52784">
              <w:rPr>
                <w:rStyle w:val="Hiperpovezava"/>
                <w:rFonts w:cs="Arial"/>
                <w:noProof/>
              </w:rPr>
              <w:t>Opredelitev dolgoročnih ciljev in možnosti za nadaljnji razvoj partnerstva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_Toc209603163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C86BA1" w14:textId="7F60FC74" w:rsidR="00ED77F6" w:rsidRPr="002D2D9E" w:rsidRDefault="00ED77F6">
          <w:pPr>
            <w:rPr>
              <w:rFonts w:ascii="Arial" w:hAnsi="Arial" w:cs="Arial"/>
              <w:sz w:val="20"/>
              <w:szCs w:val="20"/>
            </w:rPr>
          </w:pPr>
          <w:r w:rsidRPr="002D2D9E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sdtContent>
    </w:sdt>
    <w:p w14:paraId="02DFE898" w14:textId="77777777" w:rsidR="00ED77F6" w:rsidRPr="002D2D9E" w:rsidRDefault="00ED77F6" w:rsidP="00445CF6">
      <w:pPr>
        <w:spacing w:line="360" w:lineRule="auto"/>
        <w:rPr>
          <w:rFonts w:ascii="Arial" w:hAnsi="Arial" w:cs="Arial"/>
          <w:sz w:val="20"/>
          <w:szCs w:val="20"/>
        </w:rPr>
      </w:pPr>
    </w:p>
    <w:p w14:paraId="6357B4DB" w14:textId="77777777" w:rsidR="00ED77F6" w:rsidRPr="002D2D9E" w:rsidRDefault="00ED77F6" w:rsidP="00445CF6">
      <w:pPr>
        <w:spacing w:line="360" w:lineRule="auto"/>
        <w:rPr>
          <w:rFonts w:ascii="Arial" w:hAnsi="Arial" w:cs="Arial"/>
          <w:sz w:val="20"/>
          <w:szCs w:val="20"/>
        </w:rPr>
      </w:pPr>
    </w:p>
    <w:p w14:paraId="6E8FC30B" w14:textId="77777777" w:rsidR="00ED77F6" w:rsidRPr="002D2D9E" w:rsidRDefault="00ED77F6" w:rsidP="00445CF6">
      <w:pPr>
        <w:spacing w:line="360" w:lineRule="auto"/>
        <w:rPr>
          <w:rFonts w:ascii="Arial" w:hAnsi="Arial" w:cs="Arial"/>
          <w:sz w:val="20"/>
          <w:szCs w:val="20"/>
        </w:rPr>
      </w:pPr>
    </w:p>
    <w:p w14:paraId="36DE0AB5" w14:textId="77777777" w:rsidR="00ED77F6" w:rsidRPr="002D2D9E" w:rsidRDefault="00ED77F6" w:rsidP="00445CF6">
      <w:pPr>
        <w:spacing w:line="360" w:lineRule="auto"/>
        <w:rPr>
          <w:rFonts w:ascii="Arial" w:hAnsi="Arial" w:cs="Arial"/>
          <w:sz w:val="20"/>
          <w:szCs w:val="20"/>
        </w:rPr>
      </w:pPr>
    </w:p>
    <w:p w14:paraId="57CE2DC5" w14:textId="77777777" w:rsidR="00ED77F6" w:rsidRPr="002D2D9E" w:rsidRDefault="00ED77F6" w:rsidP="00445CF6">
      <w:pPr>
        <w:spacing w:line="360" w:lineRule="auto"/>
        <w:rPr>
          <w:rFonts w:ascii="Arial" w:hAnsi="Arial" w:cs="Arial"/>
          <w:sz w:val="20"/>
          <w:szCs w:val="20"/>
        </w:rPr>
      </w:pPr>
    </w:p>
    <w:p w14:paraId="149B02B6" w14:textId="77777777" w:rsidR="00ED77F6" w:rsidRPr="002D2D9E" w:rsidRDefault="00ED77F6" w:rsidP="00445CF6">
      <w:pPr>
        <w:spacing w:line="360" w:lineRule="auto"/>
        <w:rPr>
          <w:rFonts w:ascii="Arial" w:hAnsi="Arial" w:cs="Arial"/>
          <w:sz w:val="20"/>
          <w:szCs w:val="20"/>
        </w:rPr>
      </w:pPr>
    </w:p>
    <w:bookmarkStart w:id="2" w:name="_Hlk174356349"/>
    <w:bookmarkEnd w:id="1"/>
    <w:p w14:paraId="283D0D74" w14:textId="0BCE2DC3" w:rsidR="004F546D" w:rsidRPr="002D2D9E" w:rsidRDefault="004F546D" w:rsidP="002D1538">
      <w:pPr>
        <w:pStyle w:val="Naslov1"/>
        <w:rPr>
          <w:rFonts w:ascii="Arial" w:eastAsiaTheme="minorEastAsia" w:hAnsi="Arial" w:cs="Arial"/>
          <w:b/>
          <w:bCs/>
          <w:noProof/>
          <w:sz w:val="20"/>
          <w:szCs w:val="20"/>
          <w:lang w:eastAsia="sl-SI"/>
        </w:rPr>
      </w:pPr>
      <w:r w:rsidRPr="002D2D9E">
        <w:rPr>
          <w:rFonts w:ascii="Arial" w:hAnsi="Arial" w:cs="Arial"/>
          <w:b/>
          <w:iCs/>
          <w:sz w:val="20"/>
          <w:szCs w:val="20"/>
        </w:rPr>
        <w:fldChar w:fldCharType="begin"/>
      </w:r>
      <w:r w:rsidRPr="002D2D9E">
        <w:rPr>
          <w:rFonts w:ascii="Arial" w:hAnsi="Arial" w:cs="Arial"/>
          <w:b/>
          <w:sz w:val="20"/>
          <w:szCs w:val="20"/>
        </w:rPr>
        <w:instrText xml:space="preserve"> TOC \o "1-3" \h \z \u </w:instrText>
      </w:r>
      <w:r w:rsidRPr="002D2D9E">
        <w:rPr>
          <w:rFonts w:ascii="Arial" w:hAnsi="Arial" w:cs="Arial"/>
          <w:b/>
          <w:iCs/>
          <w:sz w:val="20"/>
          <w:szCs w:val="20"/>
        </w:rPr>
        <w:fldChar w:fldCharType="separate"/>
      </w:r>
      <w:hyperlink w:anchor="_Toc174356710" w:history="1">
        <w:bookmarkStart w:id="3" w:name="_Toc209603033"/>
        <w:r w:rsidRPr="002D2D9E">
          <w:rPr>
            <w:rStyle w:val="Hiperpovezava"/>
            <w:rFonts w:ascii="Arial" w:hAnsi="Arial" w:cs="Arial"/>
            <w:b/>
            <w:bCs/>
            <w:noProof/>
            <w:sz w:val="20"/>
            <w:szCs w:val="20"/>
          </w:rPr>
          <w:t>1. Uvod</w:t>
        </w:r>
        <w:bookmarkEnd w:id="3"/>
      </w:hyperlink>
    </w:p>
    <w:p w14:paraId="4939E432" w14:textId="72D7C9DD" w:rsidR="004F546D" w:rsidRPr="002D2D9E" w:rsidRDefault="004F546D" w:rsidP="002D1538">
      <w:pPr>
        <w:pStyle w:val="Naslov2"/>
        <w:rPr>
          <w:rFonts w:ascii="Arial" w:hAnsi="Arial" w:cs="Arial"/>
          <w:sz w:val="20"/>
          <w:szCs w:val="20"/>
        </w:rPr>
      </w:pPr>
      <w:hyperlink w:anchor="_Toc174356711" w:history="1">
        <w:bookmarkStart w:id="4" w:name="_Toc209603034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1.1.</w:t>
        </w:r>
        <w:r w:rsidRPr="002D2D9E">
          <w:rPr>
            <w:rFonts w:ascii="Arial" w:eastAsiaTheme="minorEastAsia" w:hAnsi="Arial" w:cs="Arial"/>
            <w:noProof/>
            <w:sz w:val="20"/>
            <w:szCs w:val="20"/>
            <w:lang w:eastAsia="sl-SI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Opis projekta in cilji</w:t>
        </w:r>
        <w:bookmarkEnd w:id="4"/>
      </w:hyperlink>
    </w:p>
    <w:p w14:paraId="3DFE3445" w14:textId="3E4E17F6" w:rsidR="00ED77F6" w:rsidRPr="002D2D9E" w:rsidRDefault="00ED77F6" w:rsidP="00ED77F6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4CF42FD3" w14:textId="45F09DD0" w:rsidR="004F546D" w:rsidRPr="002D2D9E" w:rsidRDefault="004F546D" w:rsidP="002D1538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bookmarkStart w:id="5" w:name="_Toc209603035"/>
      <w:r w:rsidRPr="002D2D9E">
        <w:rPr>
          <w:rStyle w:val="Hiperpovezava"/>
          <w:rFonts w:ascii="Arial" w:hAnsi="Arial" w:cs="Arial"/>
          <w:noProof/>
          <w:sz w:val="20"/>
          <w:szCs w:val="20"/>
        </w:rPr>
        <w:lastRenderedPageBreak/>
        <w:t>1.2.</w:t>
      </w:r>
      <w:r w:rsidRPr="002D2D9E">
        <w:rPr>
          <w:rStyle w:val="Hiperpovezava"/>
          <w:rFonts w:ascii="Arial" w:hAnsi="Arial" w:cs="Arial"/>
          <w:noProof/>
          <w:sz w:val="20"/>
          <w:szCs w:val="20"/>
        </w:rPr>
        <w:tab/>
        <w:t>Razlogi za vzpostavitev partnerstva</w:t>
      </w:r>
      <w:bookmarkEnd w:id="5"/>
    </w:p>
    <w:p w14:paraId="0F67818A" w14:textId="77777777" w:rsidR="00ED77F6" w:rsidRPr="002D2D9E" w:rsidRDefault="00ED77F6" w:rsidP="00ED77F6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325C0639" w14:textId="77777777" w:rsidR="00ED77F6" w:rsidRPr="002D2D9E" w:rsidRDefault="00ED77F6" w:rsidP="00ED77F6">
      <w:pPr>
        <w:rPr>
          <w:rFonts w:ascii="Arial" w:hAnsi="Arial" w:cs="Arial"/>
          <w:sz w:val="20"/>
          <w:szCs w:val="20"/>
        </w:rPr>
      </w:pPr>
    </w:p>
    <w:p w14:paraId="4EDB8D70" w14:textId="10E153E4" w:rsidR="004F546D" w:rsidRPr="002D2D9E" w:rsidRDefault="004F546D" w:rsidP="002D1538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13" w:history="1">
        <w:bookmarkStart w:id="6" w:name="_Toc209603036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1.3.</w:t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ab/>
          <w:t>Pregled ključnih akterjev in njihovih vlog v partnerstvu</w:t>
        </w:r>
        <w:bookmarkEnd w:id="6"/>
      </w:hyperlink>
    </w:p>
    <w:p w14:paraId="36BA4E3C" w14:textId="77777777" w:rsidR="00ED77F6" w:rsidRPr="002D2D9E" w:rsidRDefault="00ED77F6" w:rsidP="00ED77F6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57CDEF15" w14:textId="513E979C" w:rsidR="004F546D" w:rsidRPr="002D2D9E" w:rsidRDefault="004F546D" w:rsidP="002D1538">
      <w:pPr>
        <w:pStyle w:val="Naslov1"/>
        <w:rPr>
          <w:rStyle w:val="Hiperpovezava"/>
          <w:rFonts w:ascii="Arial" w:hAnsi="Arial" w:cs="Arial"/>
          <w:b/>
          <w:bCs/>
          <w:noProof/>
          <w:sz w:val="20"/>
          <w:szCs w:val="20"/>
        </w:rPr>
      </w:pPr>
      <w:hyperlink w:anchor="_Toc174356714" w:history="1">
        <w:bookmarkStart w:id="7" w:name="_Toc209603037"/>
        <w:r w:rsidRPr="002D2D9E">
          <w:rPr>
            <w:rStyle w:val="Hiperpovezava"/>
            <w:rFonts w:ascii="Arial" w:hAnsi="Arial" w:cs="Arial"/>
            <w:b/>
            <w:bCs/>
            <w:noProof/>
            <w:sz w:val="20"/>
            <w:szCs w:val="20"/>
          </w:rPr>
          <w:t>2. Opis partnerstva in panoge</w:t>
        </w:r>
        <w:bookmarkEnd w:id="7"/>
      </w:hyperlink>
    </w:p>
    <w:p w14:paraId="1259D9F7" w14:textId="694B13C9" w:rsidR="004F546D" w:rsidRPr="002D2D9E" w:rsidRDefault="004F546D" w:rsidP="002D1538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15" w:history="1">
        <w:bookmarkStart w:id="8" w:name="_Toc209603038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2.1.</w:t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ab/>
          <w:t>Podrobna predstavitev vsakega podjetja vključenega v partnerstvo</w:t>
        </w:r>
        <w:bookmarkEnd w:id="8"/>
      </w:hyperlink>
    </w:p>
    <w:p w14:paraId="2090CA80" w14:textId="77777777" w:rsidR="00ED77F6" w:rsidRPr="002D2D9E" w:rsidRDefault="00ED77F6" w:rsidP="00ED77F6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2413A43F" w14:textId="77777777" w:rsidR="00ED77F6" w:rsidRPr="002D2D9E" w:rsidRDefault="00ED77F6" w:rsidP="00ED77F6">
      <w:pPr>
        <w:rPr>
          <w:rFonts w:ascii="Arial" w:hAnsi="Arial" w:cs="Arial"/>
          <w:sz w:val="20"/>
          <w:szCs w:val="20"/>
        </w:rPr>
      </w:pPr>
    </w:p>
    <w:p w14:paraId="1C0B8A56" w14:textId="6DB5488B" w:rsidR="004F546D" w:rsidRPr="002D2D9E" w:rsidRDefault="004F546D" w:rsidP="002D1538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16" w:history="1">
        <w:bookmarkStart w:id="9" w:name="_Toc209603039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2.2.</w:t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ab/>
          <w:t>Pregled panog/e, v kateri delujejo podjetja</w:t>
        </w:r>
        <w:bookmarkEnd w:id="9"/>
      </w:hyperlink>
    </w:p>
    <w:p w14:paraId="2012DBBA" w14:textId="77777777" w:rsidR="00ED77F6" w:rsidRPr="002D2D9E" w:rsidRDefault="00ED77F6" w:rsidP="00ED77F6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2CA3B992" w14:textId="77777777" w:rsidR="00ED77F6" w:rsidRPr="002D2D9E" w:rsidRDefault="00ED77F6" w:rsidP="00ED77F6">
      <w:pPr>
        <w:rPr>
          <w:rFonts w:ascii="Arial" w:hAnsi="Arial" w:cs="Arial"/>
          <w:sz w:val="20"/>
          <w:szCs w:val="20"/>
        </w:rPr>
      </w:pPr>
    </w:p>
    <w:p w14:paraId="01C6C22A" w14:textId="0E841F34" w:rsidR="004F546D" w:rsidRPr="002D2D9E" w:rsidRDefault="004F546D" w:rsidP="002D1538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17" w:history="1">
        <w:bookmarkStart w:id="10" w:name="_Toc209603040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2.3.</w:t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ab/>
          <w:t>Analiza konkurenčnega okolja</w:t>
        </w:r>
        <w:bookmarkEnd w:id="10"/>
      </w:hyperlink>
    </w:p>
    <w:p w14:paraId="7BEB5E33" w14:textId="77777777" w:rsidR="00ED77F6" w:rsidRPr="002D2D9E" w:rsidRDefault="00ED77F6" w:rsidP="00ED77F6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0D366C74" w14:textId="77777777" w:rsidR="00ED77F6" w:rsidRPr="002D2D9E" w:rsidRDefault="00ED77F6" w:rsidP="00ED77F6">
      <w:pPr>
        <w:rPr>
          <w:rFonts w:ascii="Arial" w:hAnsi="Arial" w:cs="Arial"/>
          <w:sz w:val="20"/>
          <w:szCs w:val="20"/>
        </w:rPr>
      </w:pPr>
    </w:p>
    <w:p w14:paraId="41136C39" w14:textId="0F89D659" w:rsidR="004F546D" w:rsidRPr="002D2D9E" w:rsidRDefault="004F546D" w:rsidP="002D1538">
      <w:pPr>
        <w:pStyle w:val="Naslov1"/>
        <w:rPr>
          <w:rStyle w:val="Hiperpovezava"/>
          <w:rFonts w:ascii="Arial" w:hAnsi="Arial" w:cs="Arial"/>
          <w:b/>
          <w:bCs/>
          <w:noProof/>
          <w:sz w:val="20"/>
          <w:szCs w:val="20"/>
        </w:rPr>
      </w:pPr>
      <w:hyperlink w:anchor="_Toc174356718" w:history="1">
        <w:bookmarkStart w:id="11" w:name="_Toc209603041"/>
        <w:r w:rsidRPr="002D2D9E">
          <w:rPr>
            <w:rStyle w:val="Hiperpovezava"/>
            <w:rFonts w:ascii="Arial" w:hAnsi="Arial" w:cs="Arial"/>
            <w:b/>
            <w:bCs/>
            <w:noProof/>
            <w:sz w:val="20"/>
            <w:szCs w:val="20"/>
          </w:rPr>
          <w:t>3. Študija ciljnega tujega trga</w:t>
        </w:r>
        <w:bookmarkEnd w:id="11"/>
      </w:hyperlink>
    </w:p>
    <w:p w14:paraId="212B8B92" w14:textId="35F0C5B6" w:rsidR="004F546D" w:rsidRPr="002D2D9E" w:rsidRDefault="004F546D" w:rsidP="002D1538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19" w:history="1">
        <w:bookmarkStart w:id="12" w:name="_Toc209603042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3.1.</w:t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ab/>
          <w:t>Utemeljitev izbora ciljnega tujega trga</w:t>
        </w:r>
        <w:bookmarkEnd w:id="12"/>
      </w:hyperlink>
    </w:p>
    <w:p w14:paraId="073F150B" w14:textId="77777777" w:rsidR="00ED77F6" w:rsidRPr="002D2D9E" w:rsidRDefault="00ED77F6" w:rsidP="00ED77F6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0222AC77" w14:textId="77777777" w:rsidR="00ED77F6" w:rsidRPr="002D2D9E" w:rsidRDefault="00ED77F6" w:rsidP="00ED77F6">
      <w:pPr>
        <w:rPr>
          <w:rFonts w:ascii="Arial" w:hAnsi="Arial" w:cs="Arial"/>
          <w:sz w:val="20"/>
          <w:szCs w:val="20"/>
        </w:rPr>
      </w:pPr>
    </w:p>
    <w:p w14:paraId="1E9627BF" w14:textId="1A17093D" w:rsidR="004F546D" w:rsidRPr="002D2D9E" w:rsidRDefault="004F546D" w:rsidP="002D1538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19" w:history="1">
        <w:bookmarkStart w:id="13" w:name="_Toc209603043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3.2.</w:t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ab/>
          <w:t>Povezava z vizijo in cilji partnerstva</w:t>
        </w:r>
        <w:bookmarkEnd w:id="13"/>
      </w:hyperlink>
    </w:p>
    <w:p w14:paraId="246BEB18" w14:textId="77777777" w:rsidR="00ED77F6" w:rsidRPr="002D2D9E" w:rsidRDefault="00ED77F6" w:rsidP="00ED77F6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65B323A9" w14:textId="77777777" w:rsidR="00ED77F6" w:rsidRPr="002D2D9E" w:rsidRDefault="00ED77F6" w:rsidP="00ED77F6">
      <w:pPr>
        <w:rPr>
          <w:rFonts w:ascii="Arial" w:hAnsi="Arial" w:cs="Arial"/>
          <w:sz w:val="20"/>
          <w:szCs w:val="20"/>
        </w:rPr>
      </w:pPr>
    </w:p>
    <w:p w14:paraId="017F9DB6" w14:textId="5B26B323" w:rsidR="004F546D" w:rsidRPr="002D2D9E" w:rsidRDefault="004F546D" w:rsidP="002D1538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19" w:history="1">
        <w:bookmarkStart w:id="14" w:name="_Toc209603044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3.3.</w:t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ab/>
          <w:t>Analiza ciljnega tujega trga</w:t>
        </w:r>
        <w:bookmarkEnd w:id="14"/>
      </w:hyperlink>
    </w:p>
    <w:p w14:paraId="237CD926" w14:textId="77777777" w:rsidR="00ED77F6" w:rsidRPr="002D2D9E" w:rsidRDefault="00ED77F6" w:rsidP="00ED77F6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510AB98B" w14:textId="77777777" w:rsidR="00ED77F6" w:rsidRPr="002D2D9E" w:rsidRDefault="00ED77F6" w:rsidP="00ED77F6">
      <w:pPr>
        <w:rPr>
          <w:rFonts w:ascii="Arial" w:hAnsi="Arial" w:cs="Arial"/>
          <w:sz w:val="20"/>
          <w:szCs w:val="20"/>
        </w:rPr>
      </w:pPr>
    </w:p>
    <w:p w14:paraId="17D201FF" w14:textId="07A33D82" w:rsidR="004F546D" w:rsidRPr="002D2D9E" w:rsidRDefault="004F546D" w:rsidP="002D1538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20" w:history="1">
        <w:bookmarkStart w:id="15" w:name="_Toc209603045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3.4.</w:t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ab/>
          <w:t>Segmentacija trga in identifikacija ciljne publike</w:t>
        </w:r>
        <w:bookmarkEnd w:id="15"/>
      </w:hyperlink>
    </w:p>
    <w:p w14:paraId="790F17B9" w14:textId="77777777" w:rsidR="00ED77F6" w:rsidRPr="002D2D9E" w:rsidRDefault="00ED77F6" w:rsidP="00ED77F6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409040B4" w14:textId="77777777" w:rsidR="00ED77F6" w:rsidRPr="002D2D9E" w:rsidRDefault="00ED77F6" w:rsidP="00ED77F6">
      <w:pPr>
        <w:rPr>
          <w:rFonts w:ascii="Arial" w:hAnsi="Arial" w:cs="Arial"/>
          <w:sz w:val="20"/>
          <w:szCs w:val="20"/>
        </w:rPr>
      </w:pPr>
    </w:p>
    <w:p w14:paraId="6EA353ED" w14:textId="530E0858" w:rsidR="004F546D" w:rsidRPr="002D2D9E" w:rsidRDefault="004F546D" w:rsidP="002D1538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20" w:history="1">
        <w:bookmarkStart w:id="16" w:name="_Toc209603046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3.5.</w:t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ab/>
          <w:t>Pregled konkurence in priložnosti na trgu</w:t>
        </w:r>
        <w:bookmarkEnd w:id="16"/>
      </w:hyperlink>
    </w:p>
    <w:p w14:paraId="7D7F0CC9" w14:textId="77777777" w:rsidR="00ED77F6" w:rsidRPr="002D2D9E" w:rsidRDefault="00ED77F6" w:rsidP="00ED77F6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5E083FA9" w14:textId="77777777" w:rsidR="00ED77F6" w:rsidRPr="002D2D9E" w:rsidRDefault="00ED77F6" w:rsidP="00ED77F6">
      <w:pPr>
        <w:rPr>
          <w:rFonts w:ascii="Arial" w:hAnsi="Arial" w:cs="Arial"/>
          <w:sz w:val="20"/>
          <w:szCs w:val="20"/>
        </w:rPr>
      </w:pPr>
    </w:p>
    <w:p w14:paraId="0AD78A99" w14:textId="0E1A656C" w:rsidR="004F546D" w:rsidRPr="002D2D9E" w:rsidRDefault="004F546D" w:rsidP="002D1538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21" w:history="1">
        <w:bookmarkStart w:id="17" w:name="_Toc209603047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3.6.</w:t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ab/>
          <w:t>Tveganja in izzivi na ciljnem trgu</w:t>
        </w:r>
        <w:bookmarkEnd w:id="17"/>
      </w:hyperlink>
    </w:p>
    <w:p w14:paraId="493200B5" w14:textId="77777777" w:rsidR="00ED77F6" w:rsidRPr="002D2D9E" w:rsidRDefault="00ED77F6" w:rsidP="00ED77F6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28150372" w14:textId="77777777" w:rsidR="00ED77F6" w:rsidRPr="002D2D9E" w:rsidRDefault="00ED77F6" w:rsidP="00ED77F6">
      <w:pPr>
        <w:rPr>
          <w:rFonts w:ascii="Arial" w:hAnsi="Arial" w:cs="Arial"/>
          <w:sz w:val="20"/>
          <w:szCs w:val="20"/>
        </w:rPr>
      </w:pPr>
    </w:p>
    <w:p w14:paraId="09ECC336" w14:textId="1E5206DC" w:rsidR="004F546D" w:rsidRPr="002D2D9E" w:rsidRDefault="004F546D" w:rsidP="002D1538">
      <w:pPr>
        <w:pStyle w:val="Naslov1"/>
        <w:rPr>
          <w:rStyle w:val="Hiperpovezava"/>
          <w:rFonts w:ascii="Arial" w:hAnsi="Arial" w:cs="Arial"/>
          <w:color w:val="2F5496" w:themeColor="accent1" w:themeShade="BF"/>
          <w:sz w:val="20"/>
          <w:szCs w:val="20"/>
          <w:u w:val="none"/>
        </w:rPr>
      </w:pPr>
      <w:hyperlink w:anchor="_Toc174356722" w:history="1">
        <w:bookmarkStart w:id="18" w:name="_Toc209603048"/>
        <w:r w:rsidRPr="002D2D9E">
          <w:rPr>
            <w:rStyle w:val="Hiperpovezava"/>
            <w:rFonts w:ascii="Arial" w:hAnsi="Arial" w:cs="Arial"/>
            <w:b/>
            <w:bCs/>
            <w:noProof/>
            <w:sz w:val="20"/>
            <w:szCs w:val="20"/>
          </w:rPr>
          <w:t>4. Natančna opredelitev skupne ponudbe partnerstva</w:t>
        </w:r>
        <w:bookmarkEnd w:id="18"/>
      </w:hyperlink>
    </w:p>
    <w:p w14:paraId="5B09A7DC" w14:textId="4BDDD700" w:rsidR="004F546D" w:rsidRPr="002D2D9E" w:rsidRDefault="004F546D" w:rsidP="002D1538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23" w:history="1">
        <w:bookmarkStart w:id="19" w:name="_Toc209603049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4.1.1.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Podroben opis produktov/storitev podjetja A</w:t>
        </w:r>
        <w:bookmarkEnd w:id="19"/>
      </w:hyperlink>
    </w:p>
    <w:p w14:paraId="30E2241B" w14:textId="77777777" w:rsidR="00ED77F6" w:rsidRPr="002D2D9E" w:rsidRDefault="00ED77F6" w:rsidP="00ED77F6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18D14F76" w14:textId="77777777" w:rsidR="00ED77F6" w:rsidRPr="002D2D9E" w:rsidRDefault="00ED77F6" w:rsidP="00ED77F6">
      <w:pPr>
        <w:rPr>
          <w:rFonts w:ascii="Arial" w:hAnsi="Arial" w:cs="Arial"/>
          <w:sz w:val="20"/>
          <w:szCs w:val="20"/>
        </w:rPr>
      </w:pPr>
    </w:p>
    <w:p w14:paraId="1C799A6F" w14:textId="21F0C36E" w:rsidR="004F546D" w:rsidRPr="002D2D9E" w:rsidRDefault="004F546D" w:rsidP="002D1538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24" w:history="1">
        <w:bookmarkStart w:id="20" w:name="_Toc209603050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4.1.2.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Podroben opis produktov/storitev podjetja B</w:t>
        </w:r>
        <w:bookmarkEnd w:id="20"/>
      </w:hyperlink>
    </w:p>
    <w:p w14:paraId="1364A7D4" w14:textId="77777777" w:rsidR="00ED77F6" w:rsidRPr="002D2D9E" w:rsidRDefault="00ED77F6" w:rsidP="00ED77F6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0026634E" w14:textId="17871CAD" w:rsidR="004F546D" w:rsidRPr="002D2D9E" w:rsidRDefault="004F546D" w:rsidP="002D1538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25" w:history="1">
        <w:bookmarkStart w:id="21" w:name="_Toc209603051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4.1.3.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Podroben opis produktov/storitev podjetja C</w:t>
        </w:r>
        <w:bookmarkEnd w:id="21"/>
      </w:hyperlink>
    </w:p>
    <w:p w14:paraId="5C44DA9C" w14:textId="77777777" w:rsidR="00ED77F6" w:rsidRPr="002D2D9E" w:rsidRDefault="00ED77F6" w:rsidP="00ED77F6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44D2902B" w14:textId="5F8BC5D9" w:rsidR="00ED77F6" w:rsidRPr="002D2D9E" w:rsidRDefault="00ED77F6" w:rsidP="00ED77F6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bookmarkStart w:id="22" w:name="_Toc209603052"/>
      <w:r w:rsidRPr="002D2D9E">
        <w:rPr>
          <w:rStyle w:val="Hiperpovezava"/>
          <w:rFonts w:ascii="Arial" w:hAnsi="Arial" w:cs="Arial"/>
          <w:noProof/>
          <w:sz w:val="20"/>
          <w:szCs w:val="20"/>
        </w:rPr>
        <w:t>4.1.</w:t>
      </w:r>
      <w:r w:rsidR="0050688D" w:rsidRPr="002D2D9E">
        <w:rPr>
          <w:rStyle w:val="Hiperpovezava"/>
          <w:rFonts w:ascii="Arial" w:hAnsi="Arial" w:cs="Arial"/>
          <w:noProof/>
          <w:sz w:val="20"/>
          <w:szCs w:val="20"/>
        </w:rPr>
        <w:t>4</w:t>
      </w:r>
      <w:r w:rsidRPr="002D2D9E">
        <w:rPr>
          <w:rStyle w:val="Hiperpovezava"/>
          <w:rFonts w:ascii="Arial" w:hAnsi="Arial" w:cs="Arial"/>
          <w:noProof/>
          <w:sz w:val="20"/>
          <w:szCs w:val="20"/>
        </w:rPr>
        <w:t>.</w:t>
      </w:r>
      <w:r w:rsidRPr="002D2D9E">
        <w:rPr>
          <w:rStyle w:val="Hiperpovezava"/>
          <w:rFonts w:ascii="Arial" w:hAnsi="Arial" w:cs="Arial"/>
          <w:noProof/>
          <w:sz w:val="20"/>
          <w:szCs w:val="20"/>
        </w:rPr>
        <w:tab/>
        <w:t xml:space="preserve">Podroben opis produktov/storitev podjetja </w:t>
      </w:r>
      <w:r w:rsidR="0050688D" w:rsidRPr="002D2D9E">
        <w:rPr>
          <w:rStyle w:val="Hiperpovezava"/>
          <w:rFonts w:ascii="Arial" w:hAnsi="Arial" w:cs="Arial"/>
          <w:noProof/>
          <w:sz w:val="20"/>
          <w:szCs w:val="20"/>
        </w:rPr>
        <w:t>D</w:t>
      </w:r>
      <w:bookmarkEnd w:id="22"/>
    </w:p>
    <w:p w14:paraId="0E5345F2" w14:textId="77777777" w:rsidR="0050688D" w:rsidRPr="002D2D9E" w:rsidRDefault="0050688D" w:rsidP="0050688D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2BAF0399" w14:textId="453DE4ED" w:rsidR="0050688D" w:rsidRPr="002D2D9E" w:rsidRDefault="0050688D" w:rsidP="0050688D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bookmarkStart w:id="23" w:name="_Toc209603053"/>
      <w:r w:rsidRPr="002D2D9E">
        <w:rPr>
          <w:rStyle w:val="Hiperpovezava"/>
          <w:rFonts w:ascii="Arial" w:hAnsi="Arial" w:cs="Arial"/>
          <w:noProof/>
          <w:sz w:val="20"/>
          <w:szCs w:val="20"/>
        </w:rPr>
        <w:t>4.1.5.</w:t>
      </w:r>
      <w:r w:rsidRPr="002D2D9E">
        <w:rPr>
          <w:rStyle w:val="Hiperpovezava"/>
          <w:rFonts w:ascii="Arial" w:hAnsi="Arial" w:cs="Arial"/>
          <w:noProof/>
          <w:sz w:val="20"/>
          <w:szCs w:val="20"/>
        </w:rPr>
        <w:tab/>
        <w:t>Podroben opis produktov/storitev podjetja E</w:t>
      </w:r>
      <w:bookmarkEnd w:id="23"/>
    </w:p>
    <w:p w14:paraId="7429BE46" w14:textId="77777777" w:rsidR="0050688D" w:rsidRPr="002D2D9E" w:rsidRDefault="0050688D" w:rsidP="0050688D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  <w:r w:rsidRPr="002D2D9E">
        <w:rPr>
          <w:rFonts w:ascii="Arial" w:hAnsi="Arial" w:cs="Arial"/>
          <w:sz w:val="20"/>
          <w:szCs w:val="20"/>
        </w:rPr>
        <w:br w:type="page"/>
      </w:r>
    </w:p>
    <w:p w14:paraId="5BBC45AE" w14:textId="646A8C4C" w:rsidR="004F546D" w:rsidRPr="002D2D9E" w:rsidRDefault="004F546D" w:rsidP="002D1538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26" w:history="1">
        <w:bookmarkStart w:id="24" w:name="_Toc209603054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4.1.</w:t>
        </w:r>
        <w:r w:rsidR="0050688D" w:rsidRPr="002D2D9E">
          <w:rPr>
            <w:rStyle w:val="Hiperpovezava"/>
            <w:rFonts w:ascii="Arial" w:hAnsi="Arial" w:cs="Arial"/>
            <w:noProof/>
            <w:sz w:val="20"/>
            <w:szCs w:val="20"/>
          </w:rPr>
          <w:t>6</w:t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Integracija in usklajenost ponudbe med partnerji</w:t>
        </w:r>
        <w:bookmarkEnd w:id="24"/>
      </w:hyperlink>
    </w:p>
    <w:p w14:paraId="05C996B2" w14:textId="21A6DAB2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60CA13B4" w14:textId="1920A2B4" w:rsidR="004F546D" w:rsidRPr="002D2D9E" w:rsidRDefault="004F546D" w:rsidP="002D1538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27" w:history="1">
        <w:bookmarkStart w:id="25" w:name="_Toc209603055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4.1.</w:t>
        </w:r>
        <w:r w:rsidR="0050688D" w:rsidRPr="002D2D9E">
          <w:rPr>
            <w:rStyle w:val="Hiperpovezava"/>
            <w:rFonts w:ascii="Arial" w:hAnsi="Arial" w:cs="Arial"/>
            <w:noProof/>
            <w:sz w:val="20"/>
            <w:szCs w:val="20"/>
          </w:rPr>
          <w:t>7</w:t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Celovitost in usklajenost ponudbe</w:t>
        </w:r>
        <w:bookmarkEnd w:id="25"/>
      </w:hyperlink>
    </w:p>
    <w:p w14:paraId="0BF148FB" w14:textId="4289731D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4362D368" w14:textId="2E1206A3" w:rsidR="004F546D" w:rsidRPr="002D2D9E" w:rsidRDefault="004F546D" w:rsidP="002D1538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28" w:history="1">
        <w:bookmarkStart w:id="26" w:name="_Toc209603056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4.2.1.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Edinstvene prodajne točke (USP) skupne ponudbe</w:t>
        </w:r>
        <w:bookmarkEnd w:id="26"/>
      </w:hyperlink>
    </w:p>
    <w:p w14:paraId="745C6FE5" w14:textId="193D8E5E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41550FA7" w14:textId="698B6E75" w:rsidR="004F546D" w:rsidRPr="002D2D9E" w:rsidRDefault="004F546D" w:rsidP="002D1538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29" w:history="1">
        <w:bookmarkStart w:id="27" w:name="_Toc209603057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4.2.2.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Konkurenčna prednost na ciljnem trgu</w:t>
        </w:r>
        <w:bookmarkEnd w:id="27"/>
      </w:hyperlink>
    </w:p>
    <w:p w14:paraId="5CB1A7D9" w14:textId="268121E0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77464F75" w14:textId="42FD5362" w:rsidR="004F546D" w:rsidRPr="002D2D9E" w:rsidRDefault="004F546D" w:rsidP="002D1538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30" w:history="1">
        <w:bookmarkStart w:id="28" w:name="_Toc209603058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4.2.3.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Celovitost in usklajenost ponudbe</w:t>
        </w:r>
        <w:bookmarkEnd w:id="28"/>
      </w:hyperlink>
    </w:p>
    <w:p w14:paraId="184DFD75" w14:textId="0301244F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5F633AE1" w14:textId="5DDAA405" w:rsidR="004F546D" w:rsidRPr="002D2D9E" w:rsidRDefault="004F546D" w:rsidP="002D1538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31" w:history="1">
        <w:bookmarkStart w:id="29" w:name="_Toc209603059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4.2.4.</w:t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ab/>
          <w:t>Jasna predstavitev prednosti skupne ponudbe</w:t>
        </w:r>
        <w:bookmarkEnd w:id="29"/>
      </w:hyperlink>
    </w:p>
    <w:p w14:paraId="6B4951AE" w14:textId="76CF629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7CD6C1D8" w14:textId="0D0627BB" w:rsidR="004F546D" w:rsidRPr="002D2D9E" w:rsidRDefault="004F546D" w:rsidP="002D1538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32" w:history="1">
        <w:bookmarkStart w:id="30" w:name="_Toc209603060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4.2.5.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Praktičnost in izvedljivost implementacije skupne ponudbe</w:t>
        </w:r>
        <w:bookmarkEnd w:id="30"/>
      </w:hyperlink>
    </w:p>
    <w:p w14:paraId="619026BB" w14:textId="722AB078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55D78230" w14:textId="6AC0D1F2" w:rsidR="004F546D" w:rsidRPr="002D2D9E" w:rsidRDefault="004F546D" w:rsidP="002D1538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33" w:history="1">
        <w:bookmarkStart w:id="31" w:name="_Toc209603061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4.3.1.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Ciljno usmerjene marketinške kampanje</w:t>
        </w:r>
        <w:bookmarkEnd w:id="31"/>
      </w:hyperlink>
    </w:p>
    <w:p w14:paraId="61B85782" w14:textId="7801F469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47AA5C0E" w14:textId="7E0A5D59" w:rsidR="004F546D" w:rsidRPr="002D2D9E" w:rsidRDefault="004F546D" w:rsidP="002D1538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34" w:history="1">
        <w:bookmarkStart w:id="32" w:name="_Toc209603062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4.3.2.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Kombinirane promocijske aktivnosti</w:t>
        </w:r>
        <w:bookmarkEnd w:id="32"/>
      </w:hyperlink>
    </w:p>
    <w:p w14:paraId="59853C12" w14:textId="675E6710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6D9A5F26" w14:textId="2BA4B990" w:rsidR="004F546D" w:rsidRPr="002D2D9E" w:rsidRDefault="004F546D" w:rsidP="002D1538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35" w:history="1">
        <w:bookmarkStart w:id="33" w:name="_Toc209603063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4.3.3.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Usklajenost marketinških sporočil in vizualnih elementov</w:t>
        </w:r>
        <w:bookmarkEnd w:id="33"/>
      </w:hyperlink>
    </w:p>
    <w:p w14:paraId="7A71253C" w14:textId="61AE6136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56411B61" w14:textId="79D43C8A" w:rsidR="004F546D" w:rsidRPr="002D2D9E" w:rsidRDefault="004F546D" w:rsidP="002D1538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36" w:history="1">
        <w:bookmarkStart w:id="34" w:name="_Toc209603064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4.3.4.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Razvoj znamke partnerstva</w:t>
        </w:r>
        <w:bookmarkEnd w:id="34"/>
      </w:hyperlink>
    </w:p>
    <w:p w14:paraId="11BA2B56" w14:textId="2E1D31C0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1AC44BB5" w14:textId="310A4C5F" w:rsidR="004F546D" w:rsidRPr="002D2D9E" w:rsidRDefault="004F546D" w:rsidP="002D1538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37" w:history="1">
        <w:bookmarkStart w:id="35" w:name="_Toc209603065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4.3.5.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Celovitost in usklajenost marketinške strategije</w:t>
        </w:r>
        <w:bookmarkEnd w:id="35"/>
      </w:hyperlink>
    </w:p>
    <w:p w14:paraId="46926D72" w14:textId="7A7D9B6E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77990EB4" w14:textId="3FC0D62E" w:rsidR="004F546D" w:rsidRPr="002D2D9E" w:rsidRDefault="004F546D" w:rsidP="002D1538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38" w:history="1">
        <w:bookmarkStart w:id="36" w:name="_Toc209603066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4.3.6.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Digitalni marketing in prisotnost na spletu</w:t>
        </w:r>
        <w:bookmarkEnd w:id="36"/>
      </w:hyperlink>
    </w:p>
    <w:p w14:paraId="72FCA084" w14:textId="60A6E502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45D6192F" w14:textId="7DAC5DB5" w:rsidR="004F546D" w:rsidRPr="002D2D9E" w:rsidRDefault="004F546D" w:rsidP="002D1538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39" w:history="1">
        <w:bookmarkStart w:id="37" w:name="_Toc209603067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4.3.7.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Praktičnost in izvedljivost marketinških aktivnosti</w:t>
        </w:r>
        <w:bookmarkEnd w:id="37"/>
      </w:hyperlink>
    </w:p>
    <w:p w14:paraId="3B8845C2" w14:textId="75E8EA0E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4190FB69" w14:textId="03681F57" w:rsidR="004F546D" w:rsidRPr="002D2D9E" w:rsidRDefault="004F546D" w:rsidP="002D1538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40" w:history="1">
        <w:bookmarkStart w:id="38" w:name="_Toc209603068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4.3.8.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Lokalizacija promocijskih strategij</w:t>
        </w:r>
        <w:bookmarkEnd w:id="38"/>
      </w:hyperlink>
    </w:p>
    <w:p w14:paraId="6FCAD1F0" w14:textId="52E4E8E2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7209D517" w14:textId="32C71A51" w:rsidR="004F546D" w:rsidRPr="002D2D9E" w:rsidRDefault="004F546D" w:rsidP="002D1538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41" w:history="1">
        <w:bookmarkStart w:id="39" w:name="_Toc209603069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4.3.9.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Partnerji in distributerji kot ključni promocijski kanali</w:t>
        </w:r>
        <w:bookmarkEnd w:id="39"/>
      </w:hyperlink>
    </w:p>
    <w:p w14:paraId="69A9079C" w14:textId="1495CAAF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7E40CD69" w14:textId="518D5B56" w:rsidR="004F546D" w:rsidRPr="002D2D9E" w:rsidRDefault="004F546D" w:rsidP="002D1538">
      <w:pPr>
        <w:pStyle w:val="Naslov1"/>
        <w:rPr>
          <w:rStyle w:val="Hiperpovezava"/>
          <w:rFonts w:ascii="Arial" w:hAnsi="Arial" w:cs="Arial"/>
          <w:b/>
          <w:bCs/>
          <w:sz w:val="20"/>
          <w:szCs w:val="20"/>
        </w:rPr>
      </w:pPr>
      <w:hyperlink w:anchor="_Toc174356742" w:history="1">
        <w:bookmarkStart w:id="40" w:name="_Toc209603070"/>
        <w:r w:rsidRPr="002D2D9E">
          <w:rPr>
            <w:rStyle w:val="Hiperpovezava"/>
            <w:rFonts w:ascii="Arial" w:hAnsi="Arial" w:cs="Arial"/>
            <w:b/>
            <w:bCs/>
            <w:noProof/>
            <w:sz w:val="20"/>
            <w:szCs w:val="20"/>
          </w:rPr>
          <w:t>5. Inovativnost in konkurenčna prednost izdelkov ali storitev partnerstva</w:t>
        </w:r>
        <w:bookmarkEnd w:id="40"/>
      </w:hyperlink>
    </w:p>
    <w:p w14:paraId="1715314E" w14:textId="36F5E230" w:rsidR="004F546D" w:rsidRPr="002D2D9E" w:rsidRDefault="004F546D" w:rsidP="002D1538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43" w:history="1">
        <w:bookmarkStart w:id="41" w:name="_Toc209603071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5.1.1.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Podrobna razčlenitev tehnoloških napredkov v produktih/storitvah</w:t>
        </w:r>
        <w:bookmarkEnd w:id="41"/>
      </w:hyperlink>
    </w:p>
    <w:p w14:paraId="344C501C" w14:textId="6EAA0BD3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23113011" w14:textId="0C948CB3" w:rsidR="004F546D" w:rsidRPr="002D2D9E" w:rsidRDefault="004F546D" w:rsidP="002D1538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44" w:history="1">
        <w:bookmarkStart w:id="42" w:name="_Toc209603072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5.1.2.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Prikaz unikatnosti ponudbe partnerstva</w:t>
        </w:r>
        <w:bookmarkEnd w:id="42"/>
      </w:hyperlink>
    </w:p>
    <w:p w14:paraId="577D339A" w14:textId="79317E39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656DAE87" w14:textId="7AC44465" w:rsidR="004F546D" w:rsidRPr="002D2D9E" w:rsidRDefault="004F546D" w:rsidP="002D1538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45" w:history="1">
        <w:bookmarkStart w:id="43" w:name="_Toc209603073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5.1.3.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Konkretnost in specifičnost inovacijskih elementov</w:t>
        </w:r>
        <w:bookmarkEnd w:id="43"/>
      </w:hyperlink>
    </w:p>
    <w:p w14:paraId="249C0527" w14:textId="107E662A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3BCD4D48" w14:textId="5C220730" w:rsidR="004F546D" w:rsidRPr="002D2D9E" w:rsidRDefault="004F546D" w:rsidP="002D1538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46" w:history="1">
        <w:bookmarkStart w:id="44" w:name="_Toc209603074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5.1.4.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Podporna dokazila: patenti, raziskave, nagrade</w:t>
        </w:r>
        <w:bookmarkEnd w:id="44"/>
      </w:hyperlink>
    </w:p>
    <w:p w14:paraId="1BE0BC94" w14:textId="17AF2C45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4E1A8DA2" w14:textId="364216E1" w:rsidR="004F546D" w:rsidRPr="002D2D9E" w:rsidRDefault="004F546D" w:rsidP="002D1538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47" w:history="1">
        <w:bookmarkStart w:id="45" w:name="_Toc209603075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5.2.1.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Pregled obstoječih patentov in intelektualne lastnine</w:t>
        </w:r>
        <w:bookmarkEnd w:id="45"/>
      </w:hyperlink>
    </w:p>
    <w:p w14:paraId="2F2B7B2D" w14:textId="32214085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6BB86ED1" w14:textId="40B4F99F" w:rsidR="004F546D" w:rsidRPr="002D2D9E" w:rsidRDefault="004F546D" w:rsidP="002D1538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48" w:history="1">
        <w:bookmarkStart w:id="46" w:name="_Toc209603076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5.2.2.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Načrti za pridobitev novih patentov in zaščitnih znamk</w:t>
        </w:r>
        <w:bookmarkEnd w:id="46"/>
      </w:hyperlink>
    </w:p>
    <w:p w14:paraId="17793D7F" w14:textId="2138DD1F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1D804881" w14:textId="1D87B9A4" w:rsidR="004F546D" w:rsidRPr="002D2D9E" w:rsidRDefault="004F546D" w:rsidP="002D1538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49" w:history="1">
        <w:bookmarkStart w:id="47" w:name="_Toc209603077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5.2.3.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Strategije za ohranjanje in zaščito intelektualne lastnine</w:t>
        </w:r>
        <w:bookmarkEnd w:id="47"/>
      </w:hyperlink>
    </w:p>
    <w:p w14:paraId="6E7C0663" w14:textId="270DFCFA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5D6A4B03" w14:textId="5EAEC3C8" w:rsidR="004F546D" w:rsidRPr="002D2D9E" w:rsidRDefault="004F546D" w:rsidP="002D1538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50" w:history="1">
        <w:bookmarkStart w:id="48" w:name="_Toc209603078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5.2.4.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Pravne analize in regulativni okvirji</w:t>
        </w:r>
        <w:bookmarkEnd w:id="48"/>
      </w:hyperlink>
    </w:p>
    <w:p w14:paraId="31CE3EDE" w14:textId="504E8FA8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51CC9D3D" w14:textId="70EA0508" w:rsidR="004F546D" w:rsidRPr="002D2D9E" w:rsidRDefault="004F546D" w:rsidP="002D1538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51" w:history="1">
        <w:bookmarkStart w:id="49" w:name="_Toc209603079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5.3.1.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Primerjava s konkurenčnimi rešitvami na trgu</w:t>
        </w:r>
        <w:bookmarkEnd w:id="49"/>
      </w:hyperlink>
    </w:p>
    <w:p w14:paraId="326001C0" w14:textId="282FE30A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31B8FD42" w14:textId="5025CAA0" w:rsidR="004F546D" w:rsidRPr="002D2D9E" w:rsidRDefault="004F546D" w:rsidP="002D1538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52" w:history="1">
        <w:bookmarkStart w:id="50" w:name="_Toc209603080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5.3.2.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Identifikacija ključnih konkurenčnih prednosti</w:t>
        </w:r>
        <w:bookmarkEnd w:id="50"/>
      </w:hyperlink>
    </w:p>
    <w:p w14:paraId="7C414D67" w14:textId="70436625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20D8AD7D" w14:textId="64B291D9" w:rsidR="004F546D" w:rsidRPr="002D2D9E" w:rsidRDefault="004F546D" w:rsidP="002D1538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53" w:history="1">
        <w:bookmarkStart w:id="51" w:name="_Toc209603081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5.3.3.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Podporni dokumenti: tržne analize, reference, raziskave</w:t>
        </w:r>
        <w:bookmarkEnd w:id="51"/>
      </w:hyperlink>
    </w:p>
    <w:p w14:paraId="5000DBAA" w14:textId="4BF7F8A0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33844617" w14:textId="0309F33C" w:rsidR="004F546D" w:rsidRPr="002D2D9E" w:rsidRDefault="004F546D" w:rsidP="002D1538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54" w:history="1">
        <w:bookmarkStart w:id="52" w:name="_Toc209603082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5.3.4.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Pregled nagrad in priznanj, ki potrjujejo konkurenčno prednost</w:t>
        </w:r>
        <w:bookmarkEnd w:id="52"/>
      </w:hyperlink>
    </w:p>
    <w:p w14:paraId="34CB4C35" w14:textId="76374A18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7481A43D" w14:textId="42226771" w:rsidR="004F546D" w:rsidRPr="002D2D9E" w:rsidRDefault="004F546D" w:rsidP="002D1538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55" w:history="1">
        <w:bookmarkStart w:id="53" w:name="_Toc209603083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5.4.1.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Razvojne strategije za kontinuirane tehnološke izboljšave</w:t>
        </w:r>
        <w:bookmarkEnd w:id="53"/>
      </w:hyperlink>
    </w:p>
    <w:p w14:paraId="0A3AA079" w14:textId="062AF762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38948082" w14:textId="77777777" w:rsidR="0050688D" w:rsidRPr="002D2D9E" w:rsidRDefault="004F546D" w:rsidP="002D1538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56" w:history="1">
        <w:bookmarkStart w:id="54" w:name="_Toc209603084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5.4.2.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Načrti za raziskave in razvoj (R&amp;D)</w:t>
        </w:r>
        <w:bookmarkEnd w:id="54"/>
      </w:hyperlink>
    </w:p>
    <w:p w14:paraId="3412D3A5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44DD763E" w14:textId="7C1E1C90" w:rsidR="004F546D" w:rsidRPr="002D2D9E" w:rsidRDefault="004F546D" w:rsidP="002D1538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57" w:history="1">
        <w:bookmarkStart w:id="55" w:name="_Toc209603085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5.4.3.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Vključitev povratnih informacij strank in tržnih trendov</w:t>
        </w:r>
        <w:bookmarkEnd w:id="55"/>
      </w:hyperlink>
    </w:p>
    <w:p w14:paraId="4D3F4103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5FF8220D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</w:p>
    <w:p w14:paraId="7F0E0309" w14:textId="0EADF1CD" w:rsidR="004F546D" w:rsidRPr="002D2D9E" w:rsidRDefault="004F546D" w:rsidP="002D1538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58" w:history="1">
        <w:bookmarkStart w:id="56" w:name="_Toc209603086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5.4.4.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Nove tehnologije in metode za izboljšanje produktov/storitev</w:t>
        </w:r>
        <w:bookmarkEnd w:id="56"/>
      </w:hyperlink>
    </w:p>
    <w:p w14:paraId="4FCBA28A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2B895D43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</w:p>
    <w:p w14:paraId="57975A4B" w14:textId="522761BF" w:rsidR="004F546D" w:rsidRPr="002D2D9E" w:rsidRDefault="004F546D" w:rsidP="002D1538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59" w:history="1">
        <w:bookmarkStart w:id="57" w:name="_Toc209603087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5.5.1.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Skladnost in usklajenost inovacijskih elementov med partnerji</w:t>
        </w:r>
        <w:bookmarkEnd w:id="57"/>
      </w:hyperlink>
    </w:p>
    <w:p w14:paraId="17D2BCDC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150910B5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</w:p>
    <w:p w14:paraId="646FC9FB" w14:textId="0AA3F3E1" w:rsidR="004F546D" w:rsidRPr="002D2D9E" w:rsidRDefault="004F546D" w:rsidP="002D1538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60" w:history="1">
        <w:bookmarkStart w:id="58" w:name="_Toc209603088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5.5.2.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Integracija in sinergija tehnoloških napredkov med partnerji</w:t>
        </w:r>
        <w:bookmarkEnd w:id="58"/>
      </w:hyperlink>
    </w:p>
    <w:p w14:paraId="3AB80710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1264A91A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</w:p>
    <w:p w14:paraId="2FA4A11D" w14:textId="40F3C8A1" w:rsidR="004F546D" w:rsidRPr="002D2D9E" w:rsidRDefault="004F546D" w:rsidP="002D1538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61" w:history="1">
        <w:bookmarkStart w:id="59" w:name="_Toc209603089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5.5.3.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Konkretna implementacija inovacij v skupno ponudbo</w:t>
        </w:r>
        <w:bookmarkEnd w:id="59"/>
      </w:hyperlink>
    </w:p>
    <w:p w14:paraId="13DB3364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2607C9F3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</w:p>
    <w:p w14:paraId="59C5A3D5" w14:textId="5B4F3B13" w:rsidR="004F546D" w:rsidRPr="002D2D9E" w:rsidRDefault="004F546D" w:rsidP="002D1538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62" w:history="1">
        <w:bookmarkStart w:id="60" w:name="_Toc209603090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5.5.4.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Praktičnost in izvedljivost skupnih inovacijskih strategij</w:t>
        </w:r>
        <w:bookmarkEnd w:id="60"/>
      </w:hyperlink>
    </w:p>
    <w:p w14:paraId="1152192F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79DC3E61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</w:p>
    <w:p w14:paraId="0E2B1B77" w14:textId="159CE2FD" w:rsidR="004F546D" w:rsidRPr="002D2D9E" w:rsidRDefault="004F546D" w:rsidP="002D1538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63" w:history="1">
        <w:bookmarkStart w:id="61" w:name="_Toc209603091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5.6.1.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Priloženi patenti in zaščitne znamke</w:t>
        </w:r>
        <w:bookmarkEnd w:id="61"/>
      </w:hyperlink>
    </w:p>
    <w:p w14:paraId="68230F1F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6A01F50E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</w:p>
    <w:p w14:paraId="26C96C17" w14:textId="24080DD4" w:rsidR="004F546D" w:rsidRPr="002D2D9E" w:rsidRDefault="004F546D" w:rsidP="002D1538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64" w:history="1">
        <w:bookmarkStart w:id="62" w:name="_Toc209603092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5.6.2.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Rezultati tržnih analiz in raziskav</w:t>
        </w:r>
        <w:bookmarkEnd w:id="62"/>
      </w:hyperlink>
    </w:p>
    <w:p w14:paraId="47333122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02F9E0D6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</w:p>
    <w:p w14:paraId="18446940" w14:textId="11F0B275" w:rsidR="004F546D" w:rsidRPr="002D2D9E" w:rsidRDefault="004F546D" w:rsidP="002D1538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65" w:history="1">
        <w:bookmarkStart w:id="63" w:name="_Toc209603093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5.6.3.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Pridobljene nagrade in priznanja</w:t>
        </w:r>
        <w:bookmarkEnd w:id="63"/>
      </w:hyperlink>
    </w:p>
    <w:p w14:paraId="3465F986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0C40FE3C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</w:p>
    <w:p w14:paraId="13868D40" w14:textId="47224639" w:rsidR="004F546D" w:rsidRPr="002D2D9E" w:rsidRDefault="004F546D" w:rsidP="002D1538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66" w:history="1">
        <w:bookmarkStart w:id="64" w:name="_Toc209603094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5.6.4.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Reference in ocene strank, ki potrjujejo konkurenčnost</w:t>
        </w:r>
        <w:bookmarkEnd w:id="64"/>
      </w:hyperlink>
    </w:p>
    <w:p w14:paraId="50A995EA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7EFD260C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</w:p>
    <w:p w14:paraId="2BE5914A" w14:textId="14E92015" w:rsidR="004F546D" w:rsidRPr="002D2D9E" w:rsidRDefault="004F546D" w:rsidP="002D1538">
      <w:pPr>
        <w:pStyle w:val="Naslov1"/>
        <w:rPr>
          <w:rStyle w:val="Hiperpovezava"/>
          <w:rFonts w:ascii="Arial" w:hAnsi="Arial" w:cs="Arial"/>
          <w:b/>
          <w:bCs/>
          <w:sz w:val="20"/>
          <w:szCs w:val="20"/>
        </w:rPr>
      </w:pPr>
      <w:hyperlink w:anchor="_Toc174356767" w:history="1">
        <w:bookmarkStart w:id="65" w:name="_Toc209603095"/>
        <w:r w:rsidRPr="002D2D9E">
          <w:rPr>
            <w:rStyle w:val="Hiperpovezava"/>
            <w:rFonts w:ascii="Arial" w:hAnsi="Arial" w:cs="Arial"/>
            <w:b/>
            <w:bCs/>
            <w:noProof/>
            <w:sz w:val="20"/>
            <w:szCs w:val="20"/>
          </w:rPr>
          <w:t>6. Uravnoteženost partnerjev na operaciji</w:t>
        </w:r>
        <w:bookmarkEnd w:id="65"/>
      </w:hyperlink>
    </w:p>
    <w:p w14:paraId="0304D549" w14:textId="77777777" w:rsidR="0050688D" w:rsidRPr="002D2D9E" w:rsidRDefault="004F546D" w:rsidP="002D1538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68" w:history="1">
        <w:bookmarkStart w:id="66" w:name="_Toc209603096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6.1. Analiza prispevkov vsakega partnerja (finančnih, strokovnih, operativnih)</w:t>
        </w:r>
        <w:bookmarkEnd w:id="66"/>
      </w:hyperlink>
    </w:p>
    <w:p w14:paraId="6B76F8C8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2BEC1E43" w14:textId="77777777" w:rsidR="002D2D9E" w:rsidRPr="002D2D9E" w:rsidRDefault="002D2D9E" w:rsidP="0050688D">
      <w:pPr>
        <w:rPr>
          <w:rFonts w:ascii="Arial" w:hAnsi="Arial" w:cs="Arial"/>
          <w:sz w:val="20"/>
          <w:szCs w:val="20"/>
        </w:rPr>
      </w:pPr>
    </w:p>
    <w:p w14:paraId="5F8E3871" w14:textId="77777777" w:rsidR="0050688D" w:rsidRPr="002D2D9E" w:rsidRDefault="004F546D" w:rsidP="002D1538">
      <w:pPr>
        <w:pStyle w:val="Naslov3"/>
        <w:rPr>
          <w:rFonts w:ascii="Arial" w:hAnsi="Arial" w:cs="Arial"/>
          <w:sz w:val="20"/>
          <w:szCs w:val="20"/>
        </w:rPr>
      </w:pPr>
      <w:hyperlink w:anchor="_Toc174356769" w:history="1">
        <w:bookmarkStart w:id="67" w:name="_Toc209603097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6.1.1.</w:t>
        </w:r>
        <w:r w:rsidRPr="002D2D9E">
          <w:rPr>
            <w:rFonts w:ascii="Arial" w:eastAsiaTheme="minorEastAsia" w:hAnsi="Arial" w:cs="Arial"/>
            <w:noProof/>
            <w:sz w:val="20"/>
            <w:szCs w:val="20"/>
            <w:lang w:eastAsia="sl-SI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Finančni prispevki: Podroben pregled finančnih sredstev, ki jih vsak partner prispeva v skupni projekt</w:t>
        </w:r>
        <w:bookmarkEnd w:id="67"/>
      </w:hyperlink>
    </w:p>
    <w:p w14:paraId="6E182AC7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406EF1DE" w14:textId="77777777" w:rsidR="002D2D9E" w:rsidRPr="002D2D9E" w:rsidRDefault="002D2D9E" w:rsidP="0050688D">
      <w:pPr>
        <w:rPr>
          <w:rFonts w:ascii="Arial" w:hAnsi="Arial" w:cs="Arial"/>
          <w:sz w:val="20"/>
          <w:szCs w:val="20"/>
        </w:rPr>
      </w:pPr>
    </w:p>
    <w:p w14:paraId="38C4BDCC" w14:textId="77777777" w:rsidR="0050688D" w:rsidRPr="002D2D9E" w:rsidRDefault="004F546D" w:rsidP="00FF51D7">
      <w:pPr>
        <w:pStyle w:val="Naslov3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70" w:history="1">
        <w:bookmarkStart w:id="68" w:name="_Toc209603098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6.1.2.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Strokovni prispevki: Analiza specifičnih strokovnih znanj, veščin in izkušenj vsakega partnerja, ki bodo vključeni v projekt</w:t>
        </w:r>
        <w:bookmarkEnd w:id="68"/>
      </w:hyperlink>
    </w:p>
    <w:p w14:paraId="6EB20D87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4444F021" w14:textId="77777777" w:rsidR="002D2D9E" w:rsidRPr="002D2D9E" w:rsidRDefault="002D2D9E" w:rsidP="0050688D">
      <w:pPr>
        <w:rPr>
          <w:rFonts w:ascii="Arial" w:hAnsi="Arial" w:cs="Arial"/>
          <w:sz w:val="20"/>
          <w:szCs w:val="20"/>
        </w:rPr>
      </w:pPr>
    </w:p>
    <w:p w14:paraId="1EA733DE" w14:textId="77777777" w:rsidR="0050688D" w:rsidRPr="002D2D9E" w:rsidRDefault="004F546D" w:rsidP="00FF51D7">
      <w:pPr>
        <w:pStyle w:val="Naslov3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71" w:history="1">
        <w:bookmarkStart w:id="69" w:name="_Toc209603099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6.1.3.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Operativni prispevki: Pregled logističnih in operativnih zmogljivosti vsakega partnerja, vključno z dostopom do infrastrukture, opreme in tehnologije</w:t>
        </w:r>
        <w:bookmarkEnd w:id="69"/>
      </w:hyperlink>
    </w:p>
    <w:p w14:paraId="0F7D851F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004CCE45" w14:textId="5D68B5F3" w:rsidR="004F546D" w:rsidRPr="002D2D9E" w:rsidRDefault="004F546D" w:rsidP="00FF51D7">
      <w:pPr>
        <w:pStyle w:val="Naslov3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72" w:history="1">
        <w:bookmarkStart w:id="70" w:name="_Toc209603100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6.1.4.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Praktični primeri: Predstavitev preteklih primerov, kjer so ti prispevki prinesli uspeh v podobnih projektih</w:t>
        </w:r>
        <w:bookmarkEnd w:id="70"/>
      </w:hyperlink>
    </w:p>
    <w:p w14:paraId="4A324558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7E2AC771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</w:p>
    <w:p w14:paraId="1D91E15E" w14:textId="059B0E39" w:rsidR="004F546D" w:rsidRPr="002D2D9E" w:rsidRDefault="004F546D" w:rsidP="00FF51D7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73" w:history="1">
        <w:bookmarkStart w:id="71" w:name="_Toc209603101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6.2. Mehanizmi za zagotavljanje uravnoteženega sodelovanja</w:t>
        </w:r>
        <w:bookmarkEnd w:id="71"/>
      </w:hyperlink>
    </w:p>
    <w:p w14:paraId="3440F8F5" w14:textId="77777777" w:rsidR="002D2D9E" w:rsidRPr="002D2D9E" w:rsidRDefault="002D2D9E" w:rsidP="002D2D9E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25888E4D" w14:textId="77777777" w:rsidR="002D2D9E" w:rsidRPr="002D2D9E" w:rsidRDefault="002D2D9E" w:rsidP="002D2D9E">
      <w:pPr>
        <w:rPr>
          <w:rFonts w:ascii="Arial" w:hAnsi="Arial" w:cs="Arial"/>
          <w:sz w:val="20"/>
          <w:szCs w:val="20"/>
        </w:rPr>
      </w:pPr>
    </w:p>
    <w:p w14:paraId="4BCFB2AC" w14:textId="77777777" w:rsidR="0050688D" w:rsidRPr="002D2D9E" w:rsidRDefault="004F546D" w:rsidP="00FF51D7">
      <w:pPr>
        <w:pStyle w:val="Naslov3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74" w:history="1">
        <w:bookmarkStart w:id="72" w:name="_Toc209603102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6.2.1.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Upravljavski mehanizmi: Vzpostavitev odborov in delovnih skupin za nadzor in usklajevanje delovnih procesov med partnerji</w:t>
        </w:r>
        <w:bookmarkEnd w:id="72"/>
      </w:hyperlink>
    </w:p>
    <w:p w14:paraId="7A0642C1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2E9378D8" w14:textId="77777777" w:rsidR="002D2D9E" w:rsidRPr="002D2D9E" w:rsidRDefault="002D2D9E" w:rsidP="0050688D">
      <w:pPr>
        <w:rPr>
          <w:rFonts w:ascii="Arial" w:hAnsi="Arial" w:cs="Arial"/>
          <w:sz w:val="20"/>
          <w:szCs w:val="20"/>
        </w:rPr>
      </w:pPr>
    </w:p>
    <w:p w14:paraId="010CC0F4" w14:textId="77777777" w:rsidR="0050688D" w:rsidRPr="002D2D9E" w:rsidRDefault="004F546D" w:rsidP="00FF51D7">
      <w:pPr>
        <w:pStyle w:val="Naslov3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75" w:history="1">
        <w:bookmarkStart w:id="73" w:name="_Toc209603103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6.2.2.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Redne ocene: Periodični pregledi in ocenjevanje prispevkov ter napredka vsakega partnerja za zagotovitev pravičnega sodelovanja</w:t>
        </w:r>
        <w:bookmarkEnd w:id="73"/>
      </w:hyperlink>
    </w:p>
    <w:p w14:paraId="6152FA4D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3F7D1820" w14:textId="77777777" w:rsidR="002D2D9E" w:rsidRPr="002D2D9E" w:rsidRDefault="002D2D9E" w:rsidP="0050688D">
      <w:pPr>
        <w:rPr>
          <w:rFonts w:ascii="Arial" w:hAnsi="Arial" w:cs="Arial"/>
          <w:sz w:val="20"/>
          <w:szCs w:val="20"/>
        </w:rPr>
      </w:pPr>
    </w:p>
    <w:p w14:paraId="435E9DF0" w14:textId="77777777" w:rsidR="0050688D" w:rsidRPr="002D2D9E" w:rsidRDefault="004F546D" w:rsidP="00FF51D7">
      <w:pPr>
        <w:pStyle w:val="Naslov3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76" w:history="1">
        <w:bookmarkStart w:id="74" w:name="_Toc209603104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6.2.3.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Reševanje sporov: Vzpostavitev jasnih postopkov za reševanje morebitnih sporov med partnerji, ki omogočajo hitro in pravično rešitev</w:t>
        </w:r>
        <w:bookmarkEnd w:id="74"/>
      </w:hyperlink>
    </w:p>
    <w:p w14:paraId="1FDDD708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3332C1C9" w14:textId="77777777" w:rsidR="002D2D9E" w:rsidRPr="002D2D9E" w:rsidRDefault="002D2D9E" w:rsidP="0050688D">
      <w:pPr>
        <w:rPr>
          <w:rFonts w:ascii="Arial" w:hAnsi="Arial" w:cs="Arial"/>
          <w:sz w:val="20"/>
          <w:szCs w:val="20"/>
        </w:rPr>
      </w:pPr>
    </w:p>
    <w:p w14:paraId="1AFC6DEA" w14:textId="77777777" w:rsidR="0050688D" w:rsidRPr="002D2D9E" w:rsidRDefault="004F546D" w:rsidP="00FF51D7">
      <w:pPr>
        <w:pStyle w:val="Naslov3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77" w:history="1">
        <w:bookmarkStart w:id="75" w:name="_Toc209603105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6.2.4.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Prilagoditev prispevkov: Možnost prilagoditve prispevkov glede na trenutno potrebo projekta in oceno prispevkov partnerjev</w:t>
        </w:r>
        <w:bookmarkEnd w:id="75"/>
      </w:hyperlink>
    </w:p>
    <w:p w14:paraId="61116905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541ADA28" w14:textId="77777777" w:rsidR="002D2D9E" w:rsidRPr="002D2D9E" w:rsidRDefault="002D2D9E" w:rsidP="0050688D">
      <w:pPr>
        <w:rPr>
          <w:rFonts w:ascii="Arial" w:hAnsi="Arial" w:cs="Arial"/>
          <w:sz w:val="20"/>
          <w:szCs w:val="20"/>
        </w:rPr>
      </w:pPr>
    </w:p>
    <w:p w14:paraId="5F21BCCD" w14:textId="73F6DBCD" w:rsidR="004F546D" w:rsidRPr="002D2D9E" w:rsidRDefault="004F546D" w:rsidP="00FF51D7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78" w:history="1">
        <w:bookmarkStart w:id="76" w:name="_Toc209603106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6.3. Komplementarnost kompetenc in virov</w:t>
        </w:r>
        <w:bookmarkEnd w:id="76"/>
      </w:hyperlink>
    </w:p>
    <w:p w14:paraId="31E08058" w14:textId="77777777" w:rsidR="002D2D9E" w:rsidRPr="002D2D9E" w:rsidRDefault="002D2D9E" w:rsidP="002D2D9E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5D1CB88A" w14:textId="77777777" w:rsidR="002D2D9E" w:rsidRPr="002D2D9E" w:rsidRDefault="002D2D9E" w:rsidP="002D2D9E">
      <w:pPr>
        <w:rPr>
          <w:rFonts w:ascii="Arial" w:hAnsi="Arial" w:cs="Arial"/>
          <w:sz w:val="20"/>
          <w:szCs w:val="20"/>
        </w:rPr>
      </w:pPr>
    </w:p>
    <w:p w14:paraId="6E5296EE" w14:textId="77777777" w:rsidR="0050688D" w:rsidRPr="002D2D9E" w:rsidRDefault="004F546D" w:rsidP="00FF51D7">
      <w:pPr>
        <w:pStyle w:val="Naslov3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79" w:history="1">
        <w:bookmarkStart w:id="77" w:name="_Toc209603107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6.3.1.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Pregled kompetenc: Podroben pregled kompetenc vsakega partnerja in kako te dopolnjujejo kompetence drugih partnerjev</w:t>
        </w:r>
        <w:bookmarkEnd w:id="77"/>
      </w:hyperlink>
    </w:p>
    <w:p w14:paraId="717507FE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718BFB0E" w14:textId="77777777" w:rsidR="002D2D9E" w:rsidRPr="002D2D9E" w:rsidRDefault="002D2D9E" w:rsidP="0050688D">
      <w:pPr>
        <w:rPr>
          <w:rFonts w:ascii="Arial" w:hAnsi="Arial" w:cs="Arial"/>
          <w:sz w:val="20"/>
          <w:szCs w:val="20"/>
        </w:rPr>
      </w:pPr>
    </w:p>
    <w:p w14:paraId="52AD0905" w14:textId="31C08BE4" w:rsidR="004F546D" w:rsidRPr="002D2D9E" w:rsidRDefault="004F546D" w:rsidP="00FF51D7">
      <w:pPr>
        <w:pStyle w:val="Naslov3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80" w:history="1">
        <w:bookmarkStart w:id="78" w:name="_Toc209603108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6.3.2.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Integracija virov: Načini integracije tehnologij, znanja in virov za dosego skupnih ciljev brez nepotrebnih prekrivanj</w:t>
        </w:r>
        <w:bookmarkEnd w:id="78"/>
      </w:hyperlink>
    </w:p>
    <w:p w14:paraId="663AD4B2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61AA8846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</w:p>
    <w:p w14:paraId="26A259A5" w14:textId="77777777" w:rsidR="0050688D" w:rsidRPr="002D2D9E" w:rsidRDefault="004F546D" w:rsidP="00FF51D7">
      <w:pPr>
        <w:pStyle w:val="Naslov3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81" w:history="1">
        <w:bookmarkStart w:id="79" w:name="_Toc209603109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6.3.3.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Praktični primeri: Dokumentacija preteklih primerov uspešnega sodelovanja, kjer je komplementarnost igrala ključno vlogo</w:t>
        </w:r>
        <w:bookmarkEnd w:id="79"/>
      </w:hyperlink>
    </w:p>
    <w:p w14:paraId="3D55C87D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533FF8BB" w14:textId="08B51990" w:rsidR="004F546D" w:rsidRPr="002D2D9E" w:rsidRDefault="0050688D" w:rsidP="00FF51D7">
      <w:pPr>
        <w:pStyle w:val="Naslov3"/>
        <w:rPr>
          <w:rStyle w:val="Hiperpovezava"/>
          <w:rFonts w:ascii="Arial" w:hAnsi="Arial" w:cs="Arial"/>
          <w:sz w:val="20"/>
          <w:szCs w:val="20"/>
        </w:rPr>
      </w:pPr>
      <w:r w:rsidRPr="002D2D9E">
        <w:rPr>
          <w:rStyle w:val="Hiperpovezava"/>
          <w:rFonts w:ascii="Arial" w:hAnsi="Arial" w:cs="Arial"/>
          <w:sz w:val="20"/>
          <w:szCs w:val="20"/>
        </w:rPr>
        <w:t xml:space="preserve"> </w:t>
      </w:r>
    </w:p>
    <w:p w14:paraId="10A82884" w14:textId="77777777" w:rsidR="0050688D" w:rsidRPr="002D2D9E" w:rsidRDefault="004F546D" w:rsidP="00FF51D7">
      <w:pPr>
        <w:pStyle w:val="Naslov3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82" w:history="1">
        <w:bookmarkStart w:id="80" w:name="_Toc209603110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6.3.4.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Strategije usklajevanja: Metode in strategije za nenehno usklajevanje in optimizacijo prispevkov med partnerji</w:t>
        </w:r>
        <w:bookmarkEnd w:id="80"/>
      </w:hyperlink>
    </w:p>
    <w:p w14:paraId="1E271C62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5835F7B2" w14:textId="4022C339" w:rsidR="004F546D" w:rsidRPr="002D2D9E" w:rsidRDefault="0050688D" w:rsidP="00FF51D7">
      <w:pPr>
        <w:pStyle w:val="Naslov3"/>
        <w:rPr>
          <w:rStyle w:val="Hiperpovezava"/>
          <w:rFonts w:ascii="Arial" w:hAnsi="Arial" w:cs="Arial"/>
          <w:sz w:val="20"/>
          <w:szCs w:val="20"/>
        </w:rPr>
      </w:pPr>
      <w:r w:rsidRPr="002D2D9E">
        <w:rPr>
          <w:rStyle w:val="Hiperpovezava"/>
          <w:rFonts w:ascii="Arial" w:hAnsi="Arial" w:cs="Arial"/>
          <w:sz w:val="20"/>
          <w:szCs w:val="20"/>
        </w:rPr>
        <w:t xml:space="preserve"> </w:t>
      </w:r>
    </w:p>
    <w:p w14:paraId="296C58BC" w14:textId="5D789991" w:rsidR="004F546D" w:rsidRPr="002D2D9E" w:rsidRDefault="004F546D" w:rsidP="00FF51D7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83" w:history="1">
        <w:bookmarkStart w:id="81" w:name="_Toc209603111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6.4. Jasna razčlenitev nalog in odgovornosti</w:t>
        </w:r>
        <w:bookmarkEnd w:id="81"/>
      </w:hyperlink>
    </w:p>
    <w:p w14:paraId="190EFB71" w14:textId="77777777" w:rsidR="002D2D9E" w:rsidRPr="002D2D9E" w:rsidRDefault="002D2D9E" w:rsidP="002D2D9E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006E0DAB" w14:textId="77777777" w:rsidR="002D2D9E" w:rsidRPr="002D2D9E" w:rsidRDefault="002D2D9E" w:rsidP="002D2D9E">
      <w:pPr>
        <w:rPr>
          <w:rFonts w:ascii="Arial" w:hAnsi="Arial" w:cs="Arial"/>
          <w:sz w:val="20"/>
          <w:szCs w:val="20"/>
        </w:rPr>
      </w:pPr>
    </w:p>
    <w:p w14:paraId="3C94DB72" w14:textId="76A831D4" w:rsidR="004F546D" w:rsidRPr="002D2D9E" w:rsidRDefault="004F546D" w:rsidP="00FF51D7">
      <w:pPr>
        <w:pStyle w:val="Naslov3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84" w:history="1">
        <w:bookmarkStart w:id="82" w:name="_Toc209603112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6.4.1.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Razdelitev nalog: Podrobna razdelitev nalog med partnerji glede na njihove kompetence in vire</w:t>
        </w:r>
        <w:bookmarkEnd w:id="82"/>
      </w:hyperlink>
    </w:p>
    <w:p w14:paraId="5DCAD18E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04878375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</w:p>
    <w:p w14:paraId="3E5B598C" w14:textId="77777777" w:rsidR="0050688D" w:rsidRPr="002D2D9E" w:rsidRDefault="004F546D" w:rsidP="00FF51D7">
      <w:pPr>
        <w:pStyle w:val="Naslov3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85" w:history="1">
        <w:bookmarkStart w:id="83" w:name="_Toc209603113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6.4.2.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Usklajevanje nalog: Usklajevanje nalog z močnimi stranmi partnerjev za doseganje največje učinkovitosti</w:t>
        </w:r>
        <w:bookmarkEnd w:id="83"/>
      </w:hyperlink>
    </w:p>
    <w:p w14:paraId="51871C6F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35B37244" w14:textId="245079BF" w:rsidR="004F546D" w:rsidRPr="002D2D9E" w:rsidRDefault="0050688D" w:rsidP="00FF51D7">
      <w:pPr>
        <w:pStyle w:val="Naslov3"/>
        <w:rPr>
          <w:rStyle w:val="Hiperpovezava"/>
          <w:rFonts w:ascii="Arial" w:hAnsi="Arial" w:cs="Arial"/>
          <w:sz w:val="20"/>
          <w:szCs w:val="20"/>
        </w:rPr>
      </w:pPr>
      <w:r w:rsidRPr="002D2D9E">
        <w:rPr>
          <w:rStyle w:val="Hiperpovezava"/>
          <w:rFonts w:ascii="Arial" w:hAnsi="Arial" w:cs="Arial"/>
          <w:sz w:val="20"/>
          <w:szCs w:val="20"/>
        </w:rPr>
        <w:t xml:space="preserve"> </w:t>
      </w:r>
    </w:p>
    <w:p w14:paraId="403369FA" w14:textId="475AC097" w:rsidR="004F546D" w:rsidRPr="002D2D9E" w:rsidRDefault="004F546D" w:rsidP="00FF51D7">
      <w:pPr>
        <w:pStyle w:val="Naslov3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86" w:history="1">
        <w:bookmarkStart w:id="84" w:name="_Toc209603114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6.4.3.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Priprava dokumentov, ki jasno opredeljujejo naloge in odgovornosti vsakega partnerja</w:t>
        </w:r>
        <w:bookmarkEnd w:id="84"/>
      </w:hyperlink>
    </w:p>
    <w:p w14:paraId="541F7699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012A7036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</w:p>
    <w:p w14:paraId="4A80118B" w14:textId="77777777" w:rsidR="0050688D" w:rsidRPr="002D2D9E" w:rsidRDefault="004F546D" w:rsidP="00FF51D7">
      <w:pPr>
        <w:pStyle w:val="Naslov3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87" w:history="1">
        <w:bookmarkStart w:id="85" w:name="_Toc209603115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6.4.4.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Pretekla sodelovanja: Predstavitev primerov preteklih uspešnih sodelovanj, ki podpirajo uravnoteženost in jasnost nalog</w:t>
        </w:r>
        <w:bookmarkEnd w:id="85"/>
      </w:hyperlink>
    </w:p>
    <w:p w14:paraId="2E2DE6E0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0F757C68" w14:textId="51A538C7" w:rsidR="004F546D" w:rsidRPr="002D2D9E" w:rsidRDefault="0050688D" w:rsidP="00FF51D7">
      <w:pPr>
        <w:pStyle w:val="Naslov3"/>
        <w:rPr>
          <w:rStyle w:val="Hiperpovezava"/>
          <w:rFonts w:ascii="Arial" w:hAnsi="Arial" w:cs="Arial"/>
          <w:sz w:val="20"/>
          <w:szCs w:val="20"/>
        </w:rPr>
      </w:pPr>
      <w:r w:rsidRPr="002D2D9E">
        <w:rPr>
          <w:rStyle w:val="Hiperpovezava"/>
          <w:rFonts w:ascii="Arial" w:hAnsi="Arial" w:cs="Arial"/>
          <w:sz w:val="20"/>
          <w:szCs w:val="20"/>
        </w:rPr>
        <w:t xml:space="preserve"> </w:t>
      </w:r>
    </w:p>
    <w:p w14:paraId="29325A6E" w14:textId="31FEF000" w:rsidR="004F546D" w:rsidRPr="002D2D9E" w:rsidRDefault="004F546D" w:rsidP="00FF51D7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88" w:history="1">
        <w:bookmarkStart w:id="86" w:name="_Toc209603116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6.5. Finančna pravičnost in delitev koristi</w:t>
        </w:r>
        <w:bookmarkEnd w:id="86"/>
      </w:hyperlink>
    </w:p>
    <w:p w14:paraId="3305334D" w14:textId="77777777" w:rsidR="002D2D9E" w:rsidRPr="002D2D9E" w:rsidRDefault="002D2D9E" w:rsidP="002D2D9E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61A9328D" w14:textId="77777777" w:rsidR="002D2D9E" w:rsidRPr="002D2D9E" w:rsidRDefault="002D2D9E" w:rsidP="002D2D9E">
      <w:pPr>
        <w:rPr>
          <w:rFonts w:ascii="Arial" w:hAnsi="Arial" w:cs="Arial"/>
          <w:sz w:val="20"/>
          <w:szCs w:val="20"/>
        </w:rPr>
      </w:pPr>
    </w:p>
    <w:p w14:paraId="0BC3EDBA" w14:textId="1C49F490" w:rsidR="004F546D" w:rsidRPr="002D2D9E" w:rsidRDefault="004F546D" w:rsidP="00FF51D7">
      <w:pPr>
        <w:pStyle w:val="Naslov3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89" w:history="1">
        <w:bookmarkStart w:id="87" w:name="_Toc209603117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6.5.1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Delitev koristi: Ureditev delitve koristi in prihodkov iz projekta na pravičen in transparenten način</w:t>
        </w:r>
        <w:bookmarkEnd w:id="87"/>
      </w:hyperlink>
    </w:p>
    <w:p w14:paraId="42DB6B37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698588BB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</w:p>
    <w:p w14:paraId="5035FEAD" w14:textId="77777777" w:rsidR="0050688D" w:rsidRPr="002D2D9E" w:rsidRDefault="004F546D" w:rsidP="00FF51D7">
      <w:pPr>
        <w:pStyle w:val="Naslov3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90" w:history="1">
        <w:bookmarkStart w:id="88" w:name="_Toc209603118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6.5.2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Finančni nadzor: Vzpostavitev mehanizmov za finančni nadzor in revizijo za zagotovitev preglednosti in odgovornosti</w:t>
        </w:r>
        <w:bookmarkEnd w:id="88"/>
      </w:hyperlink>
    </w:p>
    <w:p w14:paraId="42782616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7683C226" w14:textId="30A8A105" w:rsidR="004F546D" w:rsidRPr="002D2D9E" w:rsidRDefault="0050688D" w:rsidP="00FF51D7">
      <w:pPr>
        <w:pStyle w:val="Naslov3"/>
        <w:rPr>
          <w:rStyle w:val="Hiperpovezava"/>
          <w:rFonts w:ascii="Arial" w:hAnsi="Arial" w:cs="Arial"/>
          <w:sz w:val="20"/>
          <w:szCs w:val="20"/>
        </w:rPr>
      </w:pPr>
      <w:r w:rsidRPr="002D2D9E">
        <w:rPr>
          <w:rStyle w:val="Hiperpovezava"/>
          <w:rFonts w:ascii="Arial" w:hAnsi="Arial" w:cs="Arial"/>
          <w:sz w:val="20"/>
          <w:szCs w:val="20"/>
        </w:rPr>
        <w:t xml:space="preserve"> </w:t>
      </w:r>
    </w:p>
    <w:p w14:paraId="37BC13E2" w14:textId="165A01C5" w:rsidR="004F546D" w:rsidRPr="002D2D9E" w:rsidRDefault="004F546D" w:rsidP="002D1538">
      <w:pPr>
        <w:pStyle w:val="Naslov1"/>
        <w:rPr>
          <w:rStyle w:val="Hiperpovezava"/>
          <w:rFonts w:ascii="Arial" w:hAnsi="Arial" w:cs="Arial"/>
          <w:b/>
          <w:bCs/>
          <w:noProof/>
          <w:sz w:val="20"/>
          <w:szCs w:val="20"/>
        </w:rPr>
      </w:pPr>
      <w:hyperlink w:anchor="_Toc174356791" w:history="1">
        <w:bookmarkStart w:id="89" w:name="_Toc209603119"/>
        <w:r w:rsidRPr="002D2D9E">
          <w:rPr>
            <w:rStyle w:val="Hiperpovezava"/>
            <w:rFonts w:ascii="Arial" w:hAnsi="Arial" w:cs="Arial"/>
            <w:b/>
            <w:bCs/>
            <w:noProof/>
            <w:sz w:val="20"/>
            <w:szCs w:val="20"/>
          </w:rPr>
          <w:t>7. Komplementarnost partnerstva</w:t>
        </w:r>
        <w:bookmarkEnd w:id="89"/>
      </w:hyperlink>
    </w:p>
    <w:p w14:paraId="4553841E" w14:textId="1602AC00" w:rsidR="004F546D" w:rsidRPr="002D2D9E" w:rsidRDefault="004F546D" w:rsidP="00FF51D7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92" w:history="1">
        <w:bookmarkStart w:id="90" w:name="_Toc209603120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7.1. Pregled znanj, proizvodov in storitev vsakega podjetja v partnerstvu</w:t>
        </w:r>
        <w:bookmarkEnd w:id="90"/>
      </w:hyperlink>
    </w:p>
    <w:p w14:paraId="48E87049" w14:textId="77777777" w:rsidR="002D2D9E" w:rsidRPr="002D2D9E" w:rsidRDefault="002D2D9E" w:rsidP="002D2D9E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0126CF39" w14:textId="77777777" w:rsidR="002D2D9E" w:rsidRPr="002D2D9E" w:rsidRDefault="002D2D9E" w:rsidP="002D2D9E">
      <w:pPr>
        <w:rPr>
          <w:rFonts w:ascii="Arial" w:hAnsi="Arial" w:cs="Arial"/>
          <w:sz w:val="20"/>
          <w:szCs w:val="20"/>
        </w:rPr>
      </w:pPr>
    </w:p>
    <w:p w14:paraId="6593C17E" w14:textId="77777777" w:rsidR="0050688D" w:rsidRPr="002D2D9E" w:rsidRDefault="004F546D" w:rsidP="00FF51D7">
      <w:pPr>
        <w:pStyle w:val="Naslov3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93" w:history="1">
        <w:bookmarkStart w:id="91" w:name="_Toc209603121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7.1.1.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Pregled ključnih kompetenc, proizvodov in storitev vsakega od partnerjev, vključno z glavnimi proizvodi in strokovnimi področji ter njihova vloga v partnerstvu ter kako te dopolnjujejo in krepijo ponudbo celotnega partnerstva</w:t>
        </w:r>
        <w:bookmarkEnd w:id="91"/>
      </w:hyperlink>
    </w:p>
    <w:p w14:paraId="7072FC33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30004386" w14:textId="3F8B7EFF" w:rsidR="004F546D" w:rsidRPr="002D2D9E" w:rsidRDefault="0050688D" w:rsidP="00FF51D7">
      <w:pPr>
        <w:pStyle w:val="Naslov3"/>
        <w:rPr>
          <w:rStyle w:val="Hiperpovezava"/>
          <w:rFonts w:ascii="Arial" w:hAnsi="Arial" w:cs="Arial"/>
          <w:sz w:val="20"/>
          <w:szCs w:val="20"/>
        </w:rPr>
      </w:pPr>
      <w:r w:rsidRPr="002D2D9E">
        <w:rPr>
          <w:rStyle w:val="Hiperpovezava"/>
          <w:rFonts w:ascii="Arial" w:hAnsi="Arial" w:cs="Arial"/>
          <w:sz w:val="20"/>
          <w:szCs w:val="20"/>
        </w:rPr>
        <w:t xml:space="preserve"> </w:t>
      </w:r>
    </w:p>
    <w:p w14:paraId="152B303E" w14:textId="06423348" w:rsidR="004F546D" w:rsidRPr="002D2D9E" w:rsidRDefault="004F546D" w:rsidP="00FF51D7">
      <w:pPr>
        <w:pStyle w:val="Naslov3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94" w:history="1">
        <w:bookmarkStart w:id="92" w:name="_Toc209603122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7.1.2.</w:t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ab/>
          <w:t>Predstavitev ključnih tehnologij in virov</w:t>
        </w:r>
        <w:bookmarkEnd w:id="92"/>
      </w:hyperlink>
    </w:p>
    <w:p w14:paraId="78145809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45A8CEDA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</w:p>
    <w:p w14:paraId="34E675B8" w14:textId="3F823F1D" w:rsidR="004F546D" w:rsidRPr="002D2D9E" w:rsidRDefault="004F546D" w:rsidP="00FF51D7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95" w:history="1">
        <w:bookmarkStart w:id="93" w:name="_Toc209603123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7.2. Identifikacija komplementarnih znanj in izkušenj med partnerji</w:t>
        </w:r>
        <w:bookmarkEnd w:id="93"/>
      </w:hyperlink>
    </w:p>
    <w:p w14:paraId="6A9E6D11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06364269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</w:p>
    <w:p w14:paraId="083EDA5B" w14:textId="3CEA00F8" w:rsidR="004F546D" w:rsidRPr="002D2D9E" w:rsidRDefault="004F546D" w:rsidP="00FF51D7">
      <w:pPr>
        <w:pStyle w:val="Naslov3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96" w:history="1">
        <w:bookmarkStart w:id="94" w:name="_Toc209603124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7.2.1.</w:t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ab/>
          <w:t>Analiza dopolnjujočih se kompetenc med partnerji</w:t>
        </w:r>
        <w:bookmarkEnd w:id="94"/>
      </w:hyperlink>
    </w:p>
    <w:p w14:paraId="33D81430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7F2E71FE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</w:p>
    <w:p w14:paraId="6E4B859C" w14:textId="038B331C" w:rsidR="004F546D" w:rsidRPr="002D2D9E" w:rsidRDefault="004F546D" w:rsidP="00FF51D7">
      <w:pPr>
        <w:pStyle w:val="Naslov3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97" w:history="1">
        <w:bookmarkStart w:id="95" w:name="_Toc209603125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7.2.2.</w:t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ab/>
          <w:t>Pregled področij brez prekrivanj</w:t>
        </w:r>
        <w:bookmarkEnd w:id="95"/>
      </w:hyperlink>
    </w:p>
    <w:p w14:paraId="114473C0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094AAFBC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</w:p>
    <w:p w14:paraId="6251A67C" w14:textId="0A1945ED" w:rsidR="004F546D" w:rsidRPr="002D2D9E" w:rsidRDefault="004F546D" w:rsidP="00FF51D7">
      <w:pPr>
        <w:pStyle w:val="Naslov3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98" w:history="1">
        <w:bookmarkStart w:id="96" w:name="_Toc209603126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7.2.3.</w:t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ab/>
          <w:t>Predstavitev, kako posamezne kompetence prispevajo k skupnemu cilju</w:t>
        </w:r>
        <w:bookmarkEnd w:id="96"/>
      </w:hyperlink>
    </w:p>
    <w:p w14:paraId="654E9C24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32403C1B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</w:p>
    <w:p w14:paraId="716CC3C7" w14:textId="13C90419" w:rsidR="004F546D" w:rsidRPr="002D2D9E" w:rsidRDefault="004F546D" w:rsidP="00FF51D7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799" w:history="1">
        <w:bookmarkStart w:id="97" w:name="_Toc209603127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7.3. Opis, kako partnerji medsebojno dopolnjujejo svoje produkte/storitve</w:t>
        </w:r>
        <w:bookmarkEnd w:id="97"/>
      </w:hyperlink>
    </w:p>
    <w:p w14:paraId="287BAE52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4CC479A6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</w:p>
    <w:p w14:paraId="749F963C" w14:textId="17D3D521" w:rsidR="004F546D" w:rsidRPr="002D2D9E" w:rsidRDefault="004F546D" w:rsidP="00FF51D7">
      <w:pPr>
        <w:pStyle w:val="Naslov3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800" w:history="1">
        <w:bookmarkStart w:id="98" w:name="_Toc209603128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7.3.1.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Podroben opis, kako posamezni partnerji dopolnjujejo produkte in storitve drugih</w:t>
        </w:r>
        <w:bookmarkEnd w:id="98"/>
      </w:hyperlink>
    </w:p>
    <w:p w14:paraId="003D664B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16FCEDD9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</w:p>
    <w:p w14:paraId="29538032" w14:textId="1CF5884A" w:rsidR="004F546D" w:rsidRPr="002D2D9E" w:rsidRDefault="004F546D" w:rsidP="00FF51D7">
      <w:pPr>
        <w:pStyle w:val="Naslov3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801" w:history="1">
        <w:bookmarkStart w:id="99" w:name="_Toc209603129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7.3.2.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Prikaz sinergij med tehnologijami in trgi partnerjev</w:t>
        </w:r>
        <w:bookmarkEnd w:id="99"/>
      </w:hyperlink>
    </w:p>
    <w:p w14:paraId="5530D7F3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798DEFAE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</w:p>
    <w:p w14:paraId="0369D682" w14:textId="4DD97B4A" w:rsidR="004F546D" w:rsidRPr="002D2D9E" w:rsidRDefault="004F546D" w:rsidP="00FF51D7">
      <w:pPr>
        <w:pStyle w:val="Naslov3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802" w:history="1">
        <w:bookmarkStart w:id="100" w:name="_Toc209603130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7.3.3.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Primeri preteklih uspešnih sodelovanj</w:t>
        </w:r>
        <w:bookmarkEnd w:id="100"/>
      </w:hyperlink>
    </w:p>
    <w:p w14:paraId="538B536D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7586E851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</w:p>
    <w:p w14:paraId="0E56F2A0" w14:textId="230C5AEF" w:rsidR="004F546D" w:rsidRPr="002D2D9E" w:rsidRDefault="004F546D" w:rsidP="00FF51D7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803" w:history="1">
        <w:bookmarkStart w:id="101" w:name="_Toc209603131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7.4. Primeri sinergij, ki bodo dosežene skozi partnerstvo</w:t>
        </w:r>
        <w:bookmarkEnd w:id="101"/>
      </w:hyperlink>
    </w:p>
    <w:p w14:paraId="6D2537F4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7C65EC3F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</w:p>
    <w:p w14:paraId="38A69CD9" w14:textId="47E06A46" w:rsidR="004F546D" w:rsidRPr="002D2D9E" w:rsidRDefault="004F546D" w:rsidP="00FF51D7">
      <w:pPr>
        <w:pStyle w:val="Naslov3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804" w:history="1">
        <w:bookmarkStart w:id="102" w:name="_Toc209603132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7.4.1.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Predstavitev pričakovanih sinergij in rezultatov</w:t>
        </w:r>
        <w:bookmarkEnd w:id="102"/>
      </w:hyperlink>
    </w:p>
    <w:p w14:paraId="3692C5DF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1F526253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</w:p>
    <w:p w14:paraId="6ADBF790" w14:textId="37BDCCEF" w:rsidR="004F546D" w:rsidRPr="002D2D9E" w:rsidRDefault="004F546D" w:rsidP="00FF51D7">
      <w:pPr>
        <w:pStyle w:val="Naslov3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805" w:history="1">
        <w:bookmarkStart w:id="103" w:name="_Toc209603133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7.4.2.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Opis, kako bodo združene kompetence prispevale k uspehu projekta</w:t>
        </w:r>
        <w:bookmarkEnd w:id="103"/>
      </w:hyperlink>
    </w:p>
    <w:p w14:paraId="2E2970BB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4DAE2E0C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</w:p>
    <w:p w14:paraId="13B53B23" w14:textId="6DC9EDF5" w:rsidR="004F546D" w:rsidRPr="002D2D9E" w:rsidRDefault="004F546D" w:rsidP="00FF51D7">
      <w:pPr>
        <w:pStyle w:val="Naslov3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806" w:history="1">
        <w:bookmarkStart w:id="104" w:name="_Toc209603134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7.4.3.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Konkretni primeri preteklih uspehov, kjer je komplementarnost igrala ključno vlogo</w:t>
        </w:r>
        <w:bookmarkEnd w:id="104"/>
      </w:hyperlink>
    </w:p>
    <w:p w14:paraId="147F2067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74379C96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</w:p>
    <w:p w14:paraId="2AAA6FE1" w14:textId="77777777" w:rsidR="004F546D" w:rsidRPr="002D2D9E" w:rsidRDefault="004F546D" w:rsidP="002D1538">
      <w:pPr>
        <w:pStyle w:val="Naslov1"/>
        <w:rPr>
          <w:rStyle w:val="Hiperpovezava"/>
          <w:rFonts w:ascii="Arial" w:hAnsi="Arial" w:cs="Arial"/>
          <w:b/>
          <w:bCs/>
          <w:sz w:val="20"/>
          <w:szCs w:val="20"/>
        </w:rPr>
      </w:pPr>
      <w:hyperlink w:anchor="_Toc174356813" w:history="1">
        <w:bookmarkStart w:id="105" w:name="_Toc209603135"/>
        <w:r w:rsidRPr="002D2D9E">
          <w:rPr>
            <w:rStyle w:val="Hiperpovezava"/>
            <w:rFonts w:ascii="Arial" w:hAnsi="Arial" w:cs="Arial"/>
            <w:b/>
            <w:bCs/>
            <w:noProof/>
            <w:sz w:val="20"/>
            <w:szCs w:val="20"/>
          </w:rPr>
          <w:t>8. Operativni načrt</w:t>
        </w:r>
        <w:r w:rsidRPr="002D2D9E">
          <w:rPr>
            <w:rStyle w:val="Hiperpovezava"/>
            <w:rFonts w:ascii="Arial" w:hAnsi="Arial" w:cs="Arial"/>
            <w:b/>
            <w:bCs/>
            <w:webHidden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b/>
            <w:bCs/>
            <w:webHidden/>
            <w:sz w:val="20"/>
            <w:szCs w:val="20"/>
          </w:rPr>
          <w:fldChar w:fldCharType="begin"/>
        </w:r>
        <w:r w:rsidRPr="002D2D9E">
          <w:rPr>
            <w:rStyle w:val="Hiperpovezava"/>
            <w:rFonts w:ascii="Arial" w:hAnsi="Arial" w:cs="Arial"/>
            <w:b/>
            <w:bCs/>
            <w:webHidden/>
            <w:sz w:val="20"/>
            <w:szCs w:val="20"/>
          </w:rPr>
          <w:instrText xml:space="preserve"> PAGEREF _Toc174356813 \h </w:instrText>
        </w:r>
        <w:r w:rsidRPr="002D2D9E">
          <w:rPr>
            <w:rStyle w:val="Hiperpovezava"/>
            <w:rFonts w:ascii="Arial" w:hAnsi="Arial" w:cs="Arial"/>
            <w:b/>
            <w:bCs/>
            <w:webHidden/>
            <w:sz w:val="20"/>
            <w:szCs w:val="20"/>
          </w:rPr>
        </w:r>
        <w:r w:rsidRPr="002D2D9E">
          <w:rPr>
            <w:rStyle w:val="Hiperpovezava"/>
            <w:rFonts w:ascii="Arial" w:hAnsi="Arial" w:cs="Arial"/>
            <w:b/>
            <w:bCs/>
            <w:webHidden/>
            <w:sz w:val="20"/>
            <w:szCs w:val="20"/>
          </w:rPr>
          <w:fldChar w:fldCharType="separate"/>
        </w:r>
        <w:r w:rsidRPr="002D2D9E">
          <w:rPr>
            <w:rStyle w:val="Hiperpovezava"/>
            <w:rFonts w:ascii="Arial" w:hAnsi="Arial" w:cs="Arial"/>
            <w:b/>
            <w:bCs/>
            <w:webHidden/>
            <w:sz w:val="20"/>
            <w:szCs w:val="20"/>
          </w:rPr>
          <w:t>10</w:t>
        </w:r>
        <w:bookmarkEnd w:id="105"/>
        <w:r w:rsidRPr="002D2D9E">
          <w:rPr>
            <w:rStyle w:val="Hiperpovezava"/>
            <w:rFonts w:ascii="Arial" w:hAnsi="Arial" w:cs="Arial"/>
            <w:b/>
            <w:bCs/>
            <w:webHidden/>
            <w:sz w:val="20"/>
            <w:szCs w:val="20"/>
          </w:rPr>
          <w:fldChar w:fldCharType="end"/>
        </w:r>
      </w:hyperlink>
    </w:p>
    <w:p w14:paraId="6792CD1F" w14:textId="6C0AD746" w:rsidR="004F546D" w:rsidRPr="002D2D9E" w:rsidRDefault="004F546D" w:rsidP="00FF51D7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814" w:history="1">
        <w:bookmarkStart w:id="106" w:name="_Toc209603136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8.1.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Opis delovnih procesov, ki bodo potrebni za izvajanje skupnega projekta</w:t>
        </w:r>
        <w:bookmarkEnd w:id="106"/>
      </w:hyperlink>
    </w:p>
    <w:p w14:paraId="3A7FE90B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28D62616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</w:p>
    <w:p w14:paraId="05D41BEC" w14:textId="581C16AC" w:rsidR="004F546D" w:rsidRPr="002D2D9E" w:rsidRDefault="004F546D" w:rsidP="00FF51D7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815" w:history="1">
        <w:bookmarkStart w:id="107" w:name="_Toc209603137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8.2.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Identifikacija ključnih operativnih aktivnosti</w:t>
        </w:r>
        <w:bookmarkEnd w:id="107"/>
      </w:hyperlink>
    </w:p>
    <w:p w14:paraId="008BED76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0ACD4991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</w:p>
    <w:p w14:paraId="353FD14D" w14:textId="13217AAC" w:rsidR="004F546D" w:rsidRPr="002D2D9E" w:rsidRDefault="004F546D" w:rsidP="00FF51D7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816" w:history="1">
        <w:bookmarkStart w:id="108" w:name="_Toc209603138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8.3.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Logistični načrt za izvozne aktivnosti</w:t>
        </w:r>
        <w:bookmarkEnd w:id="108"/>
      </w:hyperlink>
    </w:p>
    <w:p w14:paraId="0BC3CEA5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715CAF73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</w:p>
    <w:p w14:paraId="6C4D4306" w14:textId="71DB558C" w:rsidR="004F546D" w:rsidRPr="002D2D9E" w:rsidRDefault="004F546D" w:rsidP="00FF51D7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817" w:history="1">
        <w:bookmarkStart w:id="109" w:name="_Toc209603139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8.4.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Načrt za upravljanje dobavne verige med partnerji</w:t>
        </w:r>
        <w:bookmarkEnd w:id="109"/>
      </w:hyperlink>
    </w:p>
    <w:p w14:paraId="3E27946D" w14:textId="3B61FD5A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6B112507" w14:textId="3941326C" w:rsidR="004F546D" w:rsidRPr="002D2D9E" w:rsidRDefault="004F546D" w:rsidP="00FF51D7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818" w:history="1">
        <w:bookmarkStart w:id="110" w:name="_Toc209603140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8.5.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Upravljanje s tveganji in krizno komuniciranje</w:t>
        </w:r>
        <w:bookmarkEnd w:id="110"/>
      </w:hyperlink>
    </w:p>
    <w:p w14:paraId="76D6ADCA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280C3193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</w:p>
    <w:p w14:paraId="0BC67475" w14:textId="77777777" w:rsidR="004F546D" w:rsidRPr="002D2D9E" w:rsidRDefault="004F546D" w:rsidP="002D1538">
      <w:pPr>
        <w:pStyle w:val="Naslov1"/>
        <w:rPr>
          <w:rStyle w:val="Hiperpovezava"/>
          <w:rFonts w:ascii="Arial" w:hAnsi="Arial" w:cs="Arial"/>
          <w:b/>
          <w:bCs/>
          <w:sz w:val="20"/>
          <w:szCs w:val="20"/>
        </w:rPr>
      </w:pPr>
      <w:hyperlink w:anchor="_Toc174356819" w:history="1">
        <w:bookmarkStart w:id="111" w:name="_Toc209603141"/>
        <w:r w:rsidRPr="002D2D9E">
          <w:rPr>
            <w:rStyle w:val="Hiperpovezava"/>
            <w:rFonts w:ascii="Arial" w:hAnsi="Arial" w:cs="Arial"/>
            <w:b/>
            <w:bCs/>
            <w:noProof/>
            <w:sz w:val="20"/>
            <w:szCs w:val="20"/>
          </w:rPr>
          <w:t>9. Človeški viri</w:t>
        </w:r>
        <w:r w:rsidRPr="002D2D9E">
          <w:rPr>
            <w:rStyle w:val="Hiperpovezava"/>
            <w:rFonts w:ascii="Arial" w:hAnsi="Arial" w:cs="Arial"/>
            <w:b/>
            <w:bCs/>
            <w:webHidden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b/>
            <w:bCs/>
            <w:webHidden/>
            <w:sz w:val="20"/>
            <w:szCs w:val="20"/>
          </w:rPr>
          <w:fldChar w:fldCharType="begin"/>
        </w:r>
        <w:r w:rsidRPr="002D2D9E">
          <w:rPr>
            <w:rStyle w:val="Hiperpovezava"/>
            <w:rFonts w:ascii="Arial" w:hAnsi="Arial" w:cs="Arial"/>
            <w:b/>
            <w:bCs/>
            <w:webHidden/>
            <w:sz w:val="20"/>
            <w:szCs w:val="20"/>
          </w:rPr>
          <w:instrText xml:space="preserve"> PAGEREF _Toc174356819 \h </w:instrText>
        </w:r>
        <w:r w:rsidRPr="002D2D9E">
          <w:rPr>
            <w:rStyle w:val="Hiperpovezava"/>
            <w:rFonts w:ascii="Arial" w:hAnsi="Arial" w:cs="Arial"/>
            <w:b/>
            <w:bCs/>
            <w:webHidden/>
            <w:sz w:val="20"/>
            <w:szCs w:val="20"/>
          </w:rPr>
        </w:r>
        <w:r w:rsidRPr="002D2D9E">
          <w:rPr>
            <w:rStyle w:val="Hiperpovezava"/>
            <w:rFonts w:ascii="Arial" w:hAnsi="Arial" w:cs="Arial"/>
            <w:b/>
            <w:bCs/>
            <w:webHidden/>
            <w:sz w:val="20"/>
            <w:szCs w:val="20"/>
          </w:rPr>
          <w:fldChar w:fldCharType="separate"/>
        </w:r>
        <w:r w:rsidRPr="002D2D9E">
          <w:rPr>
            <w:rStyle w:val="Hiperpovezava"/>
            <w:rFonts w:ascii="Arial" w:hAnsi="Arial" w:cs="Arial"/>
            <w:b/>
            <w:bCs/>
            <w:webHidden/>
            <w:sz w:val="20"/>
            <w:szCs w:val="20"/>
          </w:rPr>
          <w:t>11</w:t>
        </w:r>
        <w:bookmarkEnd w:id="111"/>
        <w:r w:rsidRPr="002D2D9E">
          <w:rPr>
            <w:rStyle w:val="Hiperpovezava"/>
            <w:rFonts w:ascii="Arial" w:hAnsi="Arial" w:cs="Arial"/>
            <w:b/>
            <w:bCs/>
            <w:webHidden/>
            <w:sz w:val="20"/>
            <w:szCs w:val="20"/>
          </w:rPr>
          <w:fldChar w:fldCharType="end"/>
        </w:r>
      </w:hyperlink>
    </w:p>
    <w:p w14:paraId="576E6A2B" w14:textId="24D612F9" w:rsidR="004F546D" w:rsidRPr="002D2D9E" w:rsidRDefault="004F546D" w:rsidP="00FF51D7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820" w:history="1">
        <w:bookmarkStart w:id="112" w:name="_Toc209603142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9.1.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Organizacijska struktura partnerstva</w:t>
        </w:r>
        <w:bookmarkEnd w:id="112"/>
      </w:hyperlink>
    </w:p>
    <w:p w14:paraId="14AE751B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51CF3198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</w:p>
    <w:p w14:paraId="41EBE044" w14:textId="03CF3AF8" w:rsidR="004F546D" w:rsidRPr="002D2D9E" w:rsidRDefault="004F546D" w:rsidP="00FF51D7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821" w:history="1">
        <w:bookmarkStart w:id="113" w:name="_Toc209603143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9.2.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Načrt za rekrutiranje, usposabljanje in motivacijo zaposlenih</w:t>
        </w:r>
        <w:bookmarkEnd w:id="113"/>
      </w:hyperlink>
    </w:p>
    <w:p w14:paraId="517346A1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23F38CF5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</w:p>
    <w:p w14:paraId="11077915" w14:textId="4E696E19" w:rsidR="004F546D" w:rsidRPr="002D2D9E" w:rsidRDefault="004F546D" w:rsidP="00FF51D7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822" w:history="1">
        <w:bookmarkStart w:id="114" w:name="_Toc209603144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9.3.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Ocenjevanje potreb po človeških virih</w:t>
        </w:r>
        <w:bookmarkEnd w:id="114"/>
      </w:hyperlink>
    </w:p>
    <w:p w14:paraId="22EE04DB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5E775468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</w:p>
    <w:p w14:paraId="66BCCF14" w14:textId="61695A91" w:rsidR="004F546D" w:rsidRPr="002D2D9E" w:rsidRDefault="004F546D" w:rsidP="002D1538">
      <w:pPr>
        <w:pStyle w:val="Naslov1"/>
        <w:rPr>
          <w:rStyle w:val="Hiperpovezava"/>
          <w:rFonts w:ascii="Arial" w:hAnsi="Arial" w:cs="Arial"/>
          <w:b/>
          <w:bCs/>
          <w:sz w:val="20"/>
          <w:szCs w:val="20"/>
        </w:rPr>
      </w:pPr>
      <w:hyperlink w:anchor="_Toc174356823" w:history="1">
        <w:bookmarkStart w:id="115" w:name="_Toc209603145"/>
        <w:r w:rsidRPr="002D2D9E">
          <w:rPr>
            <w:rStyle w:val="Hiperpovezava"/>
            <w:rFonts w:ascii="Arial" w:hAnsi="Arial" w:cs="Arial"/>
            <w:b/>
            <w:bCs/>
            <w:noProof/>
            <w:sz w:val="20"/>
            <w:szCs w:val="20"/>
          </w:rPr>
          <w:t>10. Pregled predvidene porabe sredstev po partnerjih in mejnikih v času izvajanja operacije</w:t>
        </w:r>
        <w:bookmarkEnd w:id="115"/>
      </w:hyperlink>
    </w:p>
    <w:bookmarkStart w:id="116" w:name="_MON_1805691432"/>
    <w:bookmarkEnd w:id="116"/>
    <w:p w14:paraId="746111CC" w14:textId="23B17E33" w:rsidR="004F546D" w:rsidRPr="002D2D9E" w:rsidRDefault="002B41A6" w:rsidP="004F546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</w:rPr>
        <w:object w:dxaOrig="9163" w:dyaOrig="9975" w14:anchorId="522015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57.55pt;height:501.4pt" o:ole="">
            <v:imagedata r:id="rId8" o:title=""/>
          </v:shape>
          <o:OLEObject Type="Embed" ProgID="Excel.Sheet.12" ShapeID="_x0000_i1030" DrawAspect="Content" ObjectID="_1820736416" r:id="rId9"/>
        </w:object>
      </w:r>
    </w:p>
    <w:p w14:paraId="4AF4AFA7" w14:textId="77777777" w:rsidR="004F546D" w:rsidRPr="002D2D9E" w:rsidRDefault="004F546D" w:rsidP="004F546D">
      <w:pPr>
        <w:rPr>
          <w:rFonts w:ascii="Arial" w:hAnsi="Arial" w:cs="Arial"/>
          <w:sz w:val="20"/>
          <w:szCs w:val="20"/>
        </w:rPr>
      </w:pPr>
    </w:p>
    <w:p w14:paraId="28036CEA" w14:textId="77777777" w:rsidR="004F546D" w:rsidRPr="002D2D9E" w:rsidRDefault="004F546D" w:rsidP="004F546D">
      <w:pPr>
        <w:rPr>
          <w:rFonts w:ascii="Arial" w:hAnsi="Arial" w:cs="Arial"/>
          <w:sz w:val="20"/>
          <w:szCs w:val="20"/>
        </w:rPr>
      </w:pPr>
    </w:p>
    <w:p w14:paraId="248B3AED" w14:textId="77777777" w:rsidR="002D2D9E" w:rsidRPr="002D2D9E" w:rsidRDefault="002D2D9E" w:rsidP="004F546D">
      <w:pPr>
        <w:rPr>
          <w:rFonts w:ascii="Arial" w:hAnsi="Arial" w:cs="Arial"/>
          <w:sz w:val="20"/>
          <w:szCs w:val="20"/>
        </w:rPr>
      </w:pPr>
    </w:p>
    <w:p w14:paraId="680CBA61" w14:textId="77777777" w:rsidR="002D2D9E" w:rsidRPr="002D2D9E" w:rsidRDefault="002D2D9E" w:rsidP="004F546D">
      <w:pPr>
        <w:rPr>
          <w:rFonts w:ascii="Arial" w:hAnsi="Arial" w:cs="Arial"/>
          <w:sz w:val="20"/>
          <w:szCs w:val="20"/>
        </w:rPr>
      </w:pPr>
    </w:p>
    <w:p w14:paraId="63F8FB6F" w14:textId="77777777" w:rsidR="002D2D9E" w:rsidRPr="002D2D9E" w:rsidRDefault="002D2D9E" w:rsidP="004F546D">
      <w:pPr>
        <w:rPr>
          <w:rFonts w:ascii="Arial" w:hAnsi="Arial" w:cs="Arial"/>
          <w:sz w:val="20"/>
          <w:szCs w:val="20"/>
        </w:rPr>
      </w:pPr>
    </w:p>
    <w:p w14:paraId="6BB22845" w14:textId="77777777" w:rsidR="002D2D9E" w:rsidRPr="002D2D9E" w:rsidRDefault="002D2D9E" w:rsidP="004F546D">
      <w:pPr>
        <w:rPr>
          <w:rFonts w:ascii="Arial" w:hAnsi="Arial" w:cs="Arial"/>
          <w:sz w:val="20"/>
          <w:szCs w:val="20"/>
        </w:rPr>
      </w:pPr>
    </w:p>
    <w:p w14:paraId="55F10251" w14:textId="77777777" w:rsidR="002D2D9E" w:rsidRPr="002D2D9E" w:rsidRDefault="002D2D9E" w:rsidP="004F546D">
      <w:pPr>
        <w:rPr>
          <w:rFonts w:ascii="Arial" w:hAnsi="Arial" w:cs="Arial"/>
          <w:sz w:val="20"/>
          <w:szCs w:val="20"/>
        </w:rPr>
      </w:pPr>
    </w:p>
    <w:p w14:paraId="26761F48" w14:textId="77777777" w:rsidR="004F546D" w:rsidRPr="002D2D9E" w:rsidRDefault="004F546D" w:rsidP="004F546D">
      <w:pPr>
        <w:rPr>
          <w:rFonts w:ascii="Arial" w:hAnsi="Arial" w:cs="Arial"/>
          <w:sz w:val="20"/>
          <w:szCs w:val="20"/>
        </w:rPr>
      </w:pPr>
    </w:p>
    <w:p w14:paraId="4894E15C" w14:textId="21C44458" w:rsidR="004F546D" w:rsidRPr="002D2D9E" w:rsidRDefault="004F546D" w:rsidP="002D1538">
      <w:pPr>
        <w:pStyle w:val="Naslov1"/>
        <w:rPr>
          <w:rStyle w:val="Hiperpovezava"/>
          <w:rFonts w:ascii="Arial" w:hAnsi="Arial" w:cs="Arial"/>
          <w:b/>
          <w:bCs/>
          <w:sz w:val="20"/>
          <w:szCs w:val="20"/>
        </w:rPr>
      </w:pPr>
      <w:hyperlink w:anchor="_Toc174356823" w:history="1">
        <w:bookmarkStart w:id="117" w:name="_Toc209603146"/>
        <w:r w:rsidRPr="002D2D9E">
          <w:rPr>
            <w:rStyle w:val="Hiperpovezava"/>
            <w:rFonts w:ascii="Arial" w:hAnsi="Arial" w:cs="Arial"/>
            <w:b/>
            <w:bCs/>
            <w:noProof/>
            <w:sz w:val="20"/>
            <w:szCs w:val="20"/>
          </w:rPr>
          <w:t>1</w:t>
        </w:r>
        <w:r w:rsidR="002D1538" w:rsidRPr="002D2D9E">
          <w:rPr>
            <w:rStyle w:val="Hiperpovezava"/>
            <w:rFonts w:ascii="Arial" w:hAnsi="Arial" w:cs="Arial"/>
            <w:b/>
            <w:bCs/>
            <w:noProof/>
            <w:sz w:val="20"/>
            <w:szCs w:val="20"/>
          </w:rPr>
          <w:t>1</w:t>
        </w:r>
        <w:r w:rsidRPr="002D2D9E">
          <w:rPr>
            <w:rStyle w:val="Hiperpovezava"/>
            <w:rFonts w:ascii="Arial" w:hAnsi="Arial" w:cs="Arial"/>
            <w:b/>
            <w:bCs/>
            <w:noProof/>
            <w:sz w:val="20"/>
            <w:szCs w:val="20"/>
          </w:rPr>
          <w:t>. Finančne projekcije za prihodnja 3 leta</w:t>
        </w:r>
        <w:bookmarkEnd w:id="117"/>
      </w:hyperlink>
    </w:p>
    <w:p w14:paraId="12965CAB" w14:textId="017EAB61" w:rsidR="004F546D" w:rsidRPr="002D2D9E" w:rsidRDefault="004F546D" w:rsidP="00FF51D7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824" w:history="1">
        <w:bookmarkStart w:id="118" w:name="_Toc209603147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1</w:t>
        </w:r>
        <w:r w:rsidR="002D1538" w:rsidRPr="002D2D9E">
          <w:rPr>
            <w:rStyle w:val="Hiperpovezava"/>
            <w:rFonts w:ascii="Arial" w:hAnsi="Arial" w:cs="Arial"/>
            <w:noProof/>
            <w:sz w:val="20"/>
            <w:szCs w:val="20"/>
          </w:rPr>
          <w:t>1</w:t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.1.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Prihodki in odhodki za vsako leto naslednjih treh let</w:t>
        </w:r>
        <w:bookmarkEnd w:id="118"/>
      </w:hyperlink>
    </w:p>
    <w:p w14:paraId="5C38A260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4540A64D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</w:p>
    <w:p w14:paraId="38DB09E2" w14:textId="77777777" w:rsidR="0050688D" w:rsidRPr="002D2D9E" w:rsidRDefault="004F546D" w:rsidP="00FF51D7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825" w:history="1">
        <w:bookmarkStart w:id="119" w:name="_Toc209603148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1</w:t>
        </w:r>
        <w:r w:rsidR="002D1538" w:rsidRPr="002D2D9E">
          <w:rPr>
            <w:rStyle w:val="Hiperpovezava"/>
            <w:rFonts w:ascii="Arial" w:hAnsi="Arial" w:cs="Arial"/>
            <w:noProof/>
            <w:sz w:val="20"/>
            <w:szCs w:val="20"/>
          </w:rPr>
          <w:t>1</w:t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.2.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Napovedani stroški izvoza (transport, carine, marketing itd.)</w:t>
        </w:r>
        <w:bookmarkEnd w:id="119"/>
      </w:hyperlink>
    </w:p>
    <w:p w14:paraId="4617070E" w14:textId="77777777" w:rsidR="0050688D" w:rsidRPr="002D2D9E" w:rsidRDefault="0050688D" w:rsidP="0050688D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2D00E2EC" w14:textId="77777777" w:rsidR="002D2D9E" w:rsidRPr="002D2D9E" w:rsidRDefault="002D2D9E" w:rsidP="0050688D">
      <w:pPr>
        <w:rPr>
          <w:rFonts w:ascii="Arial" w:hAnsi="Arial" w:cs="Arial"/>
          <w:sz w:val="20"/>
          <w:szCs w:val="20"/>
        </w:rPr>
      </w:pPr>
    </w:p>
    <w:p w14:paraId="66C0BDBA" w14:textId="19F2B1F3" w:rsidR="004F546D" w:rsidRPr="002D2D9E" w:rsidRDefault="004F546D" w:rsidP="00FF51D7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826" w:history="1">
        <w:bookmarkStart w:id="120" w:name="_Toc209603149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1</w:t>
        </w:r>
        <w:r w:rsidR="002D1538" w:rsidRPr="002D2D9E">
          <w:rPr>
            <w:rStyle w:val="Hiperpovezava"/>
            <w:rFonts w:ascii="Arial" w:hAnsi="Arial" w:cs="Arial"/>
            <w:noProof/>
            <w:sz w:val="20"/>
            <w:szCs w:val="20"/>
          </w:rPr>
          <w:t>1</w:t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.3.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Napovedane prodajne cene in obseg prodaje</w:t>
        </w:r>
        <w:bookmarkEnd w:id="120"/>
      </w:hyperlink>
    </w:p>
    <w:p w14:paraId="49F9B188" w14:textId="77777777" w:rsidR="002D2D9E" w:rsidRPr="002D2D9E" w:rsidRDefault="002D2D9E" w:rsidP="002D2D9E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60E84707" w14:textId="77777777" w:rsidR="002D2D9E" w:rsidRPr="002D2D9E" w:rsidRDefault="002D2D9E" w:rsidP="002D2D9E">
      <w:pPr>
        <w:rPr>
          <w:rFonts w:ascii="Arial" w:hAnsi="Arial" w:cs="Arial"/>
          <w:sz w:val="20"/>
          <w:szCs w:val="20"/>
        </w:rPr>
      </w:pPr>
    </w:p>
    <w:p w14:paraId="0B3B6B2E" w14:textId="160E3C72" w:rsidR="004F546D" w:rsidRPr="002D2D9E" w:rsidRDefault="004F546D" w:rsidP="00FF51D7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827" w:history="1">
        <w:bookmarkStart w:id="121" w:name="_Toc209603150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1</w:t>
        </w:r>
        <w:r w:rsidR="002D1538" w:rsidRPr="002D2D9E">
          <w:rPr>
            <w:rStyle w:val="Hiperpovezava"/>
            <w:rFonts w:ascii="Arial" w:hAnsi="Arial" w:cs="Arial"/>
            <w:noProof/>
            <w:sz w:val="20"/>
            <w:szCs w:val="20"/>
          </w:rPr>
          <w:t>1</w:t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.4.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Potrebno začetno kapitalsko financiranje</w:t>
        </w:r>
        <w:bookmarkEnd w:id="121"/>
      </w:hyperlink>
    </w:p>
    <w:p w14:paraId="7B687B1F" w14:textId="52DC4941" w:rsidR="002D2D9E" w:rsidRPr="002D2D9E" w:rsidRDefault="002D2D9E" w:rsidP="002D2D9E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018B78B0" w14:textId="67F321FF" w:rsidR="004F546D" w:rsidRPr="002D2D9E" w:rsidRDefault="004F546D" w:rsidP="00FF51D7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828" w:history="1">
        <w:bookmarkStart w:id="122" w:name="_Toc209603151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1</w:t>
        </w:r>
        <w:r w:rsidR="002D1538" w:rsidRPr="002D2D9E">
          <w:rPr>
            <w:rStyle w:val="Hiperpovezava"/>
            <w:rFonts w:ascii="Arial" w:hAnsi="Arial" w:cs="Arial"/>
            <w:noProof/>
            <w:sz w:val="20"/>
            <w:szCs w:val="20"/>
          </w:rPr>
          <w:t>1</w:t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.5.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Prognoza dobička in donosa za vsako leto</w:t>
        </w:r>
        <w:bookmarkEnd w:id="122"/>
      </w:hyperlink>
    </w:p>
    <w:p w14:paraId="23D298F3" w14:textId="77777777" w:rsidR="002D2D9E" w:rsidRPr="002D2D9E" w:rsidRDefault="002D2D9E" w:rsidP="002D2D9E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5EA1BB85" w14:textId="61425693" w:rsidR="004F546D" w:rsidRPr="002D2D9E" w:rsidRDefault="004F546D" w:rsidP="002D1538">
      <w:pPr>
        <w:pStyle w:val="Naslov1"/>
        <w:rPr>
          <w:rStyle w:val="Hiperpovezava"/>
          <w:rFonts w:ascii="Arial" w:hAnsi="Arial" w:cs="Arial"/>
          <w:b/>
          <w:bCs/>
          <w:sz w:val="20"/>
          <w:szCs w:val="20"/>
        </w:rPr>
      </w:pPr>
      <w:hyperlink w:anchor="_Toc174356829" w:history="1">
        <w:bookmarkStart w:id="123" w:name="_Toc209603152"/>
        <w:r w:rsidRPr="002D2D9E">
          <w:rPr>
            <w:rStyle w:val="Hiperpovezava"/>
            <w:rFonts w:ascii="Arial" w:hAnsi="Arial" w:cs="Arial"/>
            <w:b/>
            <w:bCs/>
            <w:noProof/>
            <w:sz w:val="20"/>
            <w:szCs w:val="20"/>
          </w:rPr>
          <w:t>1</w:t>
        </w:r>
        <w:r w:rsidR="002D1538" w:rsidRPr="002D2D9E">
          <w:rPr>
            <w:rStyle w:val="Hiperpovezava"/>
            <w:rFonts w:ascii="Arial" w:hAnsi="Arial" w:cs="Arial"/>
            <w:b/>
            <w:bCs/>
            <w:noProof/>
            <w:sz w:val="20"/>
            <w:szCs w:val="20"/>
          </w:rPr>
          <w:t>2</w:t>
        </w:r>
        <w:r w:rsidRPr="002D2D9E">
          <w:rPr>
            <w:rStyle w:val="Hiperpovezava"/>
            <w:rFonts w:ascii="Arial" w:hAnsi="Arial" w:cs="Arial"/>
            <w:b/>
            <w:bCs/>
            <w:noProof/>
            <w:sz w:val="20"/>
            <w:szCs w:val="20"/>
          </w:rPr>
          <w:t>. Ocena tveganj in problemov</w:t>
        </w:r>
        <w:bookmarkEnd w:id="123"/>
      </w:hyperlink>
    </w:p>
    <w:p w14:paraId="7DA3D75F" w14:textId="49003D5D" w:rsidR="004F546D" w:rsidRPr="002D2D9E" w:rsidRDefault="004F546D" w:rsidP="00FF51D7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830" w:history="1">
        <w:bookmarkStart w:id="124" w:name="_Toc209603153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1</w:t>
        </w:r>
        <w:r w:rsidR="002D1538" w:rsidRPr="002D2D9E">
          <w:rPr>
            <w:rStyle w:val="Hiperpovezava"/>
            <w:rFonts w:ascii="Arial" w:hAnsi="Arial" w:cs="Arial"/>
            <w:noProof/>
            <w:sz w:val="20"/>
            <w:szCs w:val="20"/>
          </w:rPr>
          <w:t>2</w:t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.1.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Identifikacija ključnih tveganj projekta</w:t>
        </w:r>
        <w:bookmarkEnd w:id="124"/>
      </w:hyperlink>
    </w:p>
    <w:p w14:paraId="31863953" w14:textId="77777777" w:rsidR="002D2D9E" w:rsidRPr="002D2D9E" w:rsidRDefault="002D2D9E" w:rsidP="002D2D9E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6DD22299" w14:textId="77777777" w:rsidR="002D2D9E" w:rsidRPr="002D2D9E" w:rsidRDefault="002D2D9E" w:rsidP="002D2D9E">
      <w:pPr>
        <w:rPr>
          <w:rFonts w:ascii="Arial" w:hAnsi="Arial" w:cs="Arial"/>
          <w:sz w:val="20"/>
          <w:szCs w:val="20"/>
        </w:rPr>
      </w:pPr>
    </w:p>
    <w:p w14:paraId="118A5F0F" w14:textId="653E34A7" w:rsidR="004F546D" w:rsidRPr="002D2D9E" w:rsidRDefault="004F546D" w:rsidP="00FF51D7">
      <w:pPr>
        <w:pStyle w:val="Naslov2"/>
        <w:rPr>
          <w:rStyle w:val="Hiperpovezava"/>
          <w:rFonts w:ascii="Arial" w:hAnsi="Arial" w:cs="Arial"/>
          <w:webHidden/>
          <w:sz w:val="20"/>
          <w:szCs w:val="20"/>
        </w:rPr>
      </w:pPr>
      <w:bookmarkStart w:id="125" w:name="_Toc209603154"/>
      <w:r w:rsidRPr="002D2D9E">
        <w:rPr>
          <w:rStyle w:val="Hiperpovezava"/>
          <w:rFonts w:ascii="Arial" w:hAnsi="Arial" w:cs="Arial"/>
          <w:noProof/>
          <w:sz w:val="20"/>
          <w:szCs w:val="20"/>
        </w:rPr>
        <w:t>1</w:t>
      </w:r>
      <w:r w:rsidR="002D1538" w:rsidRPr="002D2D9E">
        <w:rPr>
          <w:rStyle w:val="Hiperpovezava"/>
          <w:rFonts w:ascii="Arial" w:hAnsi="Arial" w:cs="Arial"/>
          <w:noProof/>
          <w:sz w:val="20"/>
          <w:szCs w:val="20"/>
        </w:rPr>
        <w:t>2</w:t>
      </w:r>
      <w:r w:rsidRPr="002D2D9E">
        <w:rPr>
          <w:rStyle w:val="Hiperpovezava"/>
          <w:rFonts w:ascii="Arial" w:hAnsi="Arial" w:cs="Arial"/>
          <w:noProof/>
          <w:sz w:val="20"/>
          <w:szCs w:val="20"/>
        </w:rPr>
        <w:t>.2.</w:t>
      </w:r>
      <w:r w:rsidRPr="002D2D9E">
        <w:rPr>
          <w:rStyle w:val="Hiperpovezava"/>
          <w:rFonts w:ascii="Arial" w:hAnsi="Arial" w:cs="Arial"/>
          <w:sz w:val="20"/>
          <w:szCs w:val="20"/>
        </w:rPr>
        <w:tab/>
      </w:r>
      <w:r w:rsidRPr="002D2D9E">
        <w:rPr>
          <w:rStyle w:val="Hiperpovezava"/>
          <w:rFonts w:ascii="Arial" w:hAnsi="Arial" w:cs="Arial"/>
          <w:noProof/>
          <w:sz w:val="20"/>
          <w:szCs w:val="20"/>
        </w:rPr>
        <w:t>Načrt za obvladovanje tveganj in predlogi za reševanje v primeru njihove realizacije</w:t>
      </w:r>
      <w:bookmarkEnd w:id="125"/>
    </w:p>
    <w:p w14:paraId="579DCE8C" w14:textId="77777777" w:rsidR="002D2D9E" w:rsidRPr="002D2D9E" w:rsidRDefault="002D2D9E" w:rsidP="002D2D9E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507C9CF2" w14:textId="77777777" w:rsidR="002D2D9E" w:rsidRPr="002D2D9E" w:rsidRDefault="002D2D9E" w:rsidP="002D2D9E">
      <w:pPr>
        <w:rPr>
          <w:rFonts w:ascii="Arial" w:hAnsi="Arial" w:cs="Arial"/>
          <w:sz w:val="20"/>
          <w:szCs w:val="20"/>
        </w:rPr>
      </w:pPr>
    </w:p>
    <w:p w14:paraId="046D8C8F" w14:textId="5C09BA82" w:rsidR="004F546D" w:rsidRPr="002D2D9E" w:rsidRDefault="004F546D" w:rsidP="00FF51D7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832" w:history="1">
        <w:bookmarkStart w:id="126" w:name="_Toc209603155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1</w:t>
        </w:r>
        <w:r w:rsidR="002D1538" w:rsidRPr="002D2D9E">
          <w:rPr>
            <w:rStyle w:val="Hiperpovezava"/>
            <w:rFonts w:ascii="Arial" w:hAnsi="Arial" w:cs="Arial"/>
            <w:noProof/>
            <w:sz w:val="20"/>
            <w:szCs w:val="20"/>
          </w:rPr>
          <w:t>2</w:t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.3.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Strategije za ohranjanje stabilnosti in trajnostnega razvoja partnerstva</w:t>
        </w:r>
        <w:bookmarkEnd w:id="126"/>
      </w:hyperlink>
    </w:p>
    <w:p w14:paraId="7D2883E0" w14:textId="77777777" w:rsidR="002D2D9E" w:rsidRPr="002D2D9E" w:rsidRDefault="002D2D9E" w:rsidP="002D2D9E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7B080158" w14:textId="77777777" w:rsidR="002D2D9E" w:rsidRPr="002D2D9E" w:rsidRDefault="002D2D9E" w:rsidP="002D2D9E">
      <w:pPr>
        <w:rPr>
          <w:rFonts w:ascii="Arial" w:hAnsi="Arial" w:cs="Arial"/>
          <w:sz w:val="20"/>
          <w:szCs w:val="20"/>
        </w:rPr>
      </w:pPr>
    </w:p>
    <w:p w14:paraId="79B5EFB6" w14:textId="1BDFB5EA" w:rsidR="004F546D" w:rsidRPr="002D2D9E" w:rsidRDefault="004F546D" w:rsidP="002D1538">
      <w:pPr>
        <w:pStyle w:val="Naslov1"/>
        <w:rPr>
          <w:rStyle w:val="Hiperpovezava"/>
          <w:rFonts w:ascii="Arial" w:hAnsi="Arial" w:cs="Arial"/>
          <w:b/>
          <w:bCs/>
          <w:sz w:val="20"/>
          <w:szCs w:val="20"/>
        </w:rPr>
      </w:pPr>
      <w:hyperlink w:anchor="_Toc174356833" w:history="1">
        <w:bookmarkStart w:id="127" w:name="_Toc209603156"/>
        <w:r w:rsidRPr="002D2D9E">
          <w:rPr>
            <w:rStyle w:val="Hiperpovezava"/>
            <w:rFonts w:ascii="Arial" w:hAnsi="Arial" w:cs="Arial"/>
            <w:b/>
            <w:bCs/>
            <w:noProof/>
            <w:sz w:val="20"/>
            <w:szCs w:val="20"/>
          </w:rPr>
          <w:t>1</w:t>
        </w:r>
        <w:r w:rsidR="002D1538" w:rsidRPr="002D2D9E">
          <w:rPr>
            <w:rStyle w:val="Hiperpovezava"/>
            <w:rFonts w:ascii="Arial" w:hAnsi="Arial" w:cs="Arial"/>
            <w:b/>
            <w:bCs/>
            <w:noProof/>
            <w:sz w:val="20"/>
            <w:szCs w:val="20"/>
          </w:rPr>
          <w:t>3</w:t>
        </w:r>
        <w:r w:rsidRPr="002D2D9E">
          <w:rPr>
            <w:rStyle w:val="Hiperpovezava"/>
            <w:rFonts w:ascii="Arial" w:hAnsi="Arial" w:cs="Arial"/>
            <w:b/>
            <w:bCs/>
            <w:noProof/>
            <w:sz w:val="20"/>
            <w:szCs w:val="20"/>
          </w:rPr>
          <w:t>. Terminski in finančni načrt</w:t>
        </w:r>
        <w:bookmarkEnd w:id="127"/>
      </w:hyperlink>
    </w:p>
    <w:p w14:paraId="53BA07EF" w14:textId="165832C5" w:rsidR="004F546D" w:rsidRPr="002D2D9E" w:rsidRDefault="004F546D" w:rsidP="00FF51D7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834" w:history="1">
        <w:bookmarkStart w:id="128" w:name="_Toc209603157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1</w:t>
        </w:r>
        <w:r w:rsidR="002D1538" w:rsidRPr="002D2D9E">
          <w:rPr>
            <w:rStyle w:val="Hiperpovezava"/>
            <w:rFonts w:ascii="Arial" w:hAnsi="Arial" w:cs="Arial"/>
            <w:noProof/>
            <w:sz w:val="20"/>
            <w:szCs w:val="20"/>
          </w:rPr>
          <w:t>3</w:t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.1.</w:t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ab/>
          <w:t>Razporeditev ključnih zahtevanih aktivnosti operacije z oceno stroškov, ki so zahtevane v JR Partnerstva 25-28, v treh šestmesečnih mejnikih projekta v časovnem obdobju dveh let, razdelano po partnerjih in glede na skupno partnerstvo</w:t>
        </w:r>
        <w:bookmarkEnd w:id="128"/>
      </w:hyperlink>
    </w:p>
    <w:p w14:paraId="3666ABF5" w14:textId="77777777" w:rsidR="002D2D9E" w:rsidRPr="002D2D9E" w:rsidRDefault="002D2D9E" w:rsidP="002D2D9E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36D8CE14" w14:textId="77777777" w:rsidR="002D2D9E" w:rsidRPr="002D2D9E" w:rsidRDefault="002D2D9E" w:rsidP="002D2D9E">
      <w:pPr>
        <w:rPr>
          <w:rFonts w:ascii="Arial" w:hAnsi="Arial" w:cs="Arial"/>
          <w:sz w:val="20"/>
          <w:szCs w:val="20"/>
        </w:rPr>
      </w:pPr>
    </w:p>
    <w:p w14:paraId="22CF4E8B" w14:textId="705298AA" w:rsidR="004F546D" w:rsidRPr="002D2D9E" w:rsidRDefault="004F546D" w:rsidP="00FF51D7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835" w:history="1">
        <w:bookmarkStart w:id="129" w:name="_Toc209603158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1</w:t>
        </w:r>
        <w:r w:rsidR="002D1538" w:rsidRPr="002D2D9E">
          <w:rPr>
            <w:rStyle w:val="Hiperpovezava"/>
            <w:rFonts w:ascii="Arial" w:hAnsi="Arial" w:cs="Arial"/>
            <w:noProof/>
            <w:sz w:val="20"/>
            <w:szCs w:val="20"/>
          </w:rPr>
          <w:t>3</w:t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.2.</w:t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ab/>
          <w:t>Določitev odgovornosti in rokov za izvedbo posameznih nalog</w:t>
        </w:r>
        <w:bookmarkEnd w:id="129"/>
      </w:hyperlink>
    </w:p>
    <w:p w14:paraId="219CAAAC" w14:textId="77777777" w:rsidR="002D2D9E" w:rsidRPr="002D2D9E" w:rsidRDefault="002D2D9E" w:rsidP="002D2D9E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3D19CB65" w14:textId="77777777" w:rsidR="002D2D9E" w:rsidRPr="002D2D9E" w:rsidRDefault="002D2D9E" w:rsidP="002D2D9E">
      <w:pPr>
        <w:rPr>
          <w:rFonts w:ascii="Arial" w:hAnsi="Arial" w:cs="Arial"/>
          <w:sz w:val="20"/>
          <w:szCs w:val="20"/>
        </w:rPr>
      </w:pPr>
    </w:p>
    <w:p w14:paraId="0604E17F" w14:textId="16EC2142" w:rsidR="004F546D" w:rsidRPr="002D2D9E" w:rsidRDefault="004F546D" w:rsidP="00FF51D7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834" w:history="1">
        <w:bookmarkStart w:id="130" w:name="_Toc209603159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1</w:t>
        </w:r>
        <w:r w:rsidR="002D1538" w:rsidRPr="002D2D9E">
          <w:rPr>
            <w:rStyle w:val="Hiperpovezava"/>
            <w:rFonts w:ascii="Arial" w:hAnsi="Arial" w:cs="Arial"/>
            <w:noProof/>
            <w:sz w:val="20"/>
            <w:szCs w:val="20"/>
          </w:rPr>
          <w:t>3</w:t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.3.</w:t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ab/>
          <w:t>Časovno načrtovanje realizacije kazalnikov, skladno v treh šestmesečnih mejnikih projekta v časovnem obdobju dveh let, razdelano po partnerjih in glede na skupno partnerstvo v obliki gantograma</w:t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footnoteReference w:id="1"/>
        </w:r>
        <w:bookmarkEnd w:id="130"/>
      </w:hyperlink>
    </w:p>
    <w:tbl>
      <w:tblPr>
        <w:tblW w:w="49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00"/>
        <w:gridCol w:w="2659"/>
        <w:gridCol w:w="1524"/>
        <w:gridCol w:w="1241"/>
      </w:tblGrid>
      <w:tr w:rsidR="004F546D" w:rsidRPr="002D2D9E" w14:paraId="7CEDD2FD" w14:textId="77777777" w:rsidTr="00C36942">
        <w:trPr>
          <w:trHeight w:val="340"/>
        </w:trPr>
        <w:tc>
          <w:tcPr>
            <w:tcW w:w="4366" w:type="pct"/>
            <w:gridSpan w:val="3"/>
            <w:vAlign w:val="center"/>
          </w:tcPr>
          <w:p w14:paraId="044B850E" w14:textId="77777777" w:rsidR="004F546D" w:rsidRPr="002D2D9E" w:rsidRDefault="004F546D" w:rsidP="00C36942">
            <w:pPr>
              <w:pStyle w:val="Naslov5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2D2D9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KAZALNIKI OPERACIJE, ki se bodo vnesli v 7. člen pogodbe o sofinanciranju</w:t>
            </w:r>
          </w:p>
        </w:tc>
        <w:tc>
          <w:tcPr>
            <w:tcW w:w="634" w:type="pct"/>
          </w:tcPr>
          <w:p w14:paraId="603C1B3D" w14:textId="77777777" w:rsidR="004F546D" w:rsidRPr="002D2D9E" w:rsidRDefault="004F546D" w:rsidP="00C36942">
            <w:pPr>
              <w:pStyle w:val="Naslov5"/>
              <w:rPr>
                <w:rFonts w:ascii="Arial" w:hAnsi="Arial" w:cs="Arial"/>
                <w:color w:val="ED7D31" w:themeColor="accent2"/>
                <w:sz w:val="20"/>
                <w:szCs w:val="20"/>
              </w:rPr>
            </w:pPr>
          </w:p>
        </w:tc>
      </w:tr>
      <w:tr w:rsidR="004F546D" w:rsidRPr="002D2D9E" w14:paraId="0DD90C91" w14:textId="77777777" w:rsidTr="00C36942">
        <w:trPr>
          <w:trHeight w:val="340"/>
        </w:trPr>
        <w:tc>
          <w:tcPr>
            <w:tcW w:w="4366" w:type="pct"/>
            <w:gridSpan w:val="3"/>
            <w:vAlign w:val="center"/>
          </w:tcPr>
          <w:p w14:paraId="4AC44053" w14:textId="77777777" w:rsidR="004F546D" w:rsidRPr="002D2D9E" w:rsidRDefault="004F546D" w:rsidP="00C36942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D2D9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Pogoj za uspešno izvedbo operacije ob njenem zaključku je realizacija </w:t>
            </w:r>
            <w:r w:rsidRPr="002D2D9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vseh </w:t>
            </w:r>
            <w:r w:rsidRPr="002D2D9E">
              <w:rPr>
                <w:rFonts w:ascii="Arial" w:hAnsi="Arial" w:cs="Arial"/>
                <w:i/>
                <w:iCs/>
                <w:sz w:val="20"/>
                <w:szCs w:val="20"/>
              </w:rPr>
              <w:t>spodaj navedenih kazalnikov</w:t>
            </w:r>
          </w:p>
        </w:tc>
        <w:tc>
          <w:tcPr>
            <w:tcW w:w="634" w:type="pct"/>
          </w:tcPr>
          <w:p w14:paraId="65E49946" w14:textId="77777777" w:rsidR="004F546D" w:rsidRPr="002D2D9E" w:rsidRDefault="004F546D" w:rsidP="00C36942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4F546D" w:rsidRPr="002D2D9E" w14:paraId="7CC2018E" w14:textId="77777777" w:rsidTr="00C36942">
        <w:trPr>
          <w:trHeight w:val="340"/>
        </w:trPr>
        <w:tc>
          <w:tcPr>
            <w:tcW w:w="1982" w:type="pct"/>
            <w:vAlign w:val="center"/>
          </w:tcPr>
          <w:p w14:paraId="5AC3CCFF" w14:textId="77777777" w:rsidR="004F546D" w:rsidRPr="002D2D9E" w:rsidRDefault="004F546D" w:rsidP="00C36942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t>Naziv kazalnika</w:t>
            </w:r>
          </w:p>
        </w:tc>
        <w:tc>
          <w:tcPr>
            <w:tcW w:w="1510" w:type="pct"/>
            <w:vAlign w:val="center"/>
          </w:tcPr>
          <w:p w14:paraId="249C46ED" w14:textId="77777777" w:rsidR="004F546D" w:rsidRPr="002D2D9E" w:rsidRDefault="004F546D" w:rsidP="00C36942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t>Minimalni pogoj</w:t>
            </w:r>
          </w:p>
        </w:tc>
        <w:tc>
          <w:tcPr>
            <w:tcW w:w="874" w:type="pct"/>
            <w:tcBorders>
              <w:bottom w:val="single" w:sz="4" w:space="0" w:color="auto"/>
            </w:tcBorders>
            <w:vAlign w:val="center"/>
          </w:tcPr>
          <w:p w14:paraId="1A59C858" w14:textId="77777777" w:rsidR="004F546D" w:rsidRPr="002D2D9E" w:rsidRDefault="004F546D" w:rsidP="00C36942">
            <w:pPr>
              <w:pStyle w:val="Odstavekseznam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t>Načrtovana vrednost ob zaključku operacije</w:t>
            </w:r>
          </w:p>
        </w:tc>
        <w:tc>
          <w:tcPr>
            <w:tcW w:w="634" w:type="pct"/>
            <w:tcBorders>
              <w:bottom w:val="single" w:sz="4" w:space="0" w:color="auto"/>
            </w:tcBorders>
          </w:tcPr>
          <w:p w14:paraId="01678E12" w14:textId="77777777" w:rsidR="004F546D" w:rsidRPr="002D2D9E" w:rsidRDefault="004F546D" w:rsidP="00C36942">
            <w:pPr>
              <w:pStyle w:val="Odstavekseznam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t>rok izvedbe (mesec/leto)</w:t>
            </w:r>
          </w:p>
        </w:tc>
      </w:tr>
      <w:tr w:rsidR="004F546D" w:rsidRPr="002D2D9E" w14:paraId="0A34CB04" w14:textId="77777777" w:rsidTr="00C36942">
        <w:trPr>
          <w:trHeight w:val="340"/>
        </w:trPr>
        <w:tc>
          <w:tcPr>
            <w:tcW w:w="1982" w:type="pct"/>
            <w:vAlign w:val="center"/>
          </w:tcPr>
          <w:p w14:paraId="39C2AD8F" w14:textId="77777777" w:rsidR="004F546D" w:rsidRPr="002D2D9E" w:rsidRDefault="004F546D" w:rsidP="00C36942">
            <w:pPr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t xml:space="preserve">1. Podpisana skupna pogodba med vsemi partnerji v partnerstvu in izbranim lokalnim agentom ter nato izvajanje aktivnosti agenta </w:t>
            </w:r>
          </w:p>
        </w:tc>
        <w:tc>
          <w:tcPr>
            <w:tcW w:w="1510" w:type="pct"/>
            <w:vAlign w:val="center"/>
          </w:tcPr>
          <w:p w14:paraId="7C890776" w14:textId="77777777" w:rsidR="004F546D" w:rsidRPr="002D2D9E" w:rsidRDefault="004F546D" w:rsidP="00C36942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t>Najmanj 1 pogodba na partnerstvo</w:t>
            </w:r>
          </w:p>
        </w:tc>
        <w:tc>
          <w:tcPr>
            <w:tcW w:w="874" w:type="pct"/>
            <w:shd w:val="clear" w:color="auto" w:fill="D9E2F3" w:themeFill="accent1" w:themeFillTint="33"/>
            <w:vAlign w:val="center"/>
          </w:tcPr>
          <w:p w14:paraId="2FF022C5" w14:textId="77777777" w:rsidR="004F546D" w:rsidRPr="002D2D9E" w:rsidRDefault="004F546D" w:rsidP="00C369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D2D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2D9E">
              <w:rPr>
                <w:rFonts w:ascii="Arial" w:hAnsi="Arial" w:cs="Arial"/>
                <w:sz w:val="20"/>
                <w:szCs w:val="20"/>
              </w:rPr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D2D9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4" w:type="pct"/>
            <w:shd w:val="clear" w:color="auto" w:fill="D9E2F3" w:themeFill="accent1" w:themeFillTint="33"/>
          </w:tcPr>
          <w:p w14:paraId="2A729E6F" w14:textId="77777777" w:rsidR="004F546D" w:rsidRPr="002D2D9E" w:rsidRDefault="004F546D" w:rsidP="00C369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D2D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2D9E">
              <w:rPr>
                <w:rFonts w:ascii="Arial" w:hAnsi="Arial" w:cs="Arial"/>
                <w:sz w:val="20"/>
                <w:szCs w:val="20"/>
              </w:rPr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D2D9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F546D" w:rsidRPr="002D2D9E" w14:paraId="22F4918C" w14:textId="77777777" w:rsidTr="00C36942">
        <w:trPr>
          <w:trHeight w:val="807"/>
        </w:trPr>
        <w:tc>
          <w:tcPr>
            <w:tcW w:w="1982" w:type="pct"/>
            <w:vAlign w:val="center"/>
          </w:tcPr>
          <w:p w14:paraId="265CFEE5" w14:textId="77777777" w:rsidR="004F546D" w:rsidRPr="002D2D9E" w:rsidRDefault="004F546D" w:rsidP="00C36942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lastRenderedPageBreak/>
              <w:t>2. Priprava strategije vstopa in načrta trženja   in strategije tržnega komuniciranja za izbrani tuji trg na nivoju partnerstva</w:t>
            </w:r>
          </w:p>
        </w:tc>
        <w:tc>
          <w:tcPr>
            <w:tcW w:w="1510" w:type="pct"/>
            <w:vAlign w:val="center"/>
          </w:tcPr>
          <w:p w14:paraId="58AB51A2" w14:textId="77777777" w:rsidR="004F546D" w:rsidRPr="002D2D9E" w:rsidRDefault="004F546D" w:rsidP="00C36942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t xml:space="preserve">1 skupna strategija </w:t>
            </w:r>
          </w:p>
          <w:p w14:paraId="3F67A7C4" w14:textId="77777777" w:rsidR="004F546D" w:rsidRPr="002D2D9E" w:rsidRDefault="004F546D" w:rsidP="00C36942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t>1 skupni načrt trženja</w:t>
            </w:r>
          </w:p>
          <w:p w14:paraId="069BE3F9" w14:textId="77777777" w:rsidR="004F546D" w:rsidRPr="002D2D9E" w:rsidRDefault="004F546D" w:rsidP="00C36942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t>1 skupna strategija tržnega komuniciranja</w:t>
            </w:r>
          </w:p>
        </w:tc>
        <w:tc>
          <w:tcPr>
            <w:tcW w:w="874" w:type="pct"/>
            <w:shd w:val="clear" w:color="auto" w:fill="D9E2F3" w:themeFill="accent1" w:themeFillTint="33"/>
            <w:vAlign w:val="center"/>
          </w:tcPr>
          <w:p w14:paraId="25856BCD" w14:textId="77777777" w:rsidR="004F546D" w:rsidRPr="002D2D9E" w:rsidRDefault="004F546D" w:rsidP="00C369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D2D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2D9E">
              <w:rPr>
                <w:rFonts w:ascii="Arial" w:hAnsi="Arial" w:cs="Arial"/>
                <w:sz w:val="20"/>
                <w:szCs w:val="20"/>
              </w:rPr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D2D9E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0A854EA0" w14:textId="77777777" w:rsidR="004F546D" w:rsidRPr="002D2D9E" w:rsidRDefault="004F546D" w:rsidP="00C369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725F79D" w14:textId="77777777" w:rsidR="004F546D" w:rsidRPr="002D2D9E" w:rsidRDefault="004F546D" w:rsidP="00C369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D2D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2D9E">
              <w:rPr>
                <w:rFonts w:ascii="Arial" w:hAnsi="Arial" w:cs="Arial"/>
                <w:sz w:val="20"/>
                <w:szCs w:val="20"/>
              </w:rPr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D2D9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4" w:type="pct"/>
            <w:shd w:val="clear" w:color="auto" w:fill="D9E2F3" w:themeFill="accent1" w:themeFillTint="33"/>
          </w:tcPr>
          <w:p w14:paraId="4699114F" w14:textId="77777777" w:rsidR="004F546D" w:rsidRPr="002D2D9E" w:rsidRDefault="004F546D" w:rsidP="00C369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939E447" w14:textId="77777777" w:rsidR="004F546D" w:rsidRPr="002D2D9E" w:rsidRDefault="004F546D" w:rsidP="00C369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D2D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2D9E">
              <w:rPr>
                <w:rFonts w:ascii="Arial" w:hAnsi="Arial" w:cs="Arial"/>
                <w:sz w:val="20"/>
                <w:szCs w:val="20"/>
              </w:rPr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D2D9E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3CF77D2A" w14:textId="77777777" w:rsidR="004F546D" w:rsidRPr="002D2D9E" w:rsidRDefault="004F546D" w:rsidP="00C369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D899A62" w14:textId="77777777" w:rsidR="004F546D" w:rsidRPr="002D2D9E" w:rsidRDefault="004F546D" w:rsidP="00C369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D2D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2D9E">
              <w:rPr>
                <w:rFonts w:ascii="Arial" w:hAnsi="Arial" w:cs="Arial"/>
                <w:sz w:val="20"/>
                <w:szCs w:val="20"/>
              </w:rPr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D2D9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F546D" w:rsidRPr="002D2D9E" w14:paraId="7AB36EF8" w14:textId="77777777" w:rsidTr="00C36942">
        <w:trPr>
          <w:trHeight w:val="340"/>
        </w:trPr>
        <w:tc>
          <w:tcPr>
            <w:tcW w:w="1982" w:type="pct"/>
            <w:vAlign w:val="center"/>
          </w:tcPr>
          <w:p w14:paraId="1B8069B9" w14:textId="77777777" w:rsidR="004F546D" w:rsidRPr="002D2D9E" w:rsidRDefault="004F546D" w:rsidP="00C36942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t>3. Izvedene raziskave in svetovalne storitve za namene pospeševanja izvoznih aktivnosti partnerjev na operaciji za izbrani tuji trg</w:t>
            </w:r>
          </w:p>
        </w:tc>
        <w:tc>
          <w:tcPr>
            <w:tcW w:w="1510" w:type="pct"/>
            <w:vAlign w:val="center"/>
          </w:tcPr>
          <w:p w14:paraId="2864AB16" w14:textId="77777777" w:rsidR="004F546D" w:rsidRPr="002D2D9E" w:rsidRDefault="004F546D" w:rsidP="00C36942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t>Najmanj 1 raziskava in najmanj 3 svetovalne storitve na partnerstvo</w:t>
            </w:r>
          </w:p>
        </w:tc>
        <w:tc>
          <w:tcPr>
            <w:tcW w:w="874" w:type="pct"/>
            <w:shd w:val="clear" w:color="auto" w:fill="D9E2F3" w:themeFill="accent1" w:themeFillTint="33"/>
            <w:vAlign w:val="center"/>
          </w:tcPr>
          <w:p w14:paraId="39042C68" w14:textId="77777777" w:rsidR="004F546D" w:rsidRPr="002D2D9E" w:rsidRDefault="004F546D" w:rsidP="00C369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D2D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2D9E">
              <w:rPr>
                <w:rFonts w:ascii="Arial" w:hAnsi="Arial" w:cs="Arial"/>
                <w:sz w:val="20"/>
                <w:szCs w:val="20"/>
              </w:rPr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D2D9E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70285B35" w14:textId="77777777" w:rsidR="004F546D" w:rsidRPr="002D2D9E" w:rsidRDefault="004F546D" w:rsidP="00C369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74000C1" w14:textId="77777777" w:rsidR="004F546D" w:rsidRPr="002D2D9E" w:rsidRDefault="004F546D" w:rsidP="00C369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D2D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2D9E">
              <w:rPr>
                <w:rFonts w:ascii="Arial" w:hAnsi="Arial" w:cs="Arial"/>
                <w:sz w:val="20"/>
                <w:szCs w:val="20"/>
              </w:rPr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D2D9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4" w:type="pct"/>
            <w:shd w:val="clear" w:color="auto" w:fill="D9E2F3" w:themeFill="accent1" w:themeFillTint="33"/>
          </w:tcPr>
          <w:p w14:paraId="4D69D9BC" w14:textId="77777777" w:rsidR="004F546D" w:rsidRPr="002D2D9E" w:rsidRDefault="004F546D" w:rsidP="00C369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D2D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2D9E">
              <w:rPr>
                <w:rFonts w:ascii="Arial" w:hAnsi="Arial" w:cs="Arial"/>
                <w:sz w:val="20"/>
                <w:szCs w:val="20"/>
              </w:rPr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D2D9E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70D2D12B" w14:textId="77777777" w:rsidR="004F546D" w:rsidRPr="002D2D9E" w:rsidRDefault="004F546D" w:rsidP="00C369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2AF5096" w14:textId="77777777" w:rsidR="004F546D" w:rsidRPr="002D2D9E" w:rsidRDefault="004F546D" w:rsidP="00C369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D2D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2D9E">
              <w:rPr>
                <w:rFonts w:ascii="Arial" w:hAnsi="Arial" w:cs="Arial"/>
                <w:sz w:val="20"/>
                <w:szCs w:val="20"/>
              </w:rPr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D2D9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F546D" w:rsidRPr="002D2D9E" w14:paraId="229D606A" w14:textId="77777777" w:rsidTr="00C36942">
        <w:trPr>
          <w:trHeight w:val="340"/>
        </w:trPr>
        <w:tc>
          <w:tcPr>
            <w:tcW w:w="1982" w:type="pct"/>
            <w:vAlign w:val="center"/>
          </w:tcPr>
          <w:p w14:paraId="50B51030" w14:textId="77777777" w:rsidR="004F546D" w:rsidRPr="002D2D9E" w:rsidRDefault="004F546D" w:rsidP="00C36942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color w:val="000000"/>
                <w:sz w:val="20"/>
                <w:szCs w:val="20"/>
              </w:rPr>
              <w:t>4. Izvajanje storitev lokalnega agenta in poročanje</w:t>
            </w:r>
          </w:p>
        </w:tc>
        <w:tc>
          <w:tcPr>
            <w:tcW w:w="1510" w:type="pct"/>
            <w:vAlign w:val="center"/>
          </w:tcPr>
          <w:p w14:paraId="4D3AD116" w14:textId="77777777" w:rsidR="004F546D" w:rsidRPr="002D2D9E" w:rsidRDefault="004F546D" w:rsidP="00C36942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t>Da (1)</w:t>
            </w:r>
          </w:p>
        </w:tc>
        <w:tc>
          <w:tcPr>
            <w:tcW w:w="874" w:type="pct"/>
            <w:shd w:val="clear" w:color="auto" w:fill="D9E2F3" w:themeFill="accent1" w:themeFillTint="33"/>
            <w:vAlign w:val="center"/>
          </w:tcPr>
          <w:p w14:paraId="6474160D" w14:textId="77777777" w:rsidR="004F546D" w:rsidRPr="002D2D9E" w:rsidRDefault="004F546D" w:rsidP="00C369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D2D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2D9E">
              <w:rPr>
                <w:rFonts w:ascii="Arial" w:hAnsi="Arial" w:cs="Arial"/>
                <w:sz w:val="20"/>
                <w:szCs w:val="20"/>
              </w:rPr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D2D9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4" w:type="pct"/>
            <w:shd w:val="clear" w:color="auto" w:fill="D9E2F3" w:themeFill="accent1" w:themeFillTint="33"/>
          </w:tcPr>
          <w:p w14:paraId="547EE17D" w14:textId="77777777" w:rsidR="004F546D" w:rsidRPr="002D2D9E" w:rsidRDefault="004F546D" w:rsidP="00C369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D2D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2D9E">
              <w:rPr>
                <w:rFonts w:ascii="Arial" w:hAnsi="Arial" w:cs="Arial"/>
                <w:sz w:val="20"/>
                <w:szCs w:val="20"/>
              </w:rPr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F546D" w:rsidRPr="002D2D9E" w14:paraId="0C677F93" w14:textId="77777777" w:rsidTr="00C36942">
        <w:trPr>
          <w:trHeight w:val="340"/>
        </w:trPr>
        <w:tc>
          <w:tcPr>
            <w:tcW w:w="1982" w:type="pct"/>
            <w:vAlign w:val="center"/>
          </w:tcPr>
          <w:p w14:paraId="0A887A7C" w14:textId="77777777" w:rsidR="004F546D" w:rsidRPr="002D2D9E" w:rsidRDefault="004F546D" w:rsidP="00C36942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color w:val="000000"/>
                <w:sz w:val="20"/>
                <w:szCs w:val="20"/>
              </w:rPr>
              <w:t>5. Izvajanje strategije vstopa in načrta trženja</w:t>
            </w:r>
          </w:p>
        </w:tc>
        <w:tc>
          <w:tcPr>
            <w:tcW w:w="1510" w:type="pct"/>
            <w:vAlign w:val="center"/>
          </w:tcPr>
          <w:p w14:paraId="30CF8E76" w14:textId="77777777" w:rsidR="004F546D" w:rsidRPr="002D2D9E" w:rsidRDefault="004F546D" w:rsidP="00C36942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t>Da (1)</w:t>
            </w:r>
          </w:p>
        </w:tc>
        <w:tc>
          <w:tcPr>
            <w:tcW w:w="874" w:type="pct"/>
            <w:shd w:val="clear" w:color="auto" w:fill="D9E2F3" w:themeFill="accent1" w:themeFillTint="33"/>
            <w:vAlign w:val="center"/>
          </w:tcPr>
          <w:p w14:paraId="25990D2D" w14:textId="77777777" w:rsidR="004F546D" w:rsidRPr="002D2D9E" w:rsidRDefault="004F546D" w:rsidP="00C369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D2D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2D9E">
              <w:rPr>
                <w:rFonts w:ascii="Arial" w:hAnsi="Arial" w:cs="Arial"/>
                <w:sz w:val="20"/>
                <w:szCs w:val="20"/>
              </w:rPr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D2D9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4" w:type="pct"/>
            <w:shd w:val="clear" w:color="auto" w:fill="D9E2F3" w:themeFill="accent1" w:themeFillTint="33"/>
          </w:tcPr>
          <w:p w14:paraId="7B9B35AF" w14:textId="77777777" w:rsidR="004F546D" w:rsidRPr="002D2D9E" w:rsidRDefault="004F546D" w:rsidP="00C369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D2D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2D9E">
              <w:rPr>
                <w:rFonts w:ascii="Arial" w:hAnsi="Arial" w:cs="Arial"/>
                <w:sz w:val="20"/>
                <w:szCs w:val="20"/>
              </w:rPr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F546D" w:rsidRPr="002D2D9E" w14:paraId="4E532866" w14:textId="77777777" w:rsidTr="00C36942">
        <w:trPr>
          <w:trHeight w:val="340"/>
        </w:trPr>
        <w:tc>
          <w:tcPr>
            <w:tcW w:w="1982" w:type="pct"/>
            <w:vAlign w:val="center"/>
          </w:tcPr>
          <w:p w14:paraId="7995EDC2" w14:textId="77777777" w:rsidR="004F546D" w:rsidRPr="002D2D9E" w:rsidRDefault="004F546D" w:rsidP="00C36942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t>6. Fizična predstavitev izdelkov in storitev na mednarodnih sejmih, konferencah in drugih poslovnih dogodkih na ciljnem trgu partnerstva</w:t>
            </w:r>
          </w:p>
        </w:tc>
        <w:tc>
          <w:tcPr>
            <w:tcW w:w="1510" w:type="pct"/>
            <w:vAlign w:val="center"/>
          </w:tcPr>
          <w:p w14:paraId="07CF36FF" w14:textId="77777777" w:rsidR="004F546D" w:rsidRPr="002D2D9E" w:rsidRDefault="004F546D" w:rsidP="00C36942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t>Najmanj 1 predstavitev na sejmu, na konferenci ali drugem poslovnem dogodku (skupna ponudba)</w:t>
            </w:r>
          </w:p>
        </w:tc>
        <w:tc>
          <w:tcPr>
            <w:tcW w:w="874" w:type="pct"/>
            <w:shd w:val="clear" w:color="auto" w:fill="D9E2F3" w:themeFill="accent1" w:themeFillTint="33"/>
            <w:vAlign w:val="center"/>
          </w:tcPr>
          <w:p w14:paraId="337D9081" w14:textId="77777777" w:rsidR="004F546D" w:rsidRPr="002D2D9E" w:rsidRDefault="004F546D" w:rsidP="00C369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D2D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2D9E">
              <w:rPr>
                <w:rFonts w:ascii="Arial" w:hAnsi="Arial" w:cs="Arial"/>
                <w:sz w:val="20"/>
                <w:szCs w:val="20"/>
              </w:rPr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D2D9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4" w:type="pct"/>
            <w:shd w:val="clear" w:color="auto" w:fill="D9E2F3" w:themeFill="accent1" w:themeFillTint="33"/>
          </w:tcPr>
          <w:p w14:paraId="731D83B8" w14:textId="77777777" w:rsidR="004F546D" w:rsidRPr="002D2D9E" w:rsidRDefault="004F546D" w:rsidP="00C369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D2D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2D9E">
              <w:rPr>
                <w:rFonts w:ascii="Arial" w:hAnsi="Arial" w:cs="Arial"/>
                <w:sz w:val="20"/>
                <w:szCs w:val="20"/>
              </w:rPr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F546D" w:rsidRPr="002D2D9E" w14:paraId="6139C98A" w14:textId="77777777" w:rsidTr="00C36942">
        <w:trPr>
          <w:trHeight w:val="184"/>
        </w:trPr>
        <w:tc>
          <w:tcPr>
            <w:tcW w:w="1982" w:type="pct"/>
            <w:vMerge w:val="restart"/>
            <w:vAlign w:val="center"/>
          </w:tcPr>
          <w:p w14:paraId="6741A2F3" w14:textId="77777777" w:rsidR="004F546D" w:rsidRPr="002D2D9E" w:rsidRDefault="004F546D" w:rsidP="00C36942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t>7. Število pridobljenih kompetenc skozi usposabljanja, mentoriranja in druge oblike izobraževanja na področju izvoza za vse partnerje v partnerstvu</w:t>
            </w:r>
          </w:p>
        </w:tc>
        <w:tc>
          <w:tcPr>
            <w:tcW w:w="1510" w:type="pct"/>
            <w:vMerge w:val="restart"/>
            <w:vAlign w:val="center"/>
          </w:tcPr>
          <w:p w14:paraId="5C153292" w14:textId="77777777" w:rsidR="004F546D" w:rsidRPr="002D2D9E" w:rsidRDefault="004F546D" w:rsidP="00C36942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t>Najmanj 3 usposabljanja na vsakega partnerja</w:t>
            </w:r>
          </w:p>
        </w:tc>
        <w:tc>
          <w:tcPr>
            <w:tcW w:w="874" w:type="pct"/>
            <w:shd w:val="clear" w:color="auto" w:fill="D9E2F3" w:themeFill="accent1" w:themeFillTint="33"/>
            <w:vAlign w:val="center"/>
          </w:tcPr>
          <w:p w14:paraId="3441F344" w14:textId="77777777" w:rsidR="004F546D" w:rsidRPr="002D2D9E" w:rsidRDefault="004F546D" w:rsidP="00C369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Prijavitelj: 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D2D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2D9E">
              <w:rPr>
                <w:rFonts w:ascii="Arial" w:hAnsi="Arial" w:cs="Arial"/>
                <w:sz w:val="20"/>
                <w:szCs w:val="20"/>
              </w:rPr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D2D9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4" w:type="pct"/>
            <w:shd w:val="clear" w:color="auto" w:fill="D9E2F3" w:themeFill="accent1" w:themeFillTint="33"/>
          </w:tcPr>
          <w:p w14:paraId="611E4494" w14:textId="77777777" w:rsidR="004F546D" w:rsidRPr="002D2D9E" w:rsidRDefault="004F546D" w:rsidP="00C3694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D2D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2D9E">
              <w:rPr>
                <w:rFonts w:ascii="Arial" w:hAnsi="Arial" w:cs="Arial"/>
                <w:sz w:val="20"/>
                <w:szCs w:val="20"/>
              </w:rPr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D2D9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F546D" w:rsidRPr="002D2D9E" w14:paraId="3FF2E050" w14:textId="77777777" w:rsidTr="00C36942">
        <w:trPr>
          <w:trHeight w:val="183"/>
        </w:trPr>
        <w:tc>
          <w:tcPr>
            <w:tcW w:w="1982" w:type="pct"/>
            <w:vMerge/>
            <w:vAlign w:val="center"/>
          </w:tcPr>
          <w:p w14:paraId="00F5A2EE" w14:textId="77777777" w:rsidR="004F546D" w:rsidRPr="002D2D9E" w:rsidRDefault="004F546D" w:rsidP="00C36942">
            <w:pPr>
              <w:pStyle w:val="Odstavekseznama"/>
              <w:numPr>
                <w:ilvl w:val="1"/>
                <w:numId w:val="78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0" w:type="pct"/>
            <w:vMerge/>
            <w:vAlign w:val="center"/>
          </w:tcPr>
          <w:p w14:paraId="6A78383C" w14:textId="77777777" w:rsidR="004F546D" w:rsidRPr="002D2D9E" w:rsidRDefault="004F546D" w:rsidP="00C36942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pct"/>
            <w:shd w:val="clear" w:color="auto" w:fill="D9E2F3" w:themeFill="accent1" w:themeFillTint="33"/>
            <w:vAlign w:val="center"/>
          </w:tcPr>
          <w:p w14:paraId="21124358" w14:textId="77777777" w:rsidR="004F546D" w:rsidRPr="002D2D9E" w:rsidRDefault="004F546D" w:rsidP="00C369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Partner 1: 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D2D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2D9E">
              <w:rPr>
                <w:rFonts w:ascii="Arial" w:hAnsi="Arial" w:cs="Arial"/>
                <w:sz w:val="20"/>
                <w:szCs w:val="20"/>
              </w:rPr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D2D9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4" w:type="pct"/>
            <w:shd w:val="clear" w:color="auto" w:fill="D9E2F3" w:themeFill="accent1" w:themeFillTint="33"/>
          </w:tcPr>
          <w:p w14:paraId="54AE5B56" w14:textId="77777777" w:rsidR="004F546D" w:rsidRPr="002D2D9E" w:rsidRDefault="004F546D" w:rsidP="00C3694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D2D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2D9E">
              <w:rPr>
                <w:rFonts w:ascii="Arial" w:hAnsi="Arial" w:cs="Arial"/>
                <w:sz w:val="20"/>
                <w:szCs w:val="20"/>
              </w:rPr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D2D9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F546D" w:rsidRPr="002D2D9E" w14:paraId="4622E143" w14:textId="77777777" w:rsidTr="00C36942">
        <w:trPr>
          <w:trHeight w:val="183"/>
        </w:trPr>
        <w:tc>
          <w:tcPr>
            <w:tcW w:w="1982" w:type="pct"/>
            <w:vMerge/>
            <w:vAlign w:val="center"/>
          </w:tcPr>
          <w:p w14:paraId="63943062" w14:textId="77777777" w:rsidR="004F546D" w:rsidRPr="002D2D9E" w:rsidRDefault="004F546D" w:rsidP="00C36942">
            <w:pPr>
              <w:pStyle w:val="Odstavekseznama"/>
              <w:numPr>
                <w:ilvl w:val="1"/>
                <w:numId w:val="78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0" w:type="pct"/>
            <w:vMerge/>
            <w:vAlign w:val="center"/>
          </w:tcPr>
          <w:p w14:paraId="4710F8D7" w14:textId="77777777" w:rsidR="004F546D" w:rsidRPr="002D2D9E" w:rsidRDefault="004F546D" w:rsidP="00C36942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pct"/>
            <w:shd w:val="clear" w:color="auto" w:fill="D9E2F3" w:themeFill="accent1" w:themeFillTint="33"/>
            <w:vAlign w:val="center"/>
          </w:tcPr>
          <w:p w14:paraId="712736C1" w14:textId="77777777" w:rsidR="004F546D" w:rsidRPr="002D2D9E" w:rsidRDefault="004F546D" w:rsidP="00C369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Partner 2: 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D2D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2D9E">
              <w:rPr>
                <w:rFonts w:ascii="Arial" w:hAnsi="Arial" w:cs="Arial"/>
                <w:sz w:val="20"/>
                <w:szCs w:val="20"/>
              </w:rPr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D2D9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4" w:type="pct"/>
            <w:shd w:val="clear" w:color="auto" w:fill="D9E2F3" w:themeFill="accent1" w:themeFillTint="33"/>
          </w:tcPr>
          <w:p w14:paraId="086C847A" w14:textId="77777777" w:rsidR="004F546D" w:rsidRPr="002D2D9E" w:rsidRDefault="004F546D" w:rsidP="00C3694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D2D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2D9E">
              <w:rPr>
                <w:rFonts w:ascii="Arial" w:hAnsi="Arial" w:cs="Arial"/>
                <w:sz w:val="20"/>
                <w:szCs w:val="20"/>
              </w:rPr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D2D9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F546D" w:rsidRPr="002D2D9E" w14:paraId="5EF71103" w14:textId="77777777" w:rsidTr="00C36942">
        <w:trPr>
          <w:trHeight w:val="183"/>
        </w:trPr>
        <w:tc>
          <w:tcPr>
            <w:tcW w:w="1982" w:type="pct"/>
            <w:vMerge/>
            <w:vAlign w:val="center"/>
          </w:tcPr>
          <w:p w14:paraId="43288FDF" w14:textId="77777777" w:rsidR="004F546D" w:rsidRPr="002D2D9E" w:rsidRDefault="004F546D" w:rsidP="00C36942">
            <w:pPr>
              <w:pStyle w:val="Odstavekseznama"/>
              <w:numPr>
                <w:ilvl w:val="1"/>
                <w:numId w:val="78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0" w:type="pct"/>
            <w:vMerge/>
            <w:vAlign w:val="center"/>
          </w:tcPr>
          <w:p w14:paraId="06243143" w14:textId="77777777" w:rsidR="004F546D" w:rsidRPr="002D2D9E" w:rsidRDefault="004F546D" w:rsidP="00C36942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pct"/>
            <w:shd w:val="clear" w:color="auto" w:fill="D9E2F3" w:themeFill="accent1" w:themeFillTint="33"/>
            <w:vAlign w:val="center"/>
          </w:tcPr>
          <w:p w14:paraId="35828340" w14:textId="77777777" w:rsidR="004F546D" w:rsidRPr="002D2D9E" w:rsidRDefault="004F546D" w:rsidP="00C369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Partner 3: 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D2D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2D9E">
              <w:rPr>
                <w:rFonts w:ascii="Arial" w:hAnsi="Arial" w:cs="Arial"/>
                <w:sz w:val="20"/>
                <w:szCs w:val="20"/>
              </w:rPr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D2D9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4" w:type="pct"/>
            <w:shd w:val="clear" w:color="auto" w:fill="D9E2F3" w:themeFill="accent1" w:themeFillTint="33"/>
          </w:tcPr>
          <w:p w14:paraId="6AF1F2A8" w14:textId="77777777" w:rsidR="004F546D" w:rsidRPr="002D2D9E" w:rsidRDefault="004F546D" w:rsidP="00C3694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D2D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2D9E">
              <w:rPr>
                <w:rFonts w:ascii="Arial" w:hAnsi="Arial" w:cs="Arial"/>
                <w:sz w:val="20"/>
                <w:szCs w:val="20"/>
              </w:rPr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D2D9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F546D" w:rsidRPr="002D2D9E" w14:paraId="4ACCD651" w14:textId="77777777" w:rsidTr="00C36942">
        <w:trPr>
          <w:trHeight w:val="183"/>
        </w:trPr>
        <w:tc>
          <w:tcPr>
            <w:tcW w:w="1982" w:type="pct"/>
            <w:vMerge/>
            <w:vAlign w:val="center"/>
          </w:tcPr>
          <w:p w14:paraId="47549534" w14:textId="77777777" w:rsidR="004F546D" w:rsidRPr="002D2D9E" w:rsidRDefault="004F546D" w:rsidP="00C36942">
            <w:pPr>
              <w:pStyle w:val="Odstavekseznama"/>
              <w:numPr>
                <w:ilvl w:val="1"/>
                <w:numId w:val="78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0" w:type="pct"/>
            <w:vMerge/>
            <w:vAlign w:val="center"/>
          </w:tcPr>
          <w:p w14:paraId="12ECC210" w14:textId="77777777" w:rsidR="004F546D" w:rsidRPr="002D2D9E" w:rsidRDefault="004F546D" w:rsidP="00C36942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pct"/>
            <w:shd w:val="clear" w:color="auto" w:fill="D9E2F3" w:themeFill="accent1" w:themeFillTint="33"/>
            <w:vAlign w:val="center"/>
          </w:tcPr>
          <w:p w14:paraId="1FDD8EF2" w14:textId="77777777" w:rsidR="004F546D" w:rsidRPr="002D2D9E" w:rsidRDefault="004F546D" w:rsidP="00C369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Partner 4: 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D2D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2D9E">
              <w:rPr>
                <w:rFonts w:ascii="Arial" w:hAnsi="Arial" w:cs="Arial"/>
                <w:sz w:val="20"/>
                <w:szCs w:val="20"/>
              </w:rPr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D2D9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4" w:type="pct"/>
            <w:shd w:val="clear" w:color="auto" w:fill="D9E2F3" w:themeFill="accent1" w:themeFillTint="33"/>
          </w:tcPr>
          <w:p w14:paraId="11C1970F" w14:textId="77777777" w:rsidR="004F546D" w:rsidRPr="002D2D9E" w:rsidRDefault="004F546D" w:rsidP="00C3694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D2D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2D9E">
              <w:rPr>
                <w:rFonts w:ascii="Arial" w:hAnsi="Arial" w:cs="Arial"/>
                <w:sz w:val="20"/>
                <w:szCs w:val="20"/>
              </w:rPr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D2D9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F546D" w:rsidRPr="002D2D9E" w14:paraId="5503EAEF" w14:textId="77777777" w:rsidTr="00C36942">
        <w:trPr>
          <w:trHeight w:val="340"/>
        </w:trPr>
        <w:tc>
          <w:tcPr>
            <w:tcW w:w="1982" w:type="pct"/>
            <w:vAlign w:val="center"/>
          </w:tcPr>
          <w:p w14:paraId="2F46C049" w14:textId="77777777" w:rsidR="004F546D" w:rsidRPr="002D2D9E" w:rsidRDefault="004F546D" w:rsidP="00C36942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t>8. Izvajanje marketinških aktivnosti s strani vseh partnerjev v partnerstvu</w:t>
            </w:r>
          </w:p>
        </w:tc>
        <w:tc>
          <w:tcPr>
            <w:tcW w:w="1510" w:type="pct"/>
            <w:vAlign w:val="center"/>
          </w:tcPr>
          <w:p w14:paraId="484B88B6" w14:textId="77777777" w:rsidR="004F546D" w:rsidRPr="002D2D9E" w:rsidRDefault="004F546D" w:rsidP="00C36942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t>V skladu z marketinško kampanjo izvajanje aktivnosti s strani vseh partnerjev</w:t>
            </w:r>
          </w:p>
        </w:tc>
        <w:tc>
          <w:tcPr>
            <w:tcW w:w="874" w:type="pct"/>
            <w:shd w:val="clear" w:color="auto" w:fill="D9E2F3" w:themeFill="accent1" w:themeFillTint="33"/>
            <w:vAlign w:val="center"/>
          </w:tcPr>
          <w:p w14:paraId="14C87FF1" w14:textId="77777777" w:rsidR="004F546D" w:rsidRPr="002D2D9E" w:rsidRDefault="004F546D" w:rsidP="00C369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D2D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2D9E">
              <w:rPr>
                <w:rFonts w:ascii="Arial" w:hAnsi="Arial" w:cs="Arial"/>
                <w:sz w:val="20"/>
                <w:szCs w:val="20"/>
              </w:rPr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D2D9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4" w:type="pct"/>
            <w:shd w:val="clear" w:color="auto" w:fill="D9E2F3" w:themeFill="accent1" w:themeFillTint="33"/>
          </w:tcPr>
          <w:p w14:paraId="6AE10183" w14:textId="77777777" w:rsidR="004F546D" w:rsidRPr="002D2D9E" w:rsidRDefault="004F546D" w:rsidP="00C369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D2D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2D9E">
              <w:rPr>
                <w:rFonts w:ascii="Arial" w:hAnsi="Arial" w:cs="Arial"/>
                <w:sz w:val="20"/>
                <w:szCs w:val="20"/>
              </w:rPr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D2D9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F546D" w:rsidRPr="002D2D9E" w14:paraId="558F3757" w14:textId="77777777" w:rsidTr="00C36942">
        <w:trPr>
          <w:trHeight w:val="94"/>
        </w:trPr>
        <w:tc>
          <w:tcPr>
            <w:tcW w:w="1982" w:type="pct"/>
            <w:vMerge w:val="restart"/>
            <w:vAlign w:val="center"/>
          </w:tcPr>
          <w:p w14:paraId="1258C5D8" w14:textId="77777777" w:rsidR="004F546D" w:rsidRPr="002D2D9E" w:rsidRDefault="004F546D" w:rsidP="00C36942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t>9. Število pridobljenih novih poslovnih stikov</w:t>
            </w:r>
          </w:p>
        </w:tc>
        <w:tc>
          <w:tcPr>
            <w:tcW w:w="1510" w:type="pct"/>
            <w:vMerge w:val="restart"/>
            <w:vAlign w:val="center"/>
          </w:tcPr>
          <w:p w14:paraId="72AA9BF9" w14:textId="77777777" w:rsidR="004F546D" w:rsidRPr="002D2D9E" w:rsidRDefault="004F546D" w:rsidP="00C36942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t>Najmanj 10 poslovnih stikov na partnerstvo</w:t>
            </w:r>
          </w:p>
        </w:tc>
        <w:tc>
          <w:tcPr>
            <w:tcW w:w="874" w:type="pct"/>
            <w:shd w:val="clear" w:color="auto" w:fill="D9E2F3" w:themeFill="accent1" w:themeFillTint="33"/>
            <w:vAlign w:val="center"/>
          </w:tcPr>
          <w:p w14:paraId="162E9B9E" w14:textId="77777777" w:rsidR="004F546D" w:rsidRPr="002D2D9E" w:rsidRDefault="004F546D" w:rsidP="00C369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Prijavitelj: 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D2D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2D9E">
              <w:rPr>
                <w:rFonts w:ascii="Arial" w:hAnsi="Arial" w:cs="Arial"/>
                <w:sz w:val="20"/>
                <w:szCs w:val="20"/>
              </w:rPr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D2D9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4" w:type="pct"/>
            <w:shd w:val="clear" w:color="auto" w:fill="D9E2F3" w:themeFill="accent1" w:themeFillTint="33"/>
          </w:tcPr>
          <w:p w14:paraId="1514AF21" w14:textId="77777777" w:rsidR="004F546D" w:rsidRPr="002D2D9E" w:rsidRDefault="004F546D" w:rsidP="00C3694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D2D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2D9E">
              <w:rPr>
                <w:rFonts w:ascii="Arial" w:hAnsi="Arial" w:cs="Arial"/>
                <w:sz w:val="20"/>
                <w:szCs w:val="20"/>
              </w:rPr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D2D9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F546D" w:rsidRPr="002D2D9E" w14:paraId="76DB875B" w14:textId="77777777" w:rsidTr="00C36942">
        <w:trPr>
          <w:trHeight w:val="91"/>
        </w:trPr>
        <w:tc>
          <w:tcPr>
            <w:tcW w:w="1982" w:type="pct"/>
            <w:vMerge/>
            <w:vAlign w:val="center"/>
          </w:tcPr>
          <w:p w14:paraId="724AE0D7" w14:textId="77777777" w:rsidR="004F546D" w:rsidRPr="002D2D9E" w:rsidRDefault="004F546D" w:rsidP="00C36942">
            <w:pPr>
              <w:pStyle w:val="Odstavekseznama"/>
              <w:numPr>
                <w:ilvl w:val="1"/>
                <w:numId w:val="78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0" w:type="pct"/>
            <w:vMerge/>
            <w:vAlign w:val="center"/>
          </w:tcPr>
          <w:p w14:paraId="3DA088F3" w14:textId="77777777" w:rsidR="004F546D" w:rsidRPr="002D2D9E" w:rsidRDefault="004F546D" w:rsidP="00C36942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pct"/>
            <w:shd w:val="clear" w:color="auto" w:fill="D9E2F3" w:themeFill="accent1" w:themeFillTint="33"/>
            <w:vAlign w:val="center"/>
          </w:tcPr>
          <w:p w14:paraId="52B29B08" w14:textId="77777777" w:rsidR="004F546D" w:rsidRPr="002D2D9E" w:rsidRDefault="004F546D" w:rsidP="00C369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Partner 1: 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D2D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2D9E">
              <w:rPr>
                <w:rFonts w:ascii="Arial" w:hAnsi="Arial" w:cs="Arial"/>
                <w:sz w:val="20"/>
                <w:szCs w:val="20"/>
              </w:rPr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D2D9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4" w:type="pct"/>
            <w:shd w:val="clear" w:color="auto" w:fill="D9E2F3" w:themeFill="accent1" w:themeFillTint="33"/>
          </w:tcPr>
          <w:p w14:paraId="28F26A0F" w14:textId="77777777" w:rsidR="004F546D" w:rsidRPr="002D2D9E" w:rsidRDefault="004F546D" w:rsidP="00C3694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D2D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2D9E">
              <w:rPr>
                <w:rFonts w:ascii="Arial" w:hAnsi="Arial" w:cs="Arial"/>
                <w:sz w:val="20"/>
                <w:szCs w:val="20"/>
              </w:rPr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D2D9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F546D" w:rsidRPr="002D2D9E" w14:paraId="48BFA267" w14:textId="77777777" w:rsidTr="00C36942">
        <w:trPr>
          <w:trHeight w:val="91"/>
        </w:trPr>
        <w:tc>
          <w:tcPr>
            <w:tcW w:w="1982" w:type="pct"/>
            <w:vMerge/>
            <w:vAlign w:val="center"/>
          </w:tcPr>
          <w:p w14:paraId="5EE499F4" w14:textId="77777777" w:rsidR="004F546D" w:rsidRPr="002D2D9E" w:rsidRDefault="004F546D" w:rsidP="00C36942">
            <w:pPr>
              <w:pStyle w:val="Odstavekseznama"/>
              <w:numPr>
                <w:ilvl w:val="1"/>
                <w:numId w:val="78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0" w:type="pct"/>
            <w:vMerge/>
            <w:vAlign w:val="center"/>
          </w:tcPr>
          <w:p w14:paraId="02F31510" w14:textId="77777777" w:rsidR="004F546D" w:rsidRPr="002D2D9E" w:rsidRDefault="004F546D" w:rsidP="00C36942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pct"/>
            <w:shd w:val="clear" w:color="auto" w:fill="D9E2F3" w:themeFill="accent1" w:themeFillTint="33"/>
            <w:vAlign w:val="center"/>
          </w:tcPr>
          <w:p w14:paraId="427BBE1C" w14:textId="77777777" w:rsidR="004F546D" w:rsidRPr="002D2D9E" w:rsidRDefault="004F546D" w:rsidP="00C369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Partner 2: 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D2D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2D9E">
              <w:rPr>
                <w:rFonts w:ascii="Arial" w:hAnsi="Arial" w:cs="Arial"/>
                <w:sz w:val="20"/>
                <w:szCs w:val="20"/>
              </w:rPr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D2D9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4" w:type="pct"/>
            <w:shd w:val="clear" w:color="auto" w:fill="D9E2F3" w:themeFill="accent1" w:themeFillTint="33"/>
          </w:tcPr>
          <w:p w14:paraId="203913F7" w14:textId="77777777" w:rsidR="004F546D" w:rsidRPr="002D2D9E" w:rsidRDefault="004F546D" w:rsidP="00C3694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D2D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2D9E">
              <w:rPr>
                <w:rFonts w:ascii="Arial" w:hAnsi="Arial" w:cs="Arial"/>
                <w:sz w:val="20"/>
                <w:szCs w:val="20"/>
              </w:rPr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D2D9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F546D" w:rsidRPr="002D2D9E" w14:paraId="309B64B9" w14:textId="77777777" w:rsidTr="00C36942">
        <w:trPr>
          <w:trHeight w:val="91"/>
        </w:trPr>
        <w:tc>
          <w:tcPr>
            <w:tcW w:w="1982" w:type="pct"/>
            <w:vMerge/>
            <w:vAlign w:val="center"/>
          </w:tcPr>
          <w:p w14:paraId="7AC621AE" w14:textId="77777777" w:rsidR="004F546D" w:rsidRPr="002D2D9E" w:rsidRDefault="004F546D" w:rsidP="00C36942">
            <w:pPr>
              <w:pStyle w:val="Odstavekseznama"/>
              <w:numPr>
                <w:ilvl w:val="1"/>
                <w:numId w:val="78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0" w:type="pct"/>
            <w:vMerge/>
            <w:vAlign w:val="center"/>
          </w:tcPr>
          <w:p w14:paraId="1E070F5E" w14:textId="77777777" w:rsidR="004F546D" w:rsidRPr="002D2D9E" w:rsidRDefault="004F546D" w:rsidP="00C36942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pct"/>
            <w:shd w:val="clear" w:color="auto" w:fill="D9E2F3" w:themeFill="accent1" w:themeFillTint="33"/>
            <w:vAlign w:val="center"/>
          </w:tcPr>
          <w:p w14:paraId="0FE54612" w14:textId="77777777" w:rsidR="004F546D" w:rsidRPr="002D2D9E" w:rsidRDefault="004F546D" w:rsidP="00C369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Partner 3: 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D2D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2D9E">
              <w:rPr>
                <w:rFonts w:ascii="Arial" w:hAnsi="Arial" w:cs="Arial"/>
                <w:sz w:val="20"/>
                <w:szCs w:val="20"/>
              </w:rPr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D2D9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4" w:type="pct"/>
            <w:shd w:val="clear" w:color="auto" w:fill="D9E2F3" w:themeFill="accent1" w:themeFillTint="33"/>
          </w:tcPr>
          <w:p w14:paraId="69BDC780" w14:textId="77777777" w:rsidR="004F546D" w:rsidRPr="002D2D9E" w:rsidRDefault="004F546D" w:rsidP="00C3694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D2D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2D9E">
              <w:rPr>
                <w:rFonts w:ascii="Arial" w:hAnsi="Arial" w:cs="Arial"/>
                <w:sz w:val="20"/>
                <w:szCs w:val="20"/>
              </w:rPr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D2D9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F546D" w:rsidRPr="002D2D9E" w14:paraId="472AA2D7" w14:textId="77777777" w:rsidTr="00C36942">
        <w:trPr>
          <w:trHeight w:val="91"/>
        </w:trPr>
        <w:tc>
          <w:tcPr>
            <w:tcW w:w="1982" w:type="pct"/>
            <w:vMerge/>
            <w:vAlign w:val="center"/>
          </w:tcPr>
          <w:p w14:paraId="5473E446" w14:textId="77777777" w:rsidR="004F546D" w:rsidRPr="002D2D9E" w:rsidRDefault="004F546D" w:rsidP="00C36942">
            <w:pPr>
              <w:pStyle w:val="Odstavekseznama"/>
              <w:numPr>
                <w:ilvl w:val="1"/>
                <w:numId w:val="78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0" w:type="pct"/>
            <w:vMerge/>
            <w:vAlign w:val="center"/>
          </w:tcPr>
          <w:p w14:paraId="7D092DD0" w14:textId="77777777" w:rsidR="004F546D" w:rsidRPr="002D2D9E" w:rsidRDefault="004F546D" w:rsidP="00C36942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pct"/>
            <w:shd w:val="clear" w:color="auto" w:fill="D9E2F3" w:themeFill="accent1" w:themeFillTint="33"/>
            <w:vAlign w:val="center"/>
          </w:tcPr>
          <w:p w14:paraId="642F8357" w14:textId="77777777" w:rsidR="004F546D" w:rsidRPr="002D2D9E" w:rsidRDefault="004F546D" w:rsidP="00C369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Partner 4: 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D2D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2D9E">
              <w:rPr>
                <w:rFonts w:ascii="Arial" w:hAnsi="Arial" w:cs="Arial"/>
                <w:sz w:val="20"/>
                <w:szCs w:val="20"/>
              </w:rPr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D2D9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4" w:type="pct"/>
            <w:shd w:val="clear" w:color="auto" w:fill="D9E2F3" w:themeFill="accent1" w:themeFillTint="33"/>
          </w:tcPr>
          <w:p w14:paraId="0DCE8756" w14:textId="77777777" w:rsidR="004F546D" w:rsidRPr="002D2D9E" w:rsidRDefault="004F546D" w:rsidP="00C3694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D2D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2D9E">
              <w:rPr>
                <w:rFonts w:ascii="Arial" w:hAnsi="Arial" w:cs="Arial"/>
                <w:sz w:val="20"/>
                <w:szCs w:val="20"/>
              </w:rPr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D2D9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F546D" w:rsidRPr="002D2D9E" w14:paraId="6FA4B7F1" w14:textId="77777777" w:rsidTr="00C36942">
        <w:trPr>
          <w:trHeight w:val="156"/>
        </w:trPr>
        <w:tc>
          <w:tcPr>
            <w:tcW w:w="1982" w:type="pct"/>
            <w:vMerge w:val="restart"/>
            <w:vAlign w:val="center"/>
          </w:tcPr>
          <w:p w14:paraId="49B5FF93" w14:textId="77777777" w:rsidR="004F546D" w:rsidRPr="002D2D9E" w:rsidRDefault="004F546D" w:rsidP="00C36942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t>10. Vzpostavitev novih poslovnih sodelovanj s tujimi podjetji in poslovnimi združenji na ciljno izbranih tujih trgih</w:t>
            </w:r>
          </w:p>
        </w:tc>
        <w:tc>
          <w:tcPr>
            <w:tcW w:w="1510" w:type="pct"/>
            <w:vMerge w:val="restart"/>
            <w:vAlign w:val="center"/>
          </w:tcPr>
          <w:p w14:paraId="661A92B3" w14:textId="77777777" w:rsidR="004F546D" w:rsidRPr="002D2D9E" w:rsidRDefault="004F546D" w:rsidP="00C36942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t>Najmanj 1 skupno poslovno sodelovanje in najmanj 1 poslovno sodelovanje na vsakega partnerja</w:t>
            </w:r>
          </w:p>
        </w:tc>
        <w:tc>
          <w:tcPr>
            <w:tcW w:w="874" w:type="pct"/>
            <w:shd w:val="clear" w:color="auto" w:fill="D9E2F3" w:themeFill="accent1" w:themeFillTint="33"/>
            <w:vAlign w:val="center"/>
          </w:tcPr>
          <w:p w14:paraId="247AD73D" w14:textId="77777777" w:rsidR="004F546D" w:rsidRPr="002D2D9E" w:rsidRDefault="004F546D" w:rsidP="00C369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i/>
                <w:iCs/>
                <w:sz w:val="20"/>
                <w:szCs w:val="20"/>
              </w:rPr>
              <w:t>Partnerstvo:</w:t>
            </w:r>
            <w:r w:rsidRPr="002D2D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D2D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2D9E">
              <w:rPr>
                <w:rFonts w:ascii="Arial" w:hAnsi="Arial" w:cs="Arial"/>
                <w:sz w:val="20"/>
                <w:szCs w:val="20"/>
              </w:rPr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D2D9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4" w:type="pct"/>
            <w:shd w:val="clear" w:color="auto" w:fill="D9E2F3" w:themeFill="accent1" w:themeFillTint="33"/>
          </w:tcPr>
          <w:p w14:paraId="179FFC74" w14:textId="77777777" w:rsidR="004F546D" w:rsidRPr="002D2D9E" w:rsidRDefault="004F546D" w:rsidP="00C3694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D2D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2D9E">
              <w:rPr>
                <w:rFonts w:ascii="Arial" w:hAnsi="Arial" w:cs="Arial"/>
                <w:sz w:val="20"/>
                <w:szCs w:val="20"/>
              </w:rPr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D2D9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F546D" w:rsidRPr="002D2D9E" w14:paraId="5DE37E65" w14:textId="77777777" w:rsidTr="00C36942">
        <w:trPr>
          <w:trHeight w:val="152"/>
        </w:trPr>
        <w:tc>
          <w:tcPr>
            <w:tcW w:w="1982" w:type="pct"/>
            <w:vMerge/>
            <w:vAlign w:val="center"/>
          </w:tcPr>
          <w:p w14:paraId="1D319589" w14:textId="77777777" w:rsidR="004F546D" w:rsidRPr="002D2D9E" w:rsidRDefault="004F546D" w:rsidP="00C36942">
            <w:pPr>
              <w:pStyle w:val="Odstavekseznama"/>
              <w:numPr>
                <w:ilvl w:val="1"/>
                <w:numId w:val="78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0" w:type="pct"/>
            <w:vMerge/>
            <w:vAlign w:val="center"/>
          </w:tcPr>
          <w:p w14:paraId="12425B59" w14:textId="77777777" w:rsidR="004F546D" w:rsidRPr="002D2D9E" w:rsidRDefault="004F546D" w:rsidP="00C36942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pct"/>
            <w:shd w:val="clear" w:color="auto" w:fill="D9E2F3" w:themeFill="accent1" w:themeFillTint="33"/>
            <w:vAlign w:val="center"/>
          </w:tcPr>
          <w:p w14:paraId="16B7301D" w14:textId="77777777" w:rsidR="004F546D" w:rsidRPr="002D2D9E" w:rsidRDefault="004F546D" w:rsidP="00C369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Prijavitelj: 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D2D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2D9E">
              <w:rPr>
                <w:rFonts w:ascii="Arial" w:hAnsi="Arial" w:cs="Arial"/>
                <w:sz w:val="20"/>
                <w:szCs w:val="20"/>
              </w:rPr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D2D9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4" w:type="pct"/>
            <w:shd w:val="clear" w:color="auto" w:fill="D9E2F3" w:themeFill="accent1" w:themeFillTint="33"/>
          </w:tcPr>
          <w:p w14:paraId="0CBD86A7" w14:textId="77777777" w:rsidR="004F546D" w:rsidRPr="002D2D9E" w:rsidRDefault="004F546D" w:rsidP="00C3694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D2D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2D9E">
              <w:rPr>
                <w:rFonts w:ascii="Arial" w:hAnsi="Arial" w:cs="Arial"/>
                <w:sz w:val="20"/>
                <w:szCs w:val="20"/>
              </w:rPr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D2D9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F546D" w:rsidRPr="002D2D9E" w14:paraId="52B4FE40" w14:textId="77777777" w:rsidTr="00C36942">
        <w:trPr>
          <w:trHeight w:val="152"/>
        </w:trPr>
        <w:tc>
          <w:tcPr>
            <w:tcW w:w="1982" w:type="pct"/>
            <w:vMerge/>
            <w:vAlign w:val="center"/>
          </w:tcPr>
          <w:p w14:paraId="7B74DEB3" w14:textId="77777777" w:rsidR="004F546D" w:rsidRPr="002D2D9E" w:rsidRDefault="004F546D" w:rsidP="00C36942">
            <w:pPr>
              <w:pStyle w:val="Odstavekseznama"/>
              <w:numPr>
                <w:ilvl w:val="1"/>
                <w:numId w:val="78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0" w:type="pct"/>
            <w:vMerge/>
            <w:vAlign w:val="center"/>
          </w:tcPr>
          <w:p w14:paraId="4D907C73" w14:textId="77777777" w:rsidR="004F546D" w:rsidRPr="002D2D9E" w:rsidRDefault="004F546D" w:rsidP="00C36942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pct"/>
            <w:shd w:val="clear" w:color="auto" w:fill="D9E2F3" w:themeFill="accent1" w:themeFillTint="33"/>
            <w:vAlign w:val="center"/>
          </w:tcPr>
          <w:p w14:paraId="3B0338B2" w14:textId="77777777" w:rsidR="004F546D" w:rsidRPr="002D2D9E" w:rsidRDefault="004F546D" w:rsidP="00C369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Partner 1: 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D2D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2D9E">
              <w:rPr>
                <w:rFonts w:ascii="Arial" w:hAnsi="Arial" w:cs="Arial"/>
                <w:sz w:val="20"/>
                <w:szCs w:val="20"/>
              </w:rPr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D2D9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4" w:type="pct"/>
            <w:shd w:val="clear" w:color="auto" w:fill="D9E2F3" w:themeFill="accent1" w:themeFillTint="33"/>
          </w:tcPr>
          <w:p w14:paraId="05A2D43E" w14:textId="77777777" w:rsidR="004F546D" w:rsidRPr="002D2D9E" w:rsidRDefault="004F546D" w:rsidP="00C3694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D2D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2D9E">
              <w:rPr>
                <w:rFonts w:ascii="Arial" w:hAnsi="Arial" w:cs="Arial"/>
                <w:sz w:val="20"/>
                <w:szCs w:val="20"/>
              </w:rPr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D2D9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F546D" w:rsidRPr="002D2D9E" w14:paraId="146DBDB0" w14:textId="77777777" w:rsidTr="00C36942">
        <w:trPr>
          <w:trHeight w:val="152"/>
        </w:trPr>
        <w:tc>
          <w:tcPr>
            <w:tcW w:w="1982" w:type="pct"/>
            <w:vMerge/>
            <w:vAlign w:val="center"/>
          </w:tcPr>
          <w:p w14:paraId="048AD224" w14:textId="77777777" w:rsidR="004F546D" w:rsidRPr="002D2D9E" w:rsidRDefault="004F546D" w:rsidP="00C36942">
            <w:pPr>
              <w:pStyle w:val="Odstavekseznama"/>
              <w:numPr>
                <w:ilvl w:val="1"/>
                <w:numId w:val="78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0" w:type="pct"/>
            <w:vMerge/>
            <w:vAlign w:val="center"/>
          </w:tcPr>
          <w:p w14:paraId="5CAC7057" w14:textId="77777777" w:rsidR="004F546D" w:rsidRPr="002D2D9E" w:rsidRDefault="004F546D" w:rsidP="00C36942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pct"/>
            <w:shd w:val="clear" w:color="auto" w:fill="D9E2F3" w:themeFill="accent1" w:themeFillTint="33"/>
            <w:vAlign w:val="center"/>
          </w:tcPr>
          <w:p w14:paraId="5E5E9B76" w14:textId="77777777" w:rsidR="004F546D" w:rsidRPr="002D2D9E" w:rsidRDefault="004F546D" w:rsidP="00C369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Partner 2: 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D2D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2D9E">
              <w:rPr>
                <w:rFonts w:ascii="Arial" w:hAnsi="Arial" w:cs="Arial"/>
                <w:sz w:val="20"/>
                <w:szCs w:val="20"/>
              </w:rPr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D2D9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4" w:type="pct"/>
            <w:shd w:val="clear" w:color="auto" w:fill="D9E2F3" w:themeFill="accent1" w:themeFillTint="33"/>
          </w:tcPr>
          <w:p w14:paraId="6E7EE03F" w14:textId="77777777" w:rsidR="004F546D" w:rsidRPr="002D2D9E" w:rsidRDefault="004F546D" w:rsidP="00C3694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D2D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2D9E">
              <w:rPr>
                <w:rFonts w:ascii="Arial" w:hAnsi="Arial" w:cs="Arial"/>
                <w:sz w:val="20"/>
                <w:szCs w:val="20"/>
              </w:rPr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D2D9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F546D" w:rsidRPr="002D2D9E" w14:paraId="21BFBA88" w14:textId="77777777" w:rsidTr="00C36942">
        <w:trPr>
          <w:trHeight w:val="152"/>
        </w:trPr>
        <w:tc>
          <w:tcPr>
            <w:tcW w:w="1982" w:type="pct"/>
            <w:vMerge/>
            <w:vAlign w:val="center"/>
          </w:tcPr>
          <w:p w14:paraId="5112B286" w14:textId="77777777" w:rsidR="004F546D" w:rsidRPr="002D2D9E" w:rsidRDefault="004F546D" w:rsidP="00C36942">
            <w:pPr>
              <w:pStyle w:val="Odstavekseznama"/>
              <w:numPr>
                <w:ilvl w:val="1"/>
                <w:numId w:val="78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0" w:type="pct"/>
            <w:vMerge/>
            <w:vAlign w:val="center"/>
          </w:tcPr>
          <w:p w14:paraId="55579140" w14:textId="77777777" w:rsidR="004F546D" w:rsidRPr="002D2D9E" w:rsidRDefault="004F546D" w:rsidP="00C36942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pct"/>
            <w:shd w:val="clear" w:color="auto" w:fill="D9E2F3" w:themeFill="accent1" w:themeFillTint="33"/>
            <w:vAlign w:val="center"/>
          </w:tcPr>
          <w:p w14:paraId="1B6C2489" w14:textId="77777777" w:rsidR="004F546D" w:rsidRPr="002D2D9E" w:rsidRDefault="004F546D" w:rsidP="00C369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Partner 3: 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D2D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2D9E">
              <w:rPr>
                <w:rFonts w:ascii="Arial" w:hAnsi="Arial" w:cs="Arial"/>
                <w:sz w:val="20"/>
                <w:szCs w:val="20"/>
              </w:rPr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D2D9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4" w:type="pct"/>
            <w:shd w:val="clear" w:color="auto" w:fill="D9E2F3" w:themeFill="accent1" w:themeFillTint="33"/>
          </w:tcPr>
          <w:p w14:paraId="1EC25EE8" w14:textId="77777777" w:rsidR="004F546D" w:rsidRPr="002D2D9E" w:rsidRDefault="004F546D" w:rsidP="00C3694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D2D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2D9E">
              <w:rPr>
                <w:rFonts w:ascii="Arial" w:hAnsi="Arial" w:cs="Arial"/>
                <w:sz w:val="20"/>
                <w:szCs w:val="20"/>
              </w:rPr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D2D9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F546D" w:rsidRPr="002D2D9E" w14:paraId="68DBD5AD" w14:textId="77777777" w:rsidTr="00C36942">
        <w:trPr>
          <w:trHeight w:val="152"/>
        </w:trPr>
        <w:tc>
          <w:tcPr>
            <w:tcW w:w="1982" w:type="pct"/>
            <w:vMerge/>
            <w:vAlign w:val="center"/>
          </w:tcPr>
          <w:p w14:paraId="5363BB7D" w14:textId="77777777" w:rsidR="004F546D" w:rsidRPr="002D2D9E" w:rsidRDefault="004F546D" w:rsidP="00C36942">
            <w:pPr>
              <w:pStyle w:val="Odstavekseznama"/>
              <w:numPr>
                <w:ilvl w:val="1"/>
                <w:numId w:val="78"/>
              </w:numPr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0" w:type="pct"/>
            <w:vMerge/>
            <w:vAlign w:val="center"/>
          </w:tcPr>
          <w:p w14:paraId="341C7A36" w14:textId="77777777" w:rsidR="004F546D" w:rsidRPr="002D2D9E" w:rsidRDefault="004F546D" w:rsidP="00C36942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pct"/>
            <w:shd w:val="clear" w:color="auto" w:fill="D9E2F3" w:themeFill="accent1" w:themeFillTint="33"/>
            <w:vAlign w:val="center"/>
          </w:tcPr>
          <w:p w14:paraId="43892E40" w14:textId="77777777" w:rsidR="004F546D" w:rsidRPr="002D2D9E" w:rsidRDefault="004F546D" w:rsidP="00C3694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D9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Partner 4: 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D2D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2D9E">
              <w:rPr>
                <w:rFonts w:ascii="Arial" w:hAnsi="Arial" w:cs="Arial"/>
                <w:sz w:val="20"/>
                <w:szCs w:val="20"/>
              </w:rPr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D2D9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4" w:type="pct"/>
            <w:shd w:val="clear" w:color="auto" w:fill="D9E2F3" w:themeFill="accent1" w:themeFillTint="33"/>
          </w:tcPr>
          <w:p w14:paraId="00C035C7" w14:textId="77777777" w:rsidR="004F546D" w:rsidRPr="002D2D9E" w:rsidRDefault="004F546D" w:rsidP="00C3694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D2D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D2D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D2D9E">
              <w:rPr>
                <w:rFonts w:ascii="Arial" w:hAnsi="Arial" w:cs="Arial"/>
                <w:sz w:val="20"/>
                <w:szCs w:val="20"/>
              </w:rPr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t> </w:t>
            </w:r>
            <w:r w:rsidRPr="002D2D9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D2D9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14:paraId="54A14B81" w14:textId="77777777" w:rsidR="004F546D" w:rsidRPr="002D2D9E" w:rsidRDefault="004F546D" w:rsidP="004F546D">
      <w:pPr>
        <w:rPr>
          <w:rFonts w:ascii="Arial" w:hAnsi="Arial" w:cs="Arial"/>
          <w:sz w:val="20"/>
          <w:szCs w:val="20"/>
        </w:rPr>
      </w:pPr>
    </w:p>
    <w:p w14:paraId="4ADA6A41" w14:textId="77777777" w:rsidR="004F546D" w:rsidRPr="002D2D9E" w:rsidRDefault="004F546D" w:rsidP="004F546D">
      <w:pPr>
        <w:rPr>
          <w:rFonts w:ascii="Arial" w:hAnsi="Arial" w:cs="Arial"/>
          <w:sz w:val="20"/>
          <w:szCs w:val="20"/>
        </w:rPr>
      </w:pPr>
    </w:p>
    <w:p w14:paraId="382B2A03" w14:textId="7BC4A7A1" w:rsidR="004F546D" w:rsidRPr="002D2D9E" w:rsidRDefault="004F546D" w:rsidP="002D1538">
      <w:pPr>
        <w:pStyle w:val="Naslov1"/>
        <w:rPr>
          <w:rStyle w:val="Hiperpovezava"/>
          <w:rFonts w:ascii="Arial" w:hAnsi="Arial" w:cs="Arial"/>
          <w:b/>
          <w:bCs/>
          <w:sz w:val="20"/>
          <w:szCs w:val="20"/>
        </w:rPr>
      </w:pPr>
      <w:hyperlink w:anchor="_Toc174356836" w:history="1">
        <w:bookmarkStart w:id="131" w:name="_Toc209603160"/>
        <w:r w:rsidRPr="002D2D9E">
          <w:rPr>
            <w:rStyle w:val="Hiperpovezava"/>
            <w:rFonts w:ascii="Arial" w:hAnsi="Arial" w:cs="Arial"/>
            <w:b/>
            <w:bCs/>
            <w:noProof/>
            <w:sz w:val="20"/>
            <w:szCs w:val="20"/>
          </w:rPr>
          <w:t>1</w:t>
        </w:r>
        <w:r w:rsidR="002D1538" w:rsidRPr="002D2D9E">
          <w:rPr>
            <w:rStyle w:val="Hiperpovezava"/>
            <w:rFonts w:ascii="Arial" w:hAnsi="Arial" w:cs="Arial"/>
            <w:b/>
            <w:bCs/>
            <w:noProof/>
            <w:sz w:val="20"/>
            <w:szCs w:val="20"/>
          </w:rPr>
          <w:t>4</w:t>
        </w:r>
        <w:r w:rsidRPr="002D2D9E">
          <w:rPr>
            <w:rStyle w:val="Hiperpovezava"/>
            <w:rFonts w:ascii="Arial" w:hAnsi="Arial" w:cs="Arial"/>
            <w:b/>
            <w:bCs/>
            <w:noProof/>
            <w:sz w:val="20"/>
            <w:szCs w:val="20"/>
          </w:rPr>
          <w:t>. Sklep</w:t>
        </w:r>
        <w:bookmarkEnd w:id="131"/>
      </w:hyperlink>
    </w:p>
    <w:p w14:paraId="6AF78C3B" w14:textId="425FD6B5" w:rsidR="004F546D" w:rsidRPr="002D2D9E" w:rsidRDefault="004F546D" w:rsidP="00FF51D7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837" w:history="1">
        <w:bookmarkStart w:id="132" w:name="_Toc209603161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1</w:t>
        </w:r>
        <w:r w:rsidR="002D1538" w:rsidRPr="002D2D9E">
          <w:rPr>
            <w:rStyle w:val="Hiperpovezava"/>
            <w:rFonts w:ascii="Arial" w:hAnsi="Arial" w:cs="Arial"/>
            <w:noProof/>
            <w:sz w:val="20"/>
            <w:szCs w:val="20"/>
          </w:rPr>
          <w:t>4</w:t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.1.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Povzetek glavnih ugotovitev in priporočil</w:t>
        </w:r>
        <w:bookmarkEnd w:id="132"/>
      </w:hyperlink>
    </w:p>
    <w:p w14:paraId="09795182" w14:textId="77777777" w:rsidR="002D2D9E" w:rsidRPr="002D2D9E" w:rsidRDefault="002D2D9E" w:rsidP="002D2D9E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35CB96CA" w14:textId="71BCA41C" w:rsidR="004F546D" w:rsidRPr="002D2D9E" w:rsidRDefault="004F546D" w:rsidP="00FF51D7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838" w:history="1">
        <w:bookmarkStart w:id="133" w:name="_Toc209603162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1</w:t>
        </w:r>
        <w:r w:rsidR="002D1538" w:rsidRPr="002D2D9E">
          <w:rPr>
            <w:rStyle w:val="Hiperpovezava"/>
            <w:rFonts w:ascii="Arial" w:hAnsi="Arial" w:cs="Arial"/>
            <w:noProof/>
            <w:sz w:val="20"/>
            <w:szCs w:val="20"/>
          </w:rPr>
          <w:t>4</w:t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.2.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Načrt nadaljnjih korakov za izvedbo projekta</w:t>
        </w:r>
        <w:bookmarkEnd w:id="133"/>
      </w:hyperlink>
    </w:p>
    <w:p w14:paraId="6A94E20C" w14:textId="77777777" w:rsidR="002D2D9E" w:rsidRPr="002D2D9E" w:rsidRDefault="002D2D9E" w:rsidP="002D2D9E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5E6497D3" w14:textId="6CF0B583" w:rsidR="004F546D" w:rsidRPr="002D2D9E" w:rsidRDefault="004F546D" w:rsidP="00FF51D7">
      <w:pPr>
        <w:pStyle w:val="Naslov2"/>
        <w:rPr>
          <w:rStyle w:val="Hiperpovezava"/>
          <w:rFonts w:ascii="Arial" w:hAnsi="Arial" w:cs="Arial"/>
          <w:noProof/>
          <w:sz w:val="20"/>
          <w:szCs w:val="20"/>
        </w:rPr>
      </w:pPr>
      <w:hyperlink w:anchor="_Toc174356839" w:history="1">
        <w:bookmarkStart w:id="134" w:name="_Toc209603163"/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1</w:t>
        </w:r>
        <w:r w:rsidR="002D1538" w:rsidRPr="002D2D9E">
          <w:rPr>
            <w:rStyle w:val="Hiperpovezava"/>
            <w:rFonts w:ascii="Arial" w:hAnsi="Arial" w:cs="Arial"/>
            <w:noProof/>
            <w:sz w:val="20"/>
            <w:szCs w:val="20"/>
          </w:rPr>
          <w:t>4</w:t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.3.</w:t>
        </w:r>
        <w:r w:rsidRPr="002D2D9E">
          <w:rPr>
            <w:rStyle w:val="Hiperpovezava"/>
            <w:rFonts w:ascii="Arial" w:hAnsi="Arial" w:cs="Arial"/>
            <w:sz w:val="20"/>
            <w:szCs w:val="20"/>
          </w:rPr>
          <w:tab/>
        </w:r>
        <w:r w:rsidRPr="002D2D9E">
          <w:rPr>
            <w:rStyle w:val="Hiperpovezava"/>
            <w:rFonts w:ascii="Arial" w:hAnsi="Arial" w:cs="Arial"/>
            <w:noProof/>
            <w:sz w:val="20"/>
            <w:szCs w:val="20"/>
          </w:rPr>
          <w:t>Opredelitev dolgoročnih ciljev in možnosti za nadaljnji razvoj partnerstva</w:t>
        </w:r>
        <w:bookmarkEnd w:id="134"/>
      </w:hyperlink>
    </w:p>
    <w:p w14:paraId="7B32F32D" w14:textId="77777777" w:rsidR="002D2D9E" w:rsidRPr="002D2D9E" w:rsidRDefault="002D2D9E" w:rsidP="002D2D9E">
      <w:pPr>
        <w:rPr>
          <w:rFonts w:ascii="Arial" w:hAnsi="Arial" w:cs="Arial"/>
          <w:sz w:val="20"/>
          <w:szCs w:val="20"/>
        </w:rPr>
      </w:pPr>
      <w:r w:rsidRPr="002D2D9E">
        <w:rPr>
          <w:rFonts w:ascii="Arial" w:hAnsi="Arial" w:cs="Arial"/>
          <w:sz w:val="20"/>
          <w:szCs w:val="20"/>
          <w:highlight w:val="yellow"/>
        </w:rPr>
        <w:t>[vstavite besedilo]</w:t>
      </w:r>
    </w:p>
    <w:p w14:paraId="57C6A84A" w14:textId="77777777" w:rsidR="002D2D9E" w:rsidRPr="002D2D9E" w:rsidRDefault="002D2D9E" w:rsidP="002D2D9E">
      <w:pPr>
        <w:rPr>
          <w:rFonts w:ascii="Arial" w:hAnsi="Arial" w:cs="Arial"/>
          <w:sz w:val="20"/>
          <w:szCs w:val="20"/>
        </w:rPr>
      </w:pPr>
    </w:p>
    <w:p w14:paraId="54216EB0" w14:textId="77777777" w:rsidR="004F546D" w:rsidRPr="002D2D9E" w:rsidRDefault="004F546D" w:rsidP="004F546D">
      <w:pPr>
        <w:rPr>
          <w:rFonts w:ascii="Arial" w:hAnsi="Arial" w:cs="Arial"/>
          <w:b/>
          <w:bCs/>
          <w:sz w:val="20"/>
          <w:szCs w:val="20"/>
        </w:rPr>
      </w:pPr>
      <w:r w:rsidRPr="002D2D9E">
        <w:rPr>
          <w:rFonts w:ascii="Arial" w:hAnsi="Arial" w:cs="Arial"/>
          <w:b/>
          <w:bCs/>
          <w:sz w:val="20"/>
          <w:szCs w:val="20"/>
        </w:rPr>
        <w:fldChar w:fldCharType="end"/>
      </w:r>
      <w:bookmarkEnd w:id="2"/>
    </w:p>
    <w:p w14:paraId="21A04B81" w14:textId="77777777" w:rsidR="004F546D" w:rsidRPr="002D2D9E" w:rsidRDefault="004F546D" w:rsidP="004F546D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2D2D9E">
        <w:rPr>
          <w:rFonts w:ascii="Arial" w:hAnsi="Arial" w:cs="Arial"/>
          <w:b/>
          <w:bCs/>
          <w:sz w:val="20"/>
          <w:szCs w:val="20"/>
        </w:rPr>
        <w:t>Priloge, ki jih navaja poslovni načrt (dodajte kazalo prilog, ki jih ustrezno poimenujte in oštevilčite ter pojasnite h kateri točki glede na kazalo vsebine dokumenta določeno dokazilo sodi. Priloge naj si sledijo kronološko po zaporedju priprave dokumenta)</w:t>
      </w:r>
    </w:p>
    <w:p w14:paraId="1D7D471E" w14:textId="77777777" w:rsidR="004F546D" w:rsidRPr="002D2D9E" w:rsidRDefault="004F546D" w:rsidP="004F546D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A1E06AA" w14:textId="77777777" w:rsidR="004F546D" w:rsidRPr="002D2D9E" w:rsidRDefault="004F546D" w:rsidP="004F546D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CF28D83" w14:textId="77777777" w:rsidR="004F546D" w:rsidRPr="002D2D9E" w:rsidRDefault="004F546D" w:rsidP="004F546D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306690D4" w14:textId="3C475193" w:rsidR="00017F39" w:rsidRPr="002D2D9E" w:rsidRDefault="00017F39" w:rsidP="004F546D">
      <w:pPr>
        <w:pStyle w:val="Naslov1"/>
        <w:keepLines w:val="0"/>
        <w:spacing w:before="0"/>
        <w:rPr>
          <w:rFonts w:ascii="Arial" w:hAnsi="Arial" w:cs="Arial"/>
          <w:sz w:val="20"/>
          <w:szCs w:val="20"/>
        </w:rPr>
      </w:pPr>
    </w:p>
    <w:sectPr w:rsidR="00017F39" w:rsidRPr="002D2D9E" w:rsidSect="00C91DEE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66E82" w14:textId="77777777" w:rsidR="00D53F9F" w:rsidRDefault="00D53F9F" w:rsidP="00367D1B">
      <w:r>
        <w:separator/>
      </w:r>
    </w:p>
  </w:endnote>
  <w:endnote w:type="continuationSeparator" w:id="0">
    <w:p w14:paraId="1F998940" w14:textId="77777777" w:rsidR="00D53F9F" w:rsidRDefault="00D53F9F" w:rsidP="00367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EC Square Sans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9254618"/>
      <w:docPartObj>
        <w:docPartGallery w:val="Page Numbers (Bottom of Page)"/>
        <w:docPartUnique/>
      </w:docPartObj>
    </w:sdtPr>
    <w:sdtEndPr>
      <w:rPr>
        <w:i/>
        <w:sz w:val="16"/>
        <w:szCs w:val="16"/>
      </w:rPr>
    </w:sdtEndPr>
    <w:sdtContent>
      <w:sdt>
        <w:sdtPr>
          <w:rPr>
            <w:rFonts w:ascii="Arial" w:hAnsi="Arial" w:cs="Arial"/>
            <w:sz w:val="16"/>
            <w:szCs w:val="16"/>
          </w:rPr>
          <w:id w:val="1772750232"/>
          <w:docPartObj>
            <w:docPartGallery w:val="Page Numbers (Top of Page)"/>
            <w:docPartUnique/>
          </w:docPartObj>
        </w:sdtPr>
        <w:sdtEndPr>
          <w:rPr>
            <w:rFonts w:ascii="Arial Narrow" w:hAnsi="Arial Narrow" w:cs="Times New Roman"/>
            <w:sz w:val="22"/>
            <w:szCs w:val="24"/>
          </w:rPr>
        </w:sdtEndPr>
        <w:sdtContent>
          <w:p w14:paraId="0AD5F9EB" w14:textId="17654013" w:rsidR="001835B8" w:rsidRPr="00A3428B" w:rsidRDefault="009F016C" w:rsidP="009F016C">
            <w:pPr>
              <w:pStyle w:val="Noga"/>
            </w:pPr>
            <w:r w:rsidRPr="009F016C">
              <w:rPr>
                <w:rFonts w:ascii="Arial" w:hAnsi="Arial" w:cs="Arial"/>
                <w:sz w:val="16"/>
                <w:szCs w:val="16"/>
              </w:rPr>
              <w:t xml:space="preserve">Priloga 2 k Obrazcu 1 JR Partnerstva 25-28 </w:t>
            </w:r>
            <w:r>
              <w:t xml:space="preserve">                                                                                           </w:t>
            </w:r>
            <w:r w:rsidR="00B71C6D" w:rsidRPr="00A3428B">
              <w:rPr>
                <w:rFonts w:ascii="Arial" w:hAnsi="Arial" w:cs="Arial"/>
                <w:sz w:val="16"/>
                <w:szCs w:val="16"/>
              </w:rPr>
              <w:t xml:space="preserve">Stran </w:t>
            </w:r>
            <w:r w:rsidR="00B71C6D" w:rsidRPr="00A3428B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B71C6D" w:rsidRPr="00A3428B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="00B71C6D" w:rsidRPr="00A342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B71C6D">
              <w:rPr>
                <w:rFonts w:ascii="Arial" w:hAnsi="Arial" w:cs="Arial"/>
                <w:noProof/>
                <w:sz w:val="16"/>
                <w:szCs w:val="16"/>
              </w:rPr>
              <w:t>41</w:t>
            </w:r>
            <w:r w:rsidR="00B71C6D" w:rsidRPr="00A3428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B71C6D" w:rsidRPr="00A3428B">
              <w:rPr>
                <w:rFonts w:ascii="Arial" w:hAnsi="Arial" w:cs="Arial"/>
                <w:sz w:val="16"/>
                <w:szCs w:val="16"/>
              </w:rPr>
              <w:t xml:space="preserve"> od </w:t>
            </w:r>
            <w:r w:rsidR="00B71C6D" w:rsidRPr="00A3428B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B71C6D" w:rsidRPr="00A3428B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="00B71C6D" w:rsidRPr="00A342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B71C6D">
              <w:rPr>
                <w:rFonts w:ascii="Arial" w:hAnsi="Arial" w:cs="Arial"/>
                <w:noProof/>
                <w:sz w:val="16"/>
                <w:szCs w:val="16"/>
              </w:rPr>
              <w:t>57</w:t>
            </w:r>
            <w:r w:rsidR="00B71C6D" w:rsidRPr="00A342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  <w:p w14:paraId="4DE16637" w14:textId="77777777" w:rsidR="001835B8" w:rsidRDefault="001835B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5087180"/>
      <w:docPartObj>
        <w:docPartGallery w:val="Page Numbers (Bottom of Page)"/>
        <w:docPartUnique/>
      </w:docPartObj>
    </w:sdtPr>
    <w:sdtContent>
      <w:p w14:paraId="55EB6039" w14:textId="77777777" w:rsidR="001835B8" w:rsidRDefault="00B71C6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t>0</w:t>
        </w:r>
        <w:r>
          <w:fldChar w:fldCharType="end"/>
        </w:r>
      </w:p>
    </w:sdtContent>
  </w:sdt>
  <w:p w14:paraId="41D743F2" w14:textId="77777777" w:rsidR="001835B8" w:rsidRDefault="001835B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D5E3C" w14:textId="77777777" w:rsidR="00D53F9F" w:rsidRDefault="00D53F9F" w:rsidP="00367D1B">
      <w:r>
        <w:separator/>
      </w:r>
    </w:p>
  </w:footnote>
  <w:footnote w:type="continuationSeparator" w:id="0">
    <w:p w14:paraId="74E91F70" w14:textId="77777777" w:rsidR="00D53F9F" w:rsidRDefault="00D53F9F" w:rsidP="00367D1B">
      <w:r>
        <w:continuationSeparator/>
      </w:r>
    </w:p>
  </w:footnote>
  <w:footnote w:id="1">
    <w:p w14:paraId="202BA7B1" w14:textId="77777777" w:rsidR="004F546D" w:rsidRDefault="004F546D" w:rsidP="004F546D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9D0A67">
        <w:rPr>
          <w:rFonts w:ascii="Arial" w:hAnsi="Arial" w:cs="Arial"/>
          <w:sz w:val="16"/>
          <w:szCs w:val="16"/>
        </w:rPr>
        <w:t xml:space="preserve">Izpolnite spodnjo tabelo, kot v vlogi in vnesite rok izvedbe – prav tako se priloži </w:t>
      </w:r>
      <w:proofErr w:type="spellStart"/>
      <w:r w:rsidRPr="009D0A67">
        <w:rPr>
          <w:rFonts w:ascii="Arial" w:hAnsi="Arial" w:cs="Arial"/>
          <w:sz w:val="16"/>
          <w:szCs w:val="16"/>
        </w:rPr>
        <w:t>gantogram</w:t>
      </w:r>
      <w:proofErr w:type="spellEnd"/>
      <w:r w:rsidRPr="009D0A67">
        <w:rPr>
          <w:rFonts w:ascii="Arial" w:hAnsi="Arial" w:cs="Arial"/>
          <w:sz w:val="16"/>
          <w:szCs w:val="16"/>
        </w:rPr>
        <w:t xml:space="preserve"> za časovno realizacijo načrtovanih kazal</w:t>
      </w:r>
      <w:r>
        <w:rPr>
          <w:rFonts w:ascii="Arial" w:hAnsi="Arial" w:cs="Arial"/>
          <w:sz w:val="16"/>
          <w:szCs w:val="16"/>
        </w:rPr>
        <w:t>nikov.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A6093" w14:textId="77777777" w:rsidR="001835B8" w:rsidRDefault="00B71C6D" w:rsidP="0006064B">
    <w:pPr>
      <w:pStyle w:val="Glava"/>
      <w:tabs>
        <w:tab w:val="clear" w:pos="4320"/>
        <w:tab w:val="clear" w:pos="8640"/>
        <w:tab w:val="left" w:pos="5196"/>
      </w:tabs>
    </w:pPr>
    <w:r>
      <w:rPr>
        <w:noProof/>
      </w:rPr>
      <w:drawing>
        <wp:inline distT="0" distB="0" distL="0" distR="0" wp14:anchorId="63B56BAB" wp14:editId="41F070CA">
          <wp:extent cx="5760720" cy="969645"/>
          <wp:effectExtent l="0" t="0" r="0" b="1905"/>
          <wp:docPr id="1841408405" name="Slika 1841408405" descr="Slika, ki vsebuje štiri logotipe (Ministrstva za gospodarstvo, turizem in šport, SPIRTI Slovenija, javnega agencije, blagovne znamke &quot;I Feel Slovenia&quot; in logotip &quot;Financira Evropska unija&quot;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lika 6" descr="Slika, ki vsebuje štiri logotipe (Ministrstva za gospodarstvo, turizem in šport, SPIRTI Slovenija, javnega agencije, blagovne znamke &quot;I Feel Slovenia&quot; in logotip &quot;Financira Evropska unija&quot;)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69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42BF6" w14:textId="77777777" w:rsidR="001835B8" w:rsidRPr="003978B8" w:rsidRDefault="00B71C6D" w:rsidP="00553655">
    <w:pPr>
      <w:pStyle w:val="Glava"/>
    </w:pPr>
    <w:r>
      <w:rPr>
        <w:noProof/>
        <w:lang w:eastAsia="sl-SI"/>
      </w:rPr>
      <w:drawing>
        <wp:inline distT="0" distB="0" distL="0" distR="0" wp14:anchorId="4023BDEA" wp14:editId="36398D41">
          <wp:extent cx="1436370" cy="415925"/>
          <wp:effectExtent l="19050" t="0" r="0" b="0"/>
          <wp:docPr id="636894457" name="Slika 9" descr="MGRT-logot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9" descr="MGRT-logoti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6370" cy="415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tab/>
    </w:r>
    <w:r>
      <w:rPr>
        <w:noProof/>
        <w:lang w:eastAsia="sl-SI"/>
      </w:rPr>
      <w:drawing>
        <wp:inline distT="0" distB="0" distL="0" distR="0" wp14:anchorId="58ECC8E2" wp14:editId="0EE370E1">
          <wp:extent cx="1430020" cy="422275"/>
          <wp:effectExtent l="19050" t="0" r="0" b="0"/>
          <wp:docPr id="1450130496" name="Slika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0020" cy="422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tab/>
    </w:r>
    <w:r>
      <w:rPr>
        <w:noProof/>
        <w:lang w:eastAsia="sl-SI"/>
      </w:rPr>
      <w:drawing>
        <wp:inline distT="0" distB="0" distL="0" distR="0" wp14:anchorId="466E14FF" wp14:editId="08284964">
          <wp:extent cx="1224915" cy="568325"/>
          <wp:effectExtent l="19050" t="0" r="0" b="0"/>
          <wp:docPr id="1664889918" name="Slika 1664889918" descr="Logo_EKP_sklad_za_regionalni_razvoj_S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8" descr="Logo_EKP_sklad_za_regionalni_razvoj_SL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915" cy="568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1FFC"/>
    <w:multiLevelType w:val="hybridMultilevel"/>
    <w:tmpl w:val="AF1E99C6"/>
    <w:lvl w:ilvl="0" w:tplc="DB5CF4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33BC0"/>
    <w:multiLevelType w:val="hybridMultilevel"/>
    <w:tmpl w:val="C3AEA53C"/>
    <w:lvl w:ilvl="0" w:tplc="CFDA5EFA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F69EF"/>
    <w:multiLevelType w:val="hybridMultilevel"/>
    <w:tmpl w:val="73C614BE"/>
    <w:lvl w:ilvl="0" w:tplc="F154EE36">
      <w:start w:val="1"/>
      <w:numFmt w:val="bullet"/>
      <w:lvlText w:val="-"/>
      <w:lvlJc w:val="left"/>
      <w:pPr>
        <w:ind w:left="774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5250F8D"/>
    <w:multiLevelType w:val="hybridMultilevel"/>
    <w:tmpl w:val="22628C30"/>
    <w:lvl w:ilvl="0" w:tplc="51A6E2E2">
      <w:numFmt w:val="bullet"/>
      <w:lvlText w:val="–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B947E8"/>
    <w:multiLevelType w:val="multilevel"/>
    <w:tmpl w:val="2A66D13E"/>
    <w:lvl w:ilvl="0">
      <w:start w:val="20"/>
      <w:numFmt w:val="decimal"/>
      <w:lvlText w:val="%1."/>
      <w:lvlJc w:val="left"/>
      <w:pPr>
        <w:ind w:left="419" w:hanging="41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9" w:hanging="41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EE775D3"/>
    <w:multiLevelType w:val="hybridMultilevel"/>
    <w:tmpl w:val="F1447838"/>
    <w:lvl w:ilvl="0" w:tplc="CFDA5EFA">
      <w:start w:val="1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FED39BB"/>
    <w:multiLevelType w:val="hybridMultilevel"/>
    <w:tmpl w:val="19DA1D7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C0432F"/>
    <w:multiLevelType w:val="hybridMultilevel"/>
    <w:tmpl w:val="695A42C0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7C6431"/>
    <w:multiLevelType w:val="hybridMultilevel"/>
    <w:tmpl w:val="08DC4742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6374B"/>
    <w:multiLevelType w:val="multilevel"/>
    <w:tmpl w:val="F78C73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6A91514"/>
    <w:multiLevelType w:val="hybridMultilevel"/>
    <w:tmpl w:val="941A183E"/>
    <w:lvl w:ilvl="0" w:tplc="795EA40E">
      <w:start w:val="7"/>
      <w:numFmt w:val="bullet"/>
      <w:lvlText w:val=""/>
      <w:lvlJc w:val="left"/>
      <w:pPr>
        <w:ind w:left="720" w:hanging="360"/>
      </w:pPr>
      <w:rPr>
        <w:rFonts w:ascii="Symbol" w:eastAsia="MS Mincho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DA6103"/>
    <w:multiLevelType w:val="hybridMultilevel"/>
    <w:tmpl w:val="1C8A48DC"/>
    <w:lvl w:ilvl="0" w:tplc="84C8564E">
      <w:start w:val="1"/>
      <w:numFmt w:val="decimal"/>
      <w:lvlText w:val="%1."/>
      <w:lvlJc w:val="left"/>
      <w:pPr>
        <w:ind w:left="1020" w:hanging="360"/>
      </w:pPr>
    </w:lvl>
    <w:lvl w:ilvl="1" w:tplc="5418B672">
      <w:start w:val="1"/>
      <w:numFmt w:val="decimal"/>
      <w:lvlText w:val="%2."/>
      <w:lvlJc w:val="left"/>
      <w:pPr>
        <w:ind w:left="1020" w:hanging="360"/>
      </w:pPr>
    </w:lvl>
    <w:lvl w:ilvl="2" w:tplc="A6E89260">
      <w:start w:val="1"/>
      <w:numFmt w:val="decimal"/>
      <w:lvlText w:val="%3."/>
      <w:lvlJc w:val="left"/>
      <w:pPr>
        <w:ind w:left="1020" w:hanging="360"/>
      </w:pPr>
    </w:lvl>
    <w:lvl w:ilvl="3" w:tplc="E26CFE98">
      <w:start w:val="1"/>
      <w:numFmt w:val="decimal"/>
      <w:lvlText w:val="%4."/>
      <w:lvlJc w:val="left"/>
      <w:pPr>
        <w:ind w:left="1020" w:hanging="360"/>
      </w:pPr>
    </w:lvl>
    <w:lvl w:ilvl="4" w:tplc="B1F23B04">
      <w:start w:val="1"/>
      <w:numFmt w:val="decimal"/>
      <w:lvlText w:val="%5."/>
      <w:lvlJc w:val="left"/>
      <w:pPr>
        <w:ind w:left="1020" w:hanging="360"/>
      </w:pPr>
    </w:lvl>
    <w:lvl w:ilvl="5" w:tplc="845C3D7C">
      <w:start w:val="1"/>
      <w:numFmt w:val="decimal"/>
      <w:lvlText w:val="%6."/>
      <w:lvlJc w:val="left"/>
      <w:pPr>
        <w:ind w:left="1020" w:hanging="360"/>
      </w:pPr>
    </w:lvl>
    <w:lvl w:ilvl="6" w:tplc="0B9EFC5E">
      <w:start w:val="1"/>
      <w:numFmt w:val="decimal"/>
      <w:lvlText w:val="%7."/>
      <w:lvlJc w:val="left"/>
      <w:pPr>
        <w:ind w:left="1020" w:hanging="360"/>
      </w:pPr>
    </w:lvl>
    <w:lvl w:ilvl="7" w:tplc="26308916">
      <w:start w:val="1"/>
      <w:numFmt w:val="decimal"/>
      <w:lvlText w:val="%8."/>
      <w:lvlJc w:val="left"/>
      <w:pPr>
        <w:ind w:left="1020" w:hanging="360"/>
      </w:pPr>
    </w:lvl>
    <w:lvl w:ilvl="8" w:tplc="86BEA12C">
      <w:start w:val="1"/>
      <w:numFmt w:val="decimal"/>
      <w:lvlText w:val="%9."/>
      <w:lvlJc w:val="left"/>
      <w:pPr>
        <w:ind w:left="1020" w:hanging="360"/>
      </w:pPr>
    </w:lvl>
  </w:abstractNum>
  <w:abstractNum w:abstractNumId="12" w15:restartNumberingAfterBreak="0">
    <w:nsid w:val="18231DC9"/>
    <w:multiLevelType w:val="hybridMultilevel"/>
    <w:tmpl w:val="9D1EF456"/>
    <w:lvl w:ilvl="0" w:tplc="F154EE36">
      <w:start w:val="1"/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18926104"/>
    <w:multiLevelType w:val="multilevel"/>
    <w:tmpl w:val="7372453C"/>
    <w:lvl w:ilvl="0">
      <w:start w:val="17"/>
      <w:numFmt w:val="decimal"/>
      <w:lvlText w:val="%1."/>
      <w:lvlJc w:val="left"/>
      <w:pPr>
        <w:ind w:left="419" w:hanging="41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9" w:hanging="419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9685E69"/>
    <w:multiLevelType w:val="hybridMultilevel"/>
    <w:tmpl w:val="B34607B4"/>
    <w:lvl w:ilvl="0" w:tplc="F154EE36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2154E80C">
      <w:start w:val="1"/>
      <w:numFmt w:val="decimal"/>
      <w:lvlText w:val="2.%3."/>
      <w:lvlJc w:val="left"/>
      <w:pPr>
        <w:ind w:left="1146" w:hanging="360"/>
      </w:p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3C5B33"/>
    <w:multiLevelType w:val="hybridMultilevel"/>
    <w:tmpl w:val="804099E4"/>
    <w:lvl w:ilvl="0" w:tplc="F154EE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5DBA3CBE">
      <w:numFmt w:val="bullet"/>
      <w:lvlText w:val="•"/>
      <w:lvlJc w:val="left"/>
      <w:pPr>
        <w:ind w:left="2685" w:hanging="705"/>
      </w:pPr>
      <w:rPr>
        <w:rFonts w:ascii="Arial Narrow" w:eastAsia="MS Mincho" w:hAnsi="Arial Narrow" w:cs="Times New Roman" w:hint="default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AC2650"/>
    <w:multiLevelType w:val="multilevel"/>
    <w:tmpl w:val="638ED7E2"/>
    <w:lvl w:ilvl="0">
      <w:start w:val="25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D4C1947"/>
    <w:multiLevelType w:val="multilevel"/>
    <w:tmpl w:val="7372453C"/>
    <w:styleLink w:val="Trenutniseznam2"/>
    <w:lvl w:ilvl="0">
      <w:start w:val="17"/>
      <w:numFmt w:val="decimal"/>
      <w:lvlText w:val="%1."/>
      <w:lvlJc w:val="left"/>
      <w:pPr>
        <w:ind w:left="419" w:hanging="41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9" w:hanging="419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DCF55D8"/>
    <w:multiLevelType w:val="hybridMultilevel"/>
    <w:tmpl w:val="460821C8"/>
    <w:lvl w:ilvl="0" w:tplc="579699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313E1E"/>
    <w:multiLevelType w:val="hybridMultilevel"/>
    <w:tmpl w:val="77CE81E6"/>
    <w:lvl w:ilvl="0" w:tplc="F440C7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3E5D6A"/>
    <w:multiLevelType w:val="hybridMultilevel"/>
    <w:tmpl w:val="AF305BC4"/>
    <w:lvl w:ilvl="0" w:tplc="579699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6930A5"/>
    <w:multiLevelType w:val="multilevel"/>
    <w:tmpl w:val="C34E27EC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7F47477"/>
    <w:multiLevelType w:val="multilevel"/>
    <w:tmpl w:val="7EDAFE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2AF414BE"/>
    <w:multiLevelType w:val="multilevel"/>
    <w:tmpl w:val="E60029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iCs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B1332D0"/>
    <w:multiLevelType w:val="hybridMultilevel"/>
    <w:tmpl w:val="486EFA0A"/>
    <w:lvl w:ilvl="0" w:tplc="F154EE36">
      <w:start w:val="1"/>
      <w:numFmt w:val="bullet"/>
      <w:lvlText w:val="-"/>
      <w:lvlJc w:val="left"/>
      <w:pPr>
        <w:ind w:left="772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5" w15:restartNumberingAfterBreak="0">
    <w:nsid w:val="2B790387"/>
    <w:multiLevelType w:val="multilevel"/>
    <w:tmpl w:val="8D64C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DCA507D"/>
    <w:multiLevelType w:val="hybridMultilevel"/>
    <w:tmpl w:val="E33CF176"/>
    <w:lvl w:ilvl="0" w:tplc="F154EE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3A09FF"/>
    <w:multiLevelType w:val="multilevel"/>
    <w:tmpl w:val="3DA2E6F6"/>
    <w:lvl w:ilvl="0">
      <w:start w:val="1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0126754"/>
    <w:multiLevelType w:val="hybridMultilevel"/>
    <w:tmpl w:val="09D6934A"/>
    <w:lvl w:ilvl="0" w:tplc="3222D20E">
      <w:start w:val="1"/>
      <w:numFmt w:val="bullet"/>
      <w:lvlText w:val=""/>
      <w:lvlJc w:val="left"/>
      <w:pPr>
        <w:ind w:left="1713" w:hanging="72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2073" w:hanging="360"/>
      </w:pPr>
    </w:lvl>
    <w:lvl w:ilvl="2" w:tplc="0424001B" w:tentative="1">
      <w:start w:val="1"/>
      <w:numFmt w:val="lowerRoman"/>
      <w:lvlText w:val="%3."/>
      <w:lvlJc w:val="right"/>
      <w:pPr>
        <w:ind w:left="2793" w:hanging="180"/>
      </w:pPr>
    </w:lvl>
    <w:lvl w:ilvl="3" w:tplc="0424000F" w:tentative="1">
      <w:start w:val="1"/>
      <w:numFmt w:val="decimal"/>
      <w:lvlText w:val="%4."/>
      <w:lvlJc w:val="left"/>
      <w:pPr>
        <w:ind w:left="3513" w:hanging="360"/>
      </w:pPr>
    </w:lvl>
    <w:lvl w:ilvl="4" w:tplc="04240019" w:tentative="1">
      <w:start w:val="1"/>
      <w:numFmt w:val="lowerLetter"/>
      <w:lvlText w:val="%5."/>
      <w:lvlJc w:val="left"/>
      <w:pPr>
        <w:ind w:left="4233" w:hanging="360"/>
      </w:pPr>
    </w:lvl>
    <w:lvl w:ilvl="5" w:tplc="0424001B" w:tentative="1">
      <w:start w:val="1"/>
      <w:numFmt w:val="lowerRoman"/>
      <w:lvlText w:val="%6."/>
      <w:lvlJc w:val="right"/>
      <w:pPr>
        <w:ind w:left="4953" w:hanging="180"/>
      </w:pPr>
    </w:lvl>
    <w:lvl w:ilvl="6" w:tplc="0424000F" w:tentative="1">
      <w:start w:val="1"/>
      <w:numFmt w:val="decimal"/>
      <w:lvlText w:val="%7."/>
      <w:lvlJc w:val="left"/>
      <w:pPr>
        <w:ind w:left="5673" w:hanging="360"/>
      </w:pPr>
    </w:lvl>
    <w:lvl w:ilvl="7" w:tplc="04240019" w:tentative="1">
      <w:start w:val="1"/>
      <w:numFmt w:val="lowerLetter"/>
      <w:lvlText w:val="%8."/>
      <w:lvlJc w:val="left"/>
      <w:pPr>
        <w:ind w:left="6393" w:hanging="360"/>
      </w:pPr>
    </w:lvl>
    <w:lvl w:ilvl="8" w:tplc="0424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 w15:restartNumberingAfterBreak="0">
    <w:nsid w:val="30933199"/>
    <w:multiLevelType w:val="multilevel"/>
    <w:tmpl w:val="F78C73A8"/>
    <w:styleLink w:val="Trenutniseznam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4B408E4"/>
    <w:multiLevelType w:val="multilevel"/>
    <w:tmpl w:val="986CD3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31" w15:restartNumberingAfterBreak="0">
    <w:nsid w:val="34B40CF7"/>
    <w:multiLevelType w:val="multilevel"/>
    <w:tmpl w:val="2A66D13E"/>
    <w:lvl w:ilvl="0">
      <w:start w:val="19"/>
      <w:numFmt w:val="decimal"/>
      <w:lvlText w:val="%1."/>
      <w:lvlJc w:val="left"/>
      <w:pPr>
        <w:ind w:left="419" w:hanging="41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9" w:hanging="41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79E6195"/>
    <w:multiLevelType w:val="hybridMultilevel"/>
    <w:tmpl w:val="9C620524"/>
    <w:lvl w:ilvl="0" w:tplc="F74E16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9744504"/>
    <w:multiLevelType w:val="hybridMultilevel"/>
    <w:tmpl w:val="FE300818"/>
    <w:lvl w:ilvl="0" w:tplc="D550E0A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3C5C83"/>
    <w:multiLevelType w:val="hybridMultilevel"/>
    <w:tmpl w:val="BC64C362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C7E69FC"/>
    <w:multiLevelType w:val="multilevel"/>
    <w:tmpl w:val="6E808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DBD3532"/>
    <w:multiLevelType w:val="hybridMultilevel"/>
    <w:tmpl w:val="009CD87C"/>
    <w:lvl w:ilvl="0" w:tplc="51A6E2E2">
      <w:numFmt w:val="bullet"/>
      <w:lvlText w:val="–"/>
      <w:lvlJc w:val="left"/>
      <w:pPr>
        <w:ind w:left="1713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7" w15:restartNumberingAfterBreak="0">
    <w:nsid w:val="3F002C3D"/>
    <w:multiLevelType w:val="hybridMultilevel"/>
    <w:tmpl w:val="B7F8207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1064C47"/>
    <w:multiLevelType w:val="hybridMultilevel"/>
    <w:tmpl w:val="C6B48EAE"/>
    <w:lvl w:ilvl="0" w:tplc="4490AD9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26610A6"/>
    <w:multiLevelType w:val="hybridMultilevel"/>
    <w:tmpl w:val="D4F204B6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4D56478"/>
    <w:multiLevelType w:val="hybridMultilevel"/>
    <w:tmpl w:val="18724214"/>
    <w:lvl w:ilvl="0" w:tplc="598A6106">
      <w:start w:val="1"/>
      <w:numFmt w:val="lowerLetter"/>
      <w:lvlText w:val="%1)"/>
      <w:lvlJc w:val="left"/>
      <w:pPr>
        <w:ind w:left="1020" w:hanging="360"/>
      </w:pPr>
    </w:lvl>
    <w:lvl w:ilvl="1" w:tplc="83189040">
      <w:start w:val="1"/>
      <w:numFmt w:val="lowerLetter"/>
      <w:lvlText w:val="%2)"/>
      <w:lvlJc w:val="left"/>
      <w:pPr>
        <w:ind w:left="1020" w:hanging="360"/>
      </w:pPr>
    </w:lvl>
    <w:lvl w:ilvl="2" w:tplc="4DCAAF5E">
      <w:start w:val="1"/>
      <w:numFmt w:val="lowerLetter"/>
      <w:lvlText w:val="%3)"/>
      <w:lvlJc w:val="left"/>
      <w:pPr>
        <w:ind w:left="1020" w:hanging="360"/>
      </w:pPr>
    </w:lvl>
    <w:lvl w:ilvl="3" w:tplc="4824DA50">
      <w:start w:val="1"/>
      <w:numFmt w:val="lowerLetter"/>
      <w:lvlText w:val="%4)"/>
      <w:lvlJc w:val="left"/>
      <w:pPr>
        <w:ind w:left="1020" w:hanging="360"/>
      </w:pPr>
    </w:lvl>
    <w:lvl w:ilvl="4" w:tplc="A89E3BEC">
      <w:start w:val="1"/>
      <w:numFmt w:val="lowerLetter"/>
      <w:lvlText w:val="%5)"/>
      <w:lvlJc w:val="left"/>
      <w:pPr>
        <w:ind w:left="1020" w:hanging="360"/>
      </w:pPr>
    </w:lvl>
    <w:lvl w:ilvl="5" w:tplc="1AA6CFDA">
      <w:start w:val="1"/>
      <w:numFmt w:val="lowerLetter"/>
      <w:lvlText w:val="%6)"/>
      <w:lvlJc w:val="left"/>
      <w:pPr>
        <w:ind w:left="1020" w:hanging="360"/>
      </w:pPr>
    </w:lvl>
    <w:lvl w:ilvl="6" w:tplc="649C1730">
      <w:start w:val="1"/>
      <w:numFmt w:val="lowerLetter"/>
      <w:lvlText w:val="%7)"/>
      <w:lvlJc w:val="left"/>
      <w:pPr>
        <w:ind w:left="1020" w:hanging="360"/>
      </w:pPr>
    </w:lvl>
    <w:lvl w:ilvl="7" w:tplc="0FC8BBFA">
      <w:start w:val="1"/>
      <w:numFmt w:val="lowerLetter"/>
      <w:lvlText w:val="%8)"/>
      <w:lvlJc w:val="left"/>
      <w:pPr>
        <w:ind w:left="1020" w:hanging="360"/>
      </w:pPr>
    </w:lvl>
    <w:lvl w:ilvl="8" w:tplc="0DA48B74">
      <w:start w:val="1"/>
      <w:numFmt w:val="lowerLetter"/>
      <w:lvlText w:val="%9)"/>
      <w:lvlJc w:val="left"/>
      <w:pPr>
        <w:ind w:left="1020" w:hanging="360"/>
      </w:pPr>
    </w:lvl>
  </w:abstractNum>
  <w:abstractNum w:abstractNumId="41" w15:restartNumberingAfterBreak="0">
    <w:nsid w:val="450175B0"/>
    <w:multiLevelType w:val="multilevel"/>
    <w:tmpl w:val="63AADCC2"/>
    <w:lvl w:ilvl="0">
      <w:start w:val="12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6306F02"/>
    <w:multiLevelType w:val="hybridMultilevel"/>
    <w:tmpl w:val="CA8CDB5C"/>
    <w:lvl w:ilvl="0" w:tplc="F154EE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B3A4662"/>
    <w:multiLevelType w:val="hybridMultilevel"/>
    <w:tmpl w:val="78523E4C"/>
    <w:lvl w:ilvl="0" w:tplc="55F4E002">
      <w:start w:val="1"/>
      <w:numFmt w:val="bullet"/>
      <w:lvlText w:val="-"/>
      <w:lvlJc w:val="left"/>
      <w:pPr>
        <w:ind w:left="720" w:hanging="360"/>
      </w:pPr>
      <w:rPr>
        <w:rFonts w:ascii="Arial Narrow" w:eastAsia="MS Mincho" w:hAnsi="Arial Narrow" w:cs="Times New Roman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B6D59D0"/>
    <w:multiLevelType w:val="hybridMultilevel"/>
    <w:tmpl w:val="9C1C49F8"/>
    <w:lvl w:ilvl="0" w:tplc="F154EE36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BF23985"/>
    <w:multiLevelType w:val="multilevel"/>
    <w:tmpl w:val="EBEE87B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4E1A13DA"/>
    <w:multiLevelType w:val="multilevel"/>
    <w:tmpl w:val="6C0460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7" w15:restartNumberingAfterBreak="0">
    <w:nsid w:val="50BC099B"/>
    <w:multiLevelType w:val="hybridMultilevel"/>
    <w:tmpl w:val="7C1CE54E"/>
    <w:lvl w:ilvl="0" w:tplc="D6E81D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0CD1449"/>
    <w:multiLevelType w:val="hybridMultilevel"/>
    <w:tmpl w:val="95AA1DC8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1A26F10"/>
    <w:multiLevelType w:val="multilevel"/>
    <w:tmpl w:val="1AFEF3D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46F6839"/>
    <w:multiLevelType w:val="hybridMultilevel"/>
    <w:tmpl w:val="D31EC2E2"/>
    <w:lvl w:ilvl="0" w:tplc="BDC824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59E635E"/>
    <w:multiLevelType w:val="hybridMultilevel"/>
    <w:tmpl w:val="4376573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62635CE"/>
    <w:multiLevelType w:val="hybridMultilevel"/>
    <w:tmpl w:val="C5EEE3F4"/>
    <w:lvl w:ilvl="0" w:tplc="79AE9B4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7BF02E4"/>
    <w:multiLevelType w:val="hybridMultilevel"/>
    <w:tmpl w:val="1A521EAC"/>
    <w:lvl w:ilvl="0" w:tplc="C21E9390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8603226"/>
    <w:multiLevelType w:val="hybridMultilevel"/>
    <w:tmpl w:val="1936732C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9AA2AE2"/>
    <w:multiLevelType w:val="multilevel"/>
    <w:tmpl w:val="C982209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5ACA503C"/>
    <w:multiLevelType w:val="hybridMultilevel"/>
    <w:tmpl w:val="0DE4657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DB11ECF"/>
    <w:multiLevelType w:val="multilevel"/>
    <w:tmpl w:val="30A475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5E4D6A03"/>
    <w:multiLevelType w:val="hybridMultilevel"/>
    <w:tmpl w:val="81DA08DE"/>
    <w:lvl w:ilvl="0" w:tplc="E132EB06">
      <w:numFmt w:val="bullet"/>
      <w:lvlText w:val="-"/>
      <w:lvlJc w:val="left"/>
      <w:pPr>
        <w:ind w:left="89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59" w15:restartNumberingAfterBreak="0">
    <w:nsid w:val="5E6C27AA"/>
    <w:multiLevelType w:val="hybridMultilevel"/>
    <w:tmpl w:val="C734BDE0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1122D0E"/>
    <w:multiLevelType w:val="hybridMultilevel"/>
    <w:tmpl w:val="26EA47A6"/>
    <w:lvl w:ilvl="0" w:tplc="89D4F4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1ED0141"/>
    <w:multiLevelType w:val="hybridMultilevel"/>
    <w:tmpl w:val="D7F45282"/>
    <w:lvl w:ilvl="0" w:tplc="FDB846C8">
      <w:start w:val="1"/>
      <w:numFmt w:val="upperRoman"/>
      <w:lvlText w:val="%1."/>
      <w:lvlJc w:val="left"/>
      <w:pPr>
        <w:ind w:left="1080" w:hanging="720"/>
      </w:pPr>
      <w:rPr>
        <w:rFonts w:hint="default"/>
        <w:sz w:val="32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2BA47BE"/>
    <w:multiLevelType w:val="hybridMultilevel"/>
    <w:tmpl w:val="C3B0D1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2DE3C0E"/>
    <w:multiLevelType w:val="multilevel"/>
    <w:tmpl w:val="986CD3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64" w15:restartNumberingAfterBreak="0">
    <w:nsid w:val="659965C4"/>
    <w:multiLevelType w:val="hybridMultilevel"/>
    <w:tmpl w:val="D9A0516A"/>
    <w:lvl w:ilvl="0" w:tplc="04240003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65" w15:restartNumberingAfterBreak="0">
    <w:nsid w:val="65CE6EF2"/>
    <w:multiLevelType w:val="hybridMultilevel"/>
    <w:tmpl w:val="14543AA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7C670D0"/>
    <w:multiLevelType w:val="hybridMultilevel"/>
    <w:tmpl w:val="B2EA2862"/>
    <w:lvl w:ilvl="0" w:tplc="9C4C9DC2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7" w15:restartNumberingAfterBreak="0">
    <w:nsid w:val="6B4054A1"/>
    <w:multiLevelType w:val="hybridMultilevel"/>
    <w:tmpl w:val="AE407F8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B957204"/>
    <w:multiLevelType w:val="multilevel"/>
    <w:tmpl w:val="0424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9" w15:restartNumberingAfterBreak="0">
    <w:nsid w:val="6F183F3D"/>
    <w:multiLevelType w:val="multilevel"/>
    <w:tmpl w:val="A53A2A7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7036240A"/>
    <w:multiLevelType w:val="multilevel"/>
    <w:tmpl w:val="90EA043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706642A9"/>
    <w:multiLevelType w:val="hybridMultilevel"/>
    <w:tmpl w:val="A6B8678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09F4EA3"/>
    <w:multiLevelType w:val="multilevel"/>
    <w:tmpl w:val="A5C4031C"/>
    <w:lvl w:ilvl="0">
      <w:start w:val="20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735D7BA0"/>
    <w:multiLevelType w:val="hybridMultilevel"/>
    <w:tmpl w:val="F2C4FD9E"/>
    <w:lvl w:ilvl="0" w:tplc="CFDA5EFA">
      <w:start w:val="10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4" w15:restartNumberingAfterBreak="0">
    <w:nsid w:val="738D35E0"/>
    <w:multiLevelType w:val="multilevel"/>
    <w:tmpl w:val="43C8C5C8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74F22650"/>
    <w:multiLevelType w:val="hybridMultilevel"/>
    <w:tmpl w:val="014CFFAA"/>
    <w:lvl w:ilvl="0" w:tplc="CFDA5EFA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74F7495"/>
    <w:multiLevelType w:val="hybridMultilevel"/>
    <w:tmpl w:val="9A14906C"/>
    <w:lvl w:ilvl="0" w:tplc="1E563D7C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7B52F57"/>
    <w:multiLevelType w:val="hybridMultilevel"/>
    <w:tmpl w:val="C1A8DC44"/>
    <w:lvl w:ilvl="0" w:tplc="A35217D8">
      <w:start w:val="1"/>
      <w:numFmt w:val="lowerLetter"/>
      <w:lvlText w:val="%1)"/>
      <w:lvlJc w:val="left"/>
      <w:pPr>
        <w:ind w:left="1620" w:hanging="360"/>
      </w:pPr>
    </w:lvl>
    <w:lvl w:ilvl="1" w:tplc="1BA28700">
      <w:start w:val="1"/>
      <w:numFmt w:val="lowerLetter"/>
      <w:lvlText w:val="%2)"/>
      <w:lvlJc w:val="left"/>
      <w:pPr>
        <w:ind w:left="1620" w:hanging="360"/>
      </w:pPr>
    </w:lvl>
    <w:lvl w:ilvl="2" w:tplc="9156251C">
      <w:start w:val="1"/>
      <w:numFmt w:val="lowerLetter"/>
      <w:lvlText w:val="%3)"/>
      <w:lvlJc w:val="left"/>
      <w:pPr>
        <w:ind w:left="1620" w:hanging="360"/>
      </w:pPr>
    </w:lvl>
    <w:lvl w:ilvl="3" w:tplc="09ECFAFC">
      <w:start w:val="1"/>
      <w:numFmt w:val="lowerLetter"/>
      <w:lvlText w:val="%4)"/>
      <w:lvlJc w:val="left"/>
      <w:pPr>
        <w:ind w:left="1620" w:hanging="360"/>
      </w:pPr>
    </w:lvl>
    <w:lvl w:ilvl="4" w:tplc="60FE6D8C">
      <w:start w:val="1"/>
      <w:numFmt w:val="lowerLetter"/>
      <w:lvlText w:val="%5)"/>
      <w:lvlJc w:val="left"/>
      <w:pPr>
        <w:ind w:left="1620" w:hanging="360"/>
      </w:pPr>
    </w:lvl>
    <w:lvl w:ilvl="5" w:tplc="F126E15E">
      <w:start w:val="1"/>
      <w:numFmt w:val="lowerLetter"/>
      <w:lvlText w:val="%6)"/>
      <w:lvlJc w:val="left"/>
      <w:pPr>
        <w:ind w:left="1620" w:hanging="360"/>
      </w:pPr>
    </w:lvl>
    <w:lvl w:ilvl="6" w:tplc="8C14587C">
      <w:start w:val="1"/>
      <w:numFmt w:val="lowerLetter"/>
      <w:lvlText w:val="%7)"/>
      <w:lvlJc w:val="left"/>
      <w:pPr>
        <w:ind w:left="1620" w:hanging="360"/>
      </w:pPr>
    </w:lvl>
    <w:lvl w:ilvl="7" w:tplc="22B6213A">
      <w:start w:val="1"/>
      <w:numFmt w:val="lowerLetter"/>
      <w:lvlText w:val="%8)"/>
      <w:lvlJc w:val="left"/>
      <w:pPr>
        <w:ind w:left="1620" w:hanging="360"/>
      </w:pPr>
    </w:lvl>
    <w:lvl w:ilvl="8" w:tplc="04D6E9A2">
      <w:start w:val="1"/>
      <w:numFmt w:val="lowerLetter"/>
      <w:lvlText w:val="%9)"/>
      <w:lvlJc w:val="left"/>
      <w:pPr>
        <w:ind w:left="1620" w:hanging="360"/>
      </w:pPr>
    </w:lvl>
  </w:abstractNum>
  <w:abstractNum w:abstractNumId="78" w15:restartNumberingAfterBreak="0">
    <w:nsid w:val="78256557"/>
    <w:multiLevelType w:val="hybridMultilevel"/>
    <w:tmpl w:val="E3ACB9F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8385AE8"/>
    <w:multiLevelType w:val="multilevel"/>
    <w:tmpl w:val="7DF6E0C6"/>
    <w:lvl w:ilvl="0">
      <w:start w:val="22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7A391D49"/>
    <w:multiLevelType w:val="hybridMultilevel"/>
    <w:tmpl w:val="25EAEB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A986CB6"/>
    <w:multiLevelType w:val="multilevel"/>
    <w:tmpl w:val="A7F27A9C"/>
    <w:lvl w:ilvl="0">
      <w:start w:val="23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7BD44A0F"/>
    <w:multiLevelType w:val="hybridMultilevel"/>
    <w:tmpl w:val="2A30E1D6"/>
    <w:lvl w:ilvl="0" w:tplc="60A29DC6">
      <w:start w:val="1"/>
      <w:numFmt w:val="upperRoman"/>
      <w:lvlText w:val="%1."/>
      <w:lvlJc w:val="left"/>
      <w:pPr>
        <w:ind w:left="1855" w:hanging="72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C29108D"/>
    <w:multiLevelType w:val="hybridMultilevel"/>
    <w:tmpl w:val="511C265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E35136F"/>
    <w:multiLevelType w:val="hybridMultilevel"/>
    <w:tmpl w:val="6E2AB758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5" w15:restartNumberingAfterBreak="0">
    <w:nsid w:val="7E734D66"/>
    <w:multiLevelType w:val="multilevel"/>
    <w:tmpl w:val="FD0E94E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37041965">
    <w:abstractNumId w:val="14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 w16cid:durableId="1399865886">
    <w:abstractNumId w:val="14"/>
  </w:num>
  <w:num w:numId="3" w16cid:durableId="54209160">
    <w:abstractNumId w:val="84"/>
  </w:num>
  <w:num w:numId="4" w16cid:durableId="959603547">
    <w:abstractNumId w:val="19"/>
  </w:num>
  <w:num w:numId="5" w16cid:durableId="733435580">
    <w:abstractNumId w:val="15"/>
  </w:num>
  <w:num w:numId="6" w16cid:durableId="1999075347">
    <w:abstractNumId w:val="82"/>
  </w:num>
  <w:num w:numId="7" w16cid:durableId="1009257850">
    <w:abstractNumId w:val="28"/>
  </w:num>
  <w:num w:numId="8" w16cid:durableId="2111269856">
    <w:abstractNumId w:val="32"/>
  </w:num>
  <w:num w:numId="9" w16cid:durableId="1359237238">
    <w:abstractNumId w:val="75"/>
  </w:num>
  <w:num w:numId="10" w16cid:durableId="1349982809">
    <w:abstractNumId w:val="52"/>
  </w:num>
  <w:num w:numId="11" w16cid:durableId="608195812">
    <w:abstractNumId w:val="67"/>
  </w:num>
  <w:num w:numId="12" w16cid:durableId="1453161844">
    <w:abstractNumId w:val="7"/>
  </w:num>
  <w:num w:numId="13" w16cid:durableId="541406902">
    <w:abstractNumId w:val="3"/>
  </w:num>
  <w:num w:numId="14" w16cid:durableId="1669481612">
    <w:abstractNumId w:val="78"/>
  </w:num>
  <w:num w:numId="15" w16cid:durableId="1171991324">
    <w:abstractNumId w:val="2"/>
  </w:num>
  <w:num w:numId="16" w16cid:durableId="1345473246">
    <w:abstractNumId w:val="23"/>
  </w:num>
  <w:num w:numId="17" w16cid:durableId="1486969985">
    <w:abstractNumId w:val="22"/>
  </w:num>
  <w:num w:numId="18" w16cid:durableId="1666009118">
    <w:abstractNumId w:val="70"/>
  </w:num>
  <w:num w:numId="19" w16cid:durableId="735393213">
    <w:abstractNumId w:val="55"/>
  </w:num>
  <w:num w:numId="20" w16cid:durableId="396363497">
    <w:abstractNumId w:val="8"/>
  </w:num>
  <w:num w:numId="21" w16cid:durableId="2020572827">
    <w:abstractNumId w:val="64"/>
  </w:num>
  <w:num w:numId="22" w16cid:durableId="316615835">
    <w:abstractNumId w:val="61"/>
  </w:num>
  <w:num w:numId="23" w16cid:durableId="1241867752">
    <w:abstractNumId w:val="36"/>
  </w:num>
  <w:num w:numId="24" w16cid:durableId="13070308">
    <w:abstractNumId w:val="57"/>
  </w:num>
  <w:num w:numId="25" w16cid:durableId="276836150">
    <w:abstractNumId w:val="43"/>
  </w:num>
  <w:num w:numId="26" w16cid:durableId="1338578560">
    <w:abstractNumId w:val="58"/>
  </w:num>
  <w:num w:numId="27" w16cid:durableId="878786444">
    <w:abstractNumId w:val="60"/>
  </w:num>
  <w:num w:numId="28" w16cid:durableId="1120951224">
    <w:abstractNumId w:val="33"/>
  </w:num>
  <w:num w:numId="29" w16cid:durableId="1986543924">
    <w:abstractNumId w:val="26"/>
  </w:num>
  <w:num w:numId="30" w16cid:durableId="1107507500">
    <w:abstractNumId w:val="9"/>
  </w:num>
  <w:num w:numId="31" w16cid:durableId="1981227457">
    <w:abstractNumId w:val="29"/>
  </w:num>
  <w:num w:numId="32" w16cid:durableId="1966424604">
    <w:abstractNumId w:val="85"/>
  </w:num>
  <w:num w:numId="33" w16cid:durableId="1471166526">
    <w:abstractNumId w:val="45"/>
  </w:num>
  <w:num w:numId="34" w16cid:durableId="1479304315">
    <w:abstractNumId w:val="69"/>
  </w:num>
  <w:num w:numId="35" w16cid:durableId="1586642771">
    <w:abstractNumId w:val="49"/>
  </w:num>
  <w:num w:numId="36" w16cid:durableId="239369492">
    <w:abstractNumId w:val="27"/>
  </w:num>
  <w:num w:numId="37" w16cid:durableId="1184901281">
    <w:abstractNumId w:val="41"/>
  </w:num>
  <w:num w:numId="38" w16cid:durableId="1980308315">
    <w:abstractNumId w:val="21"/>
  </w:num>
  <w:num w:numId="39" w16cid:durableId="316687929">
    <w:abstractNumId w:val="74"/>
  </w:num>
  <w:num w:numId="40" w16cid:durableId="868641760">
    <w:abstractNumId w:val="25"/>
  </w:num>
  <w:num w:numId="41" w16cid:durableId="318926206">
    <w:abstractNumId w:val="72"/>
  </w:num>
  <w:num w:numId="42" w16cid:durableId="1438864382">
    <w:abstractNumId w:val="79"/>
  </w:num>
  <w:num w:numId="43" w16cid:durableId="431585711">
    <w:abstractNumId w:val="81"/>
  </w:num>
  <w:num w:numId="44" w16cid:durableId="78598702">
    <w:abstractNumId w:val="16"/>
  </w:num>
  <w:num w:numId="45" w16cid:durableId="1082218266">
    <w:abstractNumId w:val="34"/>
  </w:num>
  <w:num w:numId="46" w16cid:durableId="265624964">
    <w:abstractNumId w:val="80"/>
  </w:num>
  <w:num w:numId="47" w16cid:durableId="41366773">
    <w:abstractNumId w:val="62"/>
  </w:num>
  <w:num w:numId="48" w16cid:durableId="2002729556">
    <w:abstractNumId w:val="71"/>
  </w:num>
  <w:num w:numId="49" w16cid:durableId="1459302265">
    <w:abstractNumId w:val="30"/>
  </w:num>
  <w:num w:numId="50" w16cid:durableId="358047642">
    <w:abstractNumId w:val="63"/>
  </w:num>
  <w:num w:numId="51" w16cid:durableId="72091343">
    <w:abstractNumId w:val="0"/>
  </w:num>
  <w:num w:numId="52" w16cid:durableId="169415633">
    <w:abstractNumId w:val="68"/>
  </w:num>
  <w:num w:numId="53" w16cid:durableId="720590512">
    <w:abstractNumId w:val="76"/>
  </w:num>
  <w:num w:numId="54" w16cid:durableId="390006858">
    <w:abstractNumId w:val="20"/>
  </w:num>
  <w:num w:numId="55" w16cid:durableId="317997954">
    <w:abstractNumId w:val="18"/>
  </w:num>
  <w:num w:numId="56" w16cid:durableId="878473374">
    <w:abstractNumId w:val="46"/>
  </w:num>
  <w:num w:numId="57" w16cid:durableId="2080594474">
    <w:abstractNumId w:val="10"/>
  </w:num>
  <w:num w:numId="58" w16cid:durableId="910844586">
    <w:abstractNumId w:val="66"/>
  </w:num>
  <w:num w:numId="59" w16cid:durableId="2097507118">
    <w:abstractNumId w:val="38"/>
  </w:num>
  <w:num w:numId="60" w16cid:durableId="388193416">
    <w:abstractNumId w:val="24"/>
  </w:num>
  <w:num w:numId="61" w16cid:durableId="1636253710">
    <w:abstractNumId w:val="51"/>
  </w:num>
  <w:num w:numId="62" w16cid:durableId="1077051128">
    <w:abstractNumId w:val="48"/>
  </w:num>
  <w:num w:numId="63" w16cid:durableId="1961917827">
    <w:abstractNumId w:val="39"/>
  </w:num>
  <w:num w:numId="64" w16cid:durableId="66927461">
    <w:abstractNumId w:val="37"/>
  </w:num>
  <w:num w:numId="65" w16cid:durableId="207960174">
    <w:abstractNumId w:val="35"/>
  </w:num>
  <w:num w:numId="66" w16cid:durableId="1248613863">
    <w:abstractNumId w:val="42"/>
  </w:num>
  <w:num w:numId="67" w16cid:durableId="1573928379">
    <w:abstractNumId w:val="59"/>
  </w:num>
  <w:num w:numId="68" w16cid:durableId="918371004">
    <w:abstractNumId w:val="6"/>
  </w:num>
  <w:num w:numId="69" w16cid:durableId="878126916">
    <w:abstractNumId w:val="56"/>
  </w:num>
  <w:num w:numId="70" w16cid:durableId="1183932559">
    <w:abstractNumId w:val="83"/>
  </w:num>
  <w:num w:numId="71" w16cid:durableId="442386863">
    <w:abstractNumId w:val="65"/>
  </w:num>
  <w:num w:numId="72" w16cid:durableId="1610114919">
    <w:abstractNumId w:val="11"/>
  </w:num>
  <w:num w:numId="73" w16cid:durableId="1456871254">
    <w:abstractNumId w:val="77"/>
  </w:num>
  <w:num w:numId="74" w16cid:durableId="808014712">
    <w:abstractNumId w:val="40"/>
  </w:num>
  <w:num w:numId="75" w16cid:durableId="1631132800">
    <w:abstractNumId w:val="13"/>
  </w:num>
  <w:num w:numId="76" w16cid:durableId="1855723980">
    <w:abstractNumId w:val="17"/>
  </w:num>
  <w:num w:numId="77" w16cid:durableId="75060323">
    <w:abstractNumId w:val="31"/>
  </w:num>
  <w:num w:numId="78" w16cid:durableId="1532105922">
    <w:abstractNumId w:val="4"/>
  </w:num>
  <w:num w:numId="79" w16cid:durableId="482041894">
    <w:abstractNumId w:val="47"/>
  </w:num>
  <w:num w:numId="80" w16cid:durableId="453332843">
    <w:abstractNumId w:val="1"/>
  </w:num>
  <w:num w:numId="81" w16cid:durableId="1298417992">
    <w:abstractNumId w:val="5"/>
  </w:num>
  <w:num w:numId="82" w16cid:durableId="50732106">
    <w:abstractNumId w:val="73"/>
  </w:num>
  <w:num w:numId="83" w16cid:durableId="1049261693">
    <w:abstractNumId w:val="53"/>
  </w:num>
  <w:num w:numId="84" w16cid:durableId="402606414">
    <w:abstractNumId w:val="50"/>
  </w:num>
  <w:num w:numId="85" w16cid:durableId="238179514">
    <w:abstractNumId w:val="84"/>
  </w:num>
  <w:num w:numId="86" w16cid:durableId="247353990">
    <w:abstractNumId w:val="12"/>
  </w:num>
  <w:num w:numId="87" w16cid:durableId="1196771210">
    <w:abstractNumId w:val="44"/>
  </w:num>
  <w:num w:numId="88" w16cid:durableId="1604268672">
    <w:abstractNumId w:val="5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22F"/>
    <w:rsid w:val="0000058F"/>
    <w:rsid w:val="00000FAA"/>
    <w:rsid w:val="00001A45"/>
    <w:rsid w:val="0000334A"/>
    <w:rsid w:val="00003630"/>
    <w:rsid w:val="000048B1"/>
    <w:rsid w:val="00005814"/>
    <w:rsid w:val="00010670"/>
    <w:rsid w:val="00010CF8"/>
    <w:rsid w:val="00012097"/>
    <w:rsid w:val="000128B7"/>
    <w:rsid w:val="000155D5"/>
    <w:rsid w:val="000176EB"/>
    <w:rsid w:val="00017EC4"/>
    <w:rsid w:val="00017F39"/>
    <w:rsid w:val="00021271"/>
    <w:rsid w:val="000243B9"/>
    <w:rsid w:val="00024413"/>
    <w:rsid w:val="0002604A"/>
    <w:rsid w:val="00031386"/>
    <w:rsid w:val="000315D2"/>
    <w:rsid w:val="0003334B"/>
    <w:rsid w:val="00034876"/>
    <w:rsid w:val="00034D1D"/>
    <w:rsid w:val="000356E9"/>
    <w:rsid w:val="000431D7"/>
    <w:rsid w:val="000454B9"/>
    <w:rsid w:val="00050C09"/>
    <w:rsid w:val="00050FA3"/>
    <w:rsid w:val="00052316"/>
    <w:rsid w:val="00052D8A"/>
    <w:rsid w:val="00052D9B"/>
    <w:rsid w:val="000545FA"/>
    <w:rsid w:val="00055E0C"/>
    <w:rsid w:val="00056EF0"/>
    <w:rsid w:val="000575B6"/>
    <w:rsid w:val="0006100B"/>
    <w:rsid w:val="00061409"/>
    <w:rsid w:val="00064C5B"/>
    <w:rsid w:val="00067FD1"/>
    <w:rsid w:val="000706C5"/>
    <w:rsid w:val="00071AA4"/>
    <w:rsid w:val="0007219E"/>
    <w:rsid w:val="00074472"/>
    <w:rsid w:val="00074512"/>
    <w:rsid w:val="00074D7B"/>
    <w:rsid w:val="00076844"/>
    <w:rsid w:val="000802F1"/>
    <w:rsid w:val="00081A50"/>
    <w:rsid w:val="00082BD5"/>
    <w:rsid w:val="00084523"/>
    <w:rsid w:val="000868E7"/>
    <w:rsid w:val="000869AD"/>
    <w:rsid w:val="00087D19"/>
    <w:rsid w:val="00090A81"/>
    <w:rsid w:val="00091C15"/>
    <w:rsid w:val="0009305E"/>
    <w:rsid w:val="00093709"/>
    <w:rsid w:val="00093E01"/>
    <w:rsid w:val="00095B86"/>
    <w:rsid w:val="0009691B"/>
    <w:rsid w:val="000A436E"/>
    <w:rsid w:val="000A4741"/>
    <w:rsid w:val="000A7F18"/>
    <w:rsid w:val="000B089E"/>
    <w:rsid w:val="000B092F"/>
    <w:rsid w:val="000B3371"/>
    <w:rsid w:val="000B377A"/>
    <w:rsid w:val="000B383C"/>
    <w:rsid w:val="000B539D"/>
    <w:rsid w:val="000B5DE1"/>
    <w:rsid w:val="000B7537"/>
    <w:rsid w:val="000C0651"/>
    <w:rsid w:val="000C066D"/>
    <w:rsid w:val="000C128F"/>
    <w:rsid w:val="000C13E7"/>
    <w:rsid w:val="000C2A2B"/>
    <w:rsid w:val="000C2E7D"/>
    <w:rsid w:val="000C4EA5"/>
    <w:rsid w:val="000C5F79"/>
    <w:rsid w:val="000C6667"/>
    <w:rsid w:val="000C6870"/>
    <w:rsid w:val="000C7B18"/>
    <w:rsid w:val="000D4ABE"/>
    <w:rsid w:val="000D6820"/>
    <w:rsid w:val="000D71B6"/>
    <w:rsid w:val="000D72FB"/>
    <w:rsid w:val="000E03C2"/>
    <w:rsid w:val="000E0655"/>
    <w:rsid w:val="000E0AF3"/>
    <w:rsid w:val="000E2808"/>
    <w:rsid w:val="000E3A18"/>
    <w:rsid w:val="000E54AC"/>
    <w:rsid w:val="000E593C"/>
    <w:rsid w:val="000E5ADC"/>
    <w:rsid w:val="000E758E"/>
    <w:rsid w:val="000E7971"/>
    <w:rsid w:val="000F0476"/>
    <w:rsid w:val="000F2DFB"/>
    <w:rsid w:val="000F3939"/>
    <w:rsid w:val="000F44DF"/>
    <w:rsid w:val="000F53C6"/>
    <w:rsid w:val="000F54DC"/>
    <w:rsid w:val="000F7095"/>
    <w:rsid w:val="000F71E4"/>
    <w:rsid w:val="00100294"/>
    <w:rsid w:val="001009EB"/>
    <w:rsid w:val="001032AF"/>
    <w:rsid w:val="00105380"/>
    <w:rsid w:val="00106287"/>
    <w:rsid w:val="0011252A"/>
    <w:rsid w:val="00112743"/>
    <w:rsid w:val="00112DB3"/>
    <w:rsid w:val="0011383F"/>
    <w:rsid w:val="00114705"/>
    <w:rsid w:val="0011564C"/>
    <w:rsid w:val="00120CC9"/>
    <w:rsid w:val="00123759"/>
    <w:rsid w:val="00126462"/>
    <w:rsid w:val="00126737"/>
    <w:rsid w:val="00130905"/>
    <w:rsid w:val="00131042"/>
    <w:rsid w:val="00131710"/>
    <w:rsid w:val="001325A5"/>
    <w:rsid w:val="00132926"/>
    <w:rsid w:val="001329F3"/>
    <w:rsid w:val="0013356C"/>
    <w:rsid w:val="00133C0D"/>
    <w:rsid w:val="00133E7C"/>
    <w:rsid w:val="00135CF4"/>
    <w:rsid w:val="001363C3"/>
    <w:rsid w:val="00137A83"/>
    <w:rsid w:val="0014004E"/>
    <w:rsid w:val="00140754"/>
    <w:rsid w:val="00142145"/>
    <w:rsid w:val="00142D4C"/>
    <w:rsid w:val="001450C4"/>
    <w:rsid w:val="00145C6F"/>
    <w:rsid w:val="00147589"/>
    <w:rsid w:val="00150702"/>
    <w:rsid w:val="00151589"/>
    <w:rsid w:val="00156E5E"/>
    <w:rsid w:val="00157D9C"/>
    <w:rsid w:val="0016304C"/>
    <w:rsid w:val="00165BBF"/>
    <w:rsid w:val="001672C5"/>
    <w:rsid w:val="00170832"/>
    <w:rsid w:val="0017100F"/>
    <w:rsid w:val="0017112A"/>
    <w:rsid w:val="00172912"/>
    <w:rsid w:val="0017318C"/>
    <w:rsid w:val="0017401B"/>
    <w:rsid w:val="00174CB8"/>
    <w:rsid w:val="00175700"/>
    <w:rsid w:val="00175A1E"/>
    <w:rsid w:val="001814FE"/>
    <w:rsid w:val="00182B25"/>
    <w:rsid w:val="001835B8"/>
    <w:rsid w:val="00183CF0"/>
    <w:rsid w:val="00186FB6"/>
    <w:rsid w:val="00192549"/>
    <w:rsid w:val="001948D6"/>
    <w:rsid w:val="00195AE3"/>
    <w:rsid w:val="00195B1B"/>
    <w:rsid w:val="001A04EC"/>
    <w:rsid w:val="001A06F7"/>
    <w:rsid w:val="001A15BF"/>
    <w:rsid w:val="001A2D50"/>
    <w:rsid w:val="001A30E5"/>
    <w:rsid w:val="001A4C72"/>
    <w:rsid w:val="001B0FE4"/>
    <w:rsid w:val="001B300B"/>
    <w:rsid w:val="001B679D"/>
    <w:rsid w:val="001B76D2"/>
    <w:rsid w:val="001B77D4"/>
    <w:rsid w:val="001C1515"/>
    <w:rsid w:val="001C3718"/>
    <w:rsid w:val="001C3C9E"/>
    <w:rsid w:val="001C3F57"/>
    <w:rsid w:val="001C69CF"/>
    <w:rsid w:val="001C6E9E"/>
    <w:rsid w:val="001C7297"/>
    <w:rsid w:val="001C7418"/>
    <w:rsid w:val="001C76E9"/>
    <w:rsid w:val="001C7A4C"/>
    <w:rsid w:val="001D0131"/>
    <w:rsid w:val="001D1DE6"/>
    <w:rsid w:val="001D26C8"/>
    <w:rsid w:val="001D445F"/>
    <w:rsid w:val="001D5522"/>
    <w:rsid w:val="001D6114"/>
    <w:rsid w:val="001E25C7"/>
    <w:rsid w:val="001E28A1"/>
    <w:rsid w:val="001E50EB"/>
    <w:rsid w:val="001E6B1D"/>
    <w:rsid w:val="001E78D7"/>
    <w:rsid w:val="001F0F95"/>
    <w:rsid w:val="001F16A4"/>
    <w:rsid w:val="001F498C"/>
    <w:rsid w:val="001F4F67"/>
    <w:rsid w:val="001F5DB1"/>
    <w:rsid w:val="00201B8B"/>
    <w:rsid w:val="002042D9"/>
    <w:rsid w:val="00205C77"/>
    <w:rsid w:val="00206C74"/>
    <w:rsid w:val="00206DC2"/>
    <w:rsid w:val="0020758C"/>
    <w:rsid w:val="00210A9A"/>
    <w:rsid w:val="00220657"/>
    <w:rsid w:val="00221B60"/>
    <w:rsid w:val="0022213D"/>
    <w:rsid w:val="002236F7"/>
    <w:rsid w:val="0022593A"/>
    <w:rsid w:val="002265B6"/>
    <w:rsid w:val="002317AB"/>
    <w:rsid w:val="00231820"/>
    <w:rsid w:val="00235312"/>
    <w:rsid w:val="00235E5E"/>
    <w:rsid w:val="00235F34"/>
    <w:rsid w:val="00236C91"/>
    <w:rsid w:val="00241100"/>
    <w:rsid w:val="00242D7C"/>
    <w:rsid w:val="002437BE"/>
    <w:rsid w:val="00244201"/>
    <w:rsid w:val="00247013"/>
    <w:rsid w:val="00251706"/>
    <w:rsid w:val="0025171E"/>
    <w:rsid w:val="00254170"/>
    <w:rsid w:val="002563E1"/>
    <w:rsid w:val="00256AB0"/>
    <w:rsid w:val="0026375B"/>
    <w:rsid w:val="002647DB"/>
    <w:rsid w:val="00267ED4"/>
    <w:rsid w:val="00270403"/>
    <w:rsid w:val="00271720"/>
    <w:rsid w:val="00272A29"/>
    <w:rsid w:val="00272AD3"/>
    <w:rsid w:val="00272EF4"/>
    <w:rsid w:val="00275B3C"/>
    <w:rsid w:val="00275E04"/>
    <w:rsid w:val="002773A3"/>
    <w:rsid w:val="00280458"/>
    <w:rsid w:val="002812AD"/>
    <w:rsid w:val="002839B5"/>
    <w:rsid w:val="00284E85"/>
    <w:rsid w:val="00284FAE"/>
    <w:rsid w:val="002851BC"/>
    <w:rsid w:val="00285931"/>
    <w:rsid w:val="002875FE"/>
    <w:rsid w:val="00287CFA"/>
    <w:rsid w:val="00291BE9"/>
    <w:rsid w:val="002920F8"/>
    <w:rsid w:val="0029283A"/>
    <w:rsid w:val="00295A78"/>
    <w:rsid w:val="002A12D1"/>
    <w:rsid w:val="002A188B"/>
    <w:rsid w:val="002A514A"/>
    <w:rsid w:val="002A63CD"/>
    <w:rsid w:val="002A730C"/>
    <w:rsid w:val="002B35C8"/>
    <w:rsid w:val="002B41A6"/>
    <w:rsid w:val="002B47C6"/>
    <w:rsid w:val="002B4F55"/>
    <w:rsid w:val="002B724A"/>
    <w:rsid w:val="002B750B"/>
    <w:rsid w:val="002C3F97"/>
    <w:rsid w:val="002C5405"/>
    <w:rsid w:val="002C59E2"/>
    <w:rsid w:val="002C6963"/>
    <w:rsid w:val="002C7A98"/>
    <w:rsid w:val="002C7F03"/>
    <w:rsid w:val="002D0604"/>
    <w:rsid w:val="002D0898"/>
    <w:rsid w:val="002D121B"/>
    <w:rsid w:val="002D1248"/>
    <w:rsid w:val="002D1538"/>
    <w:rsid w:val="002D19CB"/>
    <w:rsid w:val="002D26BD"/>
    <w:rsid w:val="002D2D9E"/>
    <w:rsid w:val="002D3D32"/>
    <w:rsid w:val="002D44FE"/>
    <w:rsid w:val="002D4BC4"/>
    <w:rsid w:val="002D6356"/>
    <w:rsid w:val="002D67FE"/>
    <w:rsid w:val="002D6E9B"/>
    <w:rsid w:val="002D70E5"/>
    <w:rsid w:val="002D7937"/>
    <w:rsid w:val="002D7A4C"/>
    <w:rsid w:val="002E0377"/>
    <w:rsid w:val="002E063B"/>
    <w:rsid w:val="002E0F8F"/>
    <w:rsid w:val="002E1A5E"/>
    <w:rsid w:val="002E5D3B"/>
    <w:rsid w:val="002E7585"/>
    <w:rsid w:val="002E79EA"/>
    <w:rsid w:val="002F017C"/>
    <w:rsid w:val="002F0444"/>
    <w:rsid w:val="002F071B"/>
    <w:rsid w:val="002F150F"/>
    <w:rsid w:val="002F16E0"/>
    <w:rsid w:val="002F1F32"/>
    <w:rsid w:val="002F3483"/>
    <w:rsid w:val="002F3D3A"/>
    <w:rsid w:val="003013C2"/>
    <w:rsid w:val="00301880"/>
    <w:rsid w:val="0030295C"/>
    <w:rsid w:val="00302DC5"/>
    <w:rsid w:val="00304182"/>
    <w:rsid w:val="00305216"/>
    <w:rsid w:val="00306D52"/>
    <w:rsid w:val="003076FF"/>
    <w:rsid w:val="003101A0"/>
    <w:rsid w:val="00310AC5"/>
    <w:rsid w:val="00310F4B"/>
    <w:rsid w:val="0031139E"/>
    <w:rsid w:val="003113BA"/>
    <w:rsid w:val="00313FE3"/>
    <w:rsid w:val="003143C0"/>
    <w:rsid w:val="003155EA"/>
    <w:rsid w:val="00320292"/>
    <w:rsid w:val="00322002"/>
    <w:rsid w:val="00323C18"/>
    <w:rsid w:val="0032766B"/>
    <w:rsid w:val="003313EB"/>
    <w:rsid w:val="00333084"/>
    <w:rsid w:val="003342E3"/>
    <w:rsid w:val="003342FA"/>
    <w:rsid w:val="00335C80"/>
    <w:rsid w:val="00340C3B"/>
    <w:rsid w:val="00343493"/>
    <w:rsid w:val="0034695E"/>
    <w:rsid w:val="00346C03"/>
    <w:rsid w:val="00347B9F"/>
    <w:rsid w:val="00347F38"/>
    <w:rsid w:val="0035109A"/>
    <w:rsid w:val="003516CF"/>
    <w:rsid w:val="00352A7A"/>
    <w:rsid w:val="00352B6A"/>
    <w:rsid w:val="0035308C"/>
    <w:rsid w:val="003602CF"/>
    <w:rsid w:val="0036246A"/>
    <w:rsid w:val="00362626"/>
    <w:rsid w:val="00362848"/>
    <w:rsid w:val="0036290C"/>
    <w:rsid w:val="00363AEB"/>
    <w:rsid w:val="00365AF2"/>
    <w:rsid w:val="00365B3F"/>
    <w:rsid w:val="00366059"/>
    <w:rsid w:val="00366671"/>
    <w:rsid w:val="00367D1B"/>
    <w:rsid w:val="003700BA"/>
    <w:rsid w:val="003710B0"/>
    <w:rsid w:val="00375169"/>
    <w:rsid w:val="00375A6D"/>
    <w:rsid w:val="00386546"/>
    <w:rsid w:val="003915CD"/>
    <w:rsid w:val="00391781"/>
    <w:rsid w:val="0039293A"/>
    <w:rsid w:val="00393C31"/>
    <w:rsid w:val="00394210"/>
    <w:rsid w:val="003A07EA"/>
    <w:rsid w:val="003A0AB6"/>
    <w:rsid w:val="003A0E6D"/>
    <w:rsid w:val="003A17DB"/>
    <w:rsid w:val="003A1AF0"/>
    <w:rsid w:val="003A3256"/>
    <w:rsid w:val="003A3CC9"/>
    <w:rsid w:val="003A53A0"/>
    <w:rsid w:val="003A77A4"/>
    <w:rsid w:val="003B0287"/>
    <w:rsid w:val="003B17B1"/>
    <w:rsid w:val="003B2A63"/>
    <w:rsid w:val="003B2F9A"/>
    <w:rsid w:val="003B433F"/>
    <w:rsid w:val="003C002D"/>
    <w:rsid w:val="003C07B0"/>
    <w:rsid w:val="003C168C"/>
    <w:rsid w:val="003C1C5F"/>
    <w:rsid w:val="003C337D"/>
    <w:rsid w:val="003C42C9"/>
    <w:rsid w:val="003C4F35"/>
    <w:rsid w:val="003C671D"/>
    <w:rsid w:val="003D0CBB"/>
    <w:rsid w:val="003D51F1"/>
    <w:rsid w:val="003E1C93"/>
    <w:rsid w:val="003E4885"/>
    <w:rsid w:val="003E60BB"/>
    <w:rsid w:val="003F0E56"/>
    <w:rsid w:val="003F2C28"/>
    <w:rsid w:val="003F4308"/>
    <w:rsid w:val="003F46F7"/>
    <w:rsid w:val="003F50AF"/>
    <w:rsid w:val="003F7E6D"/>
    <w:rsid w:val="004063BF"/>
    <w:rsid w:val="00407F53"/>
    <w:rsid w:val="004123CB"/>
    <w:rsid w:val="00412BF2"/>
    <w:rsid w:val="00415701"/>
    <w:rsid w:val="00415BE1"/>
    <w:rsid w:val="00421339"/>
    <w:rsid w:val="00424049"/>
    <w:rsid w:val="00424C6F"/>
    <w:rsid w:val="00425EFC"/>
    <w:rsid w:val="00426FC5"/>
    <w:rsid w:val="004274C0"/>
    <w:rsid w:val="00427802"/>
    <w:rsid w:val="0043084E"/>
    <w:rsid w:val="004325ED"/>
    <w:rsid w:val="00435B60"/>
    <w:rsid w:val="00435D19"/>
    <w:rsid w:val="004413F6"/>
    <w:rsid w:val="004418A2"/>
    <w:rsid w:val="0044592F"/>
    <w:rsid w:val="00445CF6"/>
    <w:rsid w:val="004461D7"/>
    <w:rsid w:val="004476A3"/>
    <w:rsid w:val="00447DA3"/>
    <w:rsid w:val="00451D54"/>
    <w:rsid w:val="0045282C"/>
    <w:rsid w:val="00454190"/>
    <w:rsid w:val="00454FA4"/>
    <w:rsid w:val="00455692"/>
    <w:rsid w:val="004605F8"/>
    <w:rsid w:val="00461D55"/>
    <w:rsid w:val="004627EB"/>
    <w:rsid w:val="004639F8"/>
    <w:rsid w:val="00464ECA"/>
    <w:rsid w:val="0046699F"/>
    <w:rsid w:val="00466F80"/>
    <w:rsid w:val="00467C93"/>
    <w:rsid w:val="00467DEB"/>
    <w:rsid w:val="00472BFF"/>
    <w:rsid w:val="00473804"/>
    <w:rsid w:val="00475971"/>
    <w:rsid w:val="00475C33"/>
    <w:rsid w:val="0047712F"/>
    <w:rsid w:val="004805CF"/>
    <w:rsid w:val="0048222C"/>
    <w:rsid w:val="00485D8F"/>
    <w:rsid w:val="004865BC"/>
    <w:rsid w:val="0048744E"/>
    <w:rsid w:val="00491206"/>
    <w:rsid w:val="004921EA"/>
    <w:rsid w:val="004927F0"/>
    <w:rsid w:val="00493113"/>
    <w:rsid w:val="00494EB2"/>
    <w:rsid w:val="00496AF2"/>
    <w:rsid w:val="004A2EFF"/>
    <w:rsid w:val="004A30F8"/>
    <w:rsid w:val="004A3A33"/>
    <w:rsid w:val="004A3F33"/>
    <w:rsid w:val="004B1475"/>
    <w:rsid w:val="004B1915"/>
    <w:rsid w:val="004B2232"/>
    <w:rsid w:val="004B27FD"/>
    <w:rsid w:val="004B3911"/>
    <w:rsid w:val="004B4B1B"/>
    <w:rsid w:val="004B5F37"/>
    <w:rsid w:val="004B6F48"/>
    <w:rsid w:val="004C0E7E"/>
    <w:rsid w:val="004C0FDF"/>
    <w:rsid w:val="004C2023"/>
    <w:rsid w:val="004C3AF8"/>
    <w:rsid w:val="004C5A9E"/>
    <w:rsid w:val="004C695F"/>
    <w:rsid w:val="004C6DB7"/>
    <w:rsid w:val="004C71A5"/>
    <w:rsid w:val="004D2EF8"/>
    <w:rsid w:val="004D30EC"/>
    <w:rsid w:val="004D340E"/>
    <w:rsid w:val="004D5198"/>
    <w:rsid w:val="004D6181"/>
    <w:rsid w:val="004D708F"/>
    <w:rsid w:val="004D72FB"/>
    <w:rsid w:val="004D782F"/>
    <w:rsid w:val="004E0BAA"/>
    <w:rsid w:val="004E126F"/>
    <w:rsid w:val="004E13C2"/>
    <w:rsid w:val="004E283D"/>
    <w:rsid w:val="004E2E1D"/>
    <w:rsid w:val="004E3900"/>
    <w:rsid w:val="004E4450"/>
    <w:rsid w:val="004E7DB2"/>
    <w:rsid w:val="004F173B"/>
    <w:rsid w:val="004F42E8"/>
    <w:rsid w:val="004F546D"/>
    <w:rsid w:val="004F5FF7"/>
    <w:rsid w:val="00500471"/>
    <w:rsid w:val="00501AB6"/>
    <w:rsid w:val="0050384B"/>
    <w:rsid w:val="00503D22"/>
    <w:rsid w:val="0050663F"/>
    <w:rsid w:val="005067F1"/>
    <w:rsid w:val="0050688D"/>
    <w:rsid w:val="00510A41"/>
    <w:rsid w:val="0051139E"/>
    <w:rsid w:val="00512361"/>
    <w:rsid w:val="005142D2"/>
    <w:rsid w:val="00514543"/>
    <w:rsid w:val="00516CA4"/>
    <w:rsid w:val="005226F3"/>
    <w:rsid w:val="005231D2"/>
    <w:rsid w:val="00527416"/>
    <w:rsid w:val="005275F6"/>
    <w:rsid w:val="00530918"/>
    <w:rsid w:val="00531185"/>
    <w:rsid w:val="005335DF"/>
    <w:rsid w:val="00537592"/>
    <w:rsid w:val="00537C44"/>
    <w:rsid w:val="005405DD"/>
    <w:rsid w:val="00543FB3"/>
    <w:rsid w:val="00544E2F"/>
    <w:rsid w:val="0054536E"/>
    <w:rsid w:val="00546328"/>
    <w:rsid w:val="005467B9"/>
    <w:rsid w:val="00551874"/>
    <w:rsid w:val="00552F65"/>
    <w:rsid w:val="00553B4E"/>
    <w:rsid w:val="00555FD7"/>
    <w:rsid w:val="00556B30"/>
    <w:rsid w:val="005570A9"/>
    <w:rsid w:val="00557A87"/>
    <w:rsid w:val="00561A13"/>
    <w:rsid w:val="00563C05"/>
    <w:rsid w:val="00565947"/>
    <w:rsid w:val="005730F9"/>
    <w:rsid w:val="00575F3D"/>
    <w:rsid w:val="005772C3"/>
    <w:rsid w:val="005778E6"/>
    <w:rsid w:val="0058096A"/>
    <w:rsid w:val="0058584E"/>
    <w:rsid w:val="00587332"/>
    <w:rsid w:val="00592430"/>
    <w:rsid w:val="0059370B"/>
    <w:rsid w:val="00596A47"/>
    <w:rsid w:val="005A2892"/>
    <w:rsid w:val="005A2B20"/>
    <w:rsid w:val="005A3239"/>
    <w:rsid w:val="005A3F7C"/>
    <w:rsid w:val="005A5552"/>
    <w:rsid w:val="005A5F29"/>
    <w:rsid w:val="005A728A"/>
    <w:rsid w:val="005B1247"/>
    <w:rsid w:val="005B1AD3"/>
    <w:rsid w:val="005B1C15"/>
    <w:rsid w:val="005B2678"/>
    <w:rsid w:val="005B6827"/>
    <w:rsid w:val="005B6C71"/>
    <w:rsid w:val="005B718B"/>
    <w:rsid w:val="005B7982"/>
    <w:rsid w:val="005C0F86"/>
    <w:rsid w:val="005C1F22"/>
    <w:rsid w:val="005C2F76"/>
    <w:rsid w:val="005D6803"/>
    <w:rsid w:val="005E0685"/>
    <w:rsid w:val="005E0B2F"/>
    <w:rsid w:val="005E0F46"/>
    <w:rsid w:val="005E3369"/>
    <w:rsid w:val="005E3946"/>
    <w:rsid w:val="005E39C9"/>
    <w:rsid w:val="005F03D5"/>
    <w:rsid w:val="005F09F0"/>
    <w:rsid w:val="005F16F1"/>
    <w:rsid w:val="005F2886"/>
    <w:rsid w:val="005F2C8F"/>
    <w:rsid w:val="005F4126"/>
    <w:rsid w:val="005F455D"/>
    <w:rsid w:val="005F6311"/>
    <w:rsid w:val="00601F52"/>
    <w:rsid w:val="00602AF1"/>
    <w:rsid w:val="00604ABD"/>
    <w:rsid w:val="00604FED"/>
    <w:rsid w:val="00607D59"/>
    <w:rsid w:val="006118A8"/>
    <w:rsid w:val="00612677"/>
    <w:rsid w:val="0061343B"/>
    <w:rsid w:val="00614BA5"/>
    <w:rsid w:val="00616126"/>
    <w:rsid w:val="006167E8"/>
    <w:rsid w:val="006177A9"/>
    <w:rsid w:val="00617804"/>
    <w:rsid w:val="0062167C"/>
    <w:rsid w:val="00621A1D"/>
    <w:rsid w:val="00623069"/>
    <w:rsid w:val="006237DF"/>
    <w:rsid w:val="00624BB5"/>
    <w:rsid w:val="0062508C"/>
    <w:rsid w:val="00625463"/>
    <w:rsid w:val="0062736B"/>
    <w:rsid w:val="006274B1"/>
    <w:rsid w:val="006278A7"/>
    <w:rsid w:val="0063190F"/>
    <w:rsid w:val="006344BD"/>
    <w:rsid w:val="006344DC"/>
    <w:rsid w:val="00635F1E"/>
    <w:rsid w:val="00637813"/>
    <w:rsid w:val="00644657"/>
    <w:rsid w:val="00644CD5"/>
    <w:rsid w:val="00646194"/>
    <w:rsid w:val="006529DC"/>
    <w:rsid w:val="00652A1B"/>
    <w:rsid w:val="00653498"/>
    <w:rsid w:val="00653F82"/>
    <w:rsid w:val="0065416D"/>
    <w:rsid w:val="00654A31"/>
    <w:rsid w:val="00656EDB"/>
    <w:rsid w:val="006572D2"/>
    <w:rsid w:val="006607C5"/>
    <w:rsid w:val="00662C47"/>
    <w:rsid w:val="00665566"/>
    <w:rsid w:val="00666289"/>
    <w:rsid w:val="006670E1"/>
    <w:rsid w:val="00667AB0"/>
    <w:rsid w:val="00667C3B"/>
    <w:rsid w:val="0067059D"/>
    <w:rsid w:val="00672871"/>
    <w:rsid w:val="0067765C"/>
    <w:rsid w:val="00677954"/>
    <w:rsid w:val="006819D5"/>
    <w:rsid w:val="00681CC5"/>
    <w:rsid w:val="00682D0B"/>
    <w:rsid w:val="00684963"/>
    <w:rsid w:val="006864E3"/>
    <w:rsid w:val="00690C48"/>
    <w:rsid w:val="00690F64"/>
    <w:rsid w:val="00694033"/>
    <w:rsid w:val="00694FD6"/>
    <w:rsid w:val="00695584"/>
    <w:rsid w:val="00696DA2"/>
    <w:rsid w:val="00697B63"/>
    <w:rsid w:val="006A0E83"/>
    <w:rsid w:val="006A171B"/>
    <w:rsid w:val="006A1811"/>
    <w:rsid w:val="006A3286"/>
    <w:rsid w:val="006A720D"/>
    <w:rsid w:val="006A77CD"/>
    <w:rsid w:val="006B08FC"/>
    <w:rsid w:val="006B1581"/>
    <w:rsid w:val="006B3B12"/>
    <w:rsid w:val="006B4883"/>
    <w:rsid w:val="006B52AF"/>
    <w:rsid w:val="006B5678"/>
    <w:rsid w:val="006C53B7"/>
    <w:rsid w:val="006C54FA"/>
    <w:rsid w:val="006C5AB8"/>
    <w:rsid w:val="006D0121"/>
    <w:rsid w:val="006D074F"/>
    <w:rsid w:val="006D11BE"/>
    <w:rsid w:val="006D2091"/>
    <w:rsid w:val="006D3723"/>
    <w:rsid w:val="006D506A"/>
    <w:rsid w:val="006D57D2"/>
    <w:rsid w:val="006D67A8"/>
    <w:rsid w:val="006D77EC"/>
    <w:rsid w:val="006E158C"/>
    <w:rsid w:val="006E3285"/>
    <w:rsid w:val="006E3371"/>
    <w:rsid w:val="006E36CE"/>
    <w:rsid w:val="006E3F96"/>
    <w:rsid w:val="006E63EF"/>
    <w:rsid w:val="006E6459"/>
    <w:rsid w:val="006F0EC3"/>
    <w:rsid w:val="006F1454"/>
    <w:rsid w:val="006F14E3"/>
    <w:rsid w:val="006F181D"/>
    <w:rsid w:val="006F3827"/>
    <w:rsid w:val="006F5AD0"/>
    <w:rsid w:val="006F5B32"/>
    <w:rsid w:val="006F6210"/>
    <w:rsid w:val="006F6F2C"/>
    <w:rsid w:val="00702092"/>
    <w:rsid w:val="007056A9"/>
    <w:rsid w:val="00707B56"/>
    <w:rsid w:val="0071026C"/>
    <w:rsid w:val="0071048A"/>
    <w:rsid w:val="00710A1D"/>
    <w:rsid w:val="0071195E"/>
    <w:rsid w:val="0071229D"/>
    <w:rsid w:val="00712A40"/>
    <w:rsid w:val="007132C2"/>
    <w:rsid w:val="00713C35"/>
    <w:rsid w:val="0071488B"/>
    <w:rsid w:val="0072089D"/>
    <w:rsid w:val="00720FA2"/>
    <w:rsid w:val="00721297"/>
    <w:rsid w:val="007236C7"/>
    <w:rsid w:val="00723C16"/>
    <w:rsid w:val="00724BA1"/>
    <w:rsid w:val="007257A4"/>
    <w:rsid w:val="00726AAB"/>
    <w:rsid w:val="00730319"/>
    <w:rsid w:val="00731646"/>
    <w:rsid w:val="00735177"/>
    <w:rsid w:val="0074090C"/>
    <w:rsid w:val="00742D9A"/>
    <w:rsid w:val="00750EB8"/>
    <w:rsid w:val="00751CF3"/>
    <w:rsid w:val="0075570E"/>
    <w:rsid w:val="007563D8"/>
    <w:rsid w:val="00760203"/>
    <w:rsid w:val="0076476B"/>
    <w:rsid w:val="007648D9"/>
    <w:rsid w:val="00776F3B"/>
    <w:rsid w:val="007775F8"/>
    <w:rsid w:val="00777CB5"/>
    <w:rsid w:val="007801AE"/>
    <w:rsid w:val="007821EB"/>
    <w:rsid w:val="00782D40"/>
    <w:rsid w:val="00783BDD"/>
    <w:rsid w:val="00784C7F"/>
    <w:rsid w:val="007862C3"/>
    <w:rsid w:val="00791134"/>
    <w:rsid w:val="00791611"/>
    <w:rsid w:val="00792B0A"/>
    <w:rsid w:val="007A0A43"/>
    <w:rsid w:val="007A436E"/>
    <w:rsid w:val="007A550C"/>
    <w:rsid w:val="007A5FD9"/>
    <w:rsid w:val="007B022D"/>
    <w:rsid w:val="007B142A"/>
    <w:rsid w:val="007B2A61"/>
    <w:rsid w:val="007B418F"/>
    <w:rsid w:val="007B4BC2"/>
    <w:rsid w:val="007B557A"/>
    <w:rsid w:val="007C1831"/>
    <w:rsid w:val="007C1920"/>
    <w:rsid w:val="007C21C5"/>
    <w:rsid w:val="007C3EE7"/>
    <w:rsid w:val="007C456F"/>
    <w:rsid w:val="007C584A"/>
    <w:rsid w:val="007D07B1"/>
    <w:rsid w:val="007D140F"/>
    <w:rsid w:val="007D3A83"/>
    <w:rsid w:val="007D4CCD"/>
    <w:rsid w:val="007E015E"/>
    <w:rsid w:val="007E1360"/>
    <w:rsid w:val="007E14AE"/>
    <w:rsid w:val="007E2692"/>
    <w:rsid w:val="007E508E"/>
    <w:rsid w:val="007E5810"/>
    <w:rsid w:val="007E5B3E"/>
    <w:rsid w:val="007F56BF"/>
    <w:rsid w:val="007F6EE1"/>
    <w:rsid w:val="007F730E"/>
    <w:rsid w:val="00804C8C"/>
    <w:rsid w:val="0080585B"/>
    <w:rsid w:val="008063AE"/>
    <w:rsid w:val="00810B46"/>
    <w:rsid w:val="00811F0F"/>
    <w:rsid w:val="00812A7A"/>
    <w:rsid w:val="00812DEC"/>
    <w:rsid w:val="00816D43"/>
    <w:rsid w:val="00820236"/>
    <w:rsid w:val="00820673"/>
    <w:rsid w:val="0082069C"/>
    <w:rsid w:val="00821FB3"/>
    <w:rsid w:val="00822769"/>
    <w:rsid w:val="008256AD"/>
    <w:rsid w:val="00825857"/>
    <w:rsid w:val="00825B7E"/>
    <w:rsid w:val="0082634E"/>
    <w:rsid w:val="00826A03"/>
    <w:rsid w:val="00827457"/>
    <w:rsid w:val="008278B6"/>
    <w:rsid w:val="00831D71"/>
    <w:rsid w:val="00831EBB"/>
    <w:rsid w:val="00834AF9"/>
    <w:rsid w:val="00835F46"/>
    <w:rsid w:val="00836988"/>
    <w:rsid w:val="00836C3B"/>
    <w:rsid w:val="008404C3"/>
    <w:rsid w:val="00840606"/>
    <w:rsid w:val="00841B07"/>
    <w:rsid w:val="0084284F"/>
    <w:rsid w:val="008453F7"/>
    <w:rsid w:val="00850235"/>
    <w:rsid w:val="008549FB"/>
    <w:rsid w:val="0085534B"/>
    <w:rsid w:val="008564E4"/>
    <w:rsid w:val="00861461"/>
    <w:rsid w:val="00861A82"/>
    <w:rsid w:val="00861ABD"/>
    <w:rsid w:val="0086225D"/>
    <w:rsid w:val="008634FC"/>
    <w:rsid w:val="00863693"/>
    <w:rsid w:val="00864095"/>
    <w:rsid w:val="008646BE"/>
    <w:rsid w:val="008651EF"/>
    <w:rsid w:val="008667AE"/>
    <w:rsid w:val="008702AD"/>
    <w:rsid w:val="008708CF"/>
    <w:rsid w:val="0087218E"/>
    <w:rsid w:val="00874AC3"/>
    <w:rsid w:val="008751F9"/>
    <w:rsid w:val="008759BC"/>
    <w:rsid w:val="0087787B"/>
    <w:rsid w:val="008879A0"/>
    <w:rsid w:val="00890245"/>
    <w:rsid w:val="008904F6"/>
    <w:rsid w:val="00890D20"/>
    <w:rsid w:val="00891BA1"/>
    <w:rsid w:val="00892814"/>
    <w:rsid w:val="00892917"/>
    <w:rsid w:val="008978E9"/>
    <w:rsid w:val="008A2671"/>
    <w:rsid w:val="008A388C"/>
    <w:rsid w:val="008A450A"/>
    <w:rsid w:val="008A5328"/>
    <w:rsid w:val="008A6B6C"/>
    <w:rsid w:val="008A6E1D"/>
    <w:rsid w:val="008A7928"/>
    <w:rsid w:val="008B1DFD"/>
    <w:rsid w:val="008B217F"/>
    <w:rsid w:val="008B2E71"/>
    <w:rsid w:val="008B42B5"/>
    <w:rsid w:val="008C1517"/>
    <w:rsid w:val="008C2C87"/>
    <w:rsid w:val="008C44BD"/>
    <w:rsid w:val="008C46A8"/>
    <w:rsid w:val="008C6E1E"/>
    <w:rsid w:val="008D1C80"/>
    <w:rsid w:val="008D3AB9"/>
    <w:rsid w:val="008D40F1"/>
    <w:rsid w:val="008D57B9"/>
    <w:rsid w:val="008D5CD5"/>
    <w:rsid w:val="008D5D2A"/>
    <w:rsid w:val="008E177E"/>
    <w:rsid w:val="008E22AB"/>
    <w:rsid w:val="008E2EA1"/>
    <w:rsid w:val="008E5CFC"/>
    <w:rsid w:val="008E7977"/>
    <w:rsid w:val="008F0086"/>
    <w:rsid w:val="008F0A07"/>
    <w:rsid w:val="008F45D7"/>
    <w:rsid w:val="008F4FC4"/>
    <w:rsid w:val="008F6CDC"/>
    <w:rsid w:val="008F79E4"/>
    <w:rsid w:val="008F7F4E"/>
    <w:rsid w:val="00900AE8"/>
    <w:rsid w:val="009013E4"/>
    <w:rsid w:val="009018A1"/>
    <w:rsid w:val="00901F40"/>
    <w:rsid w:val="00903EA5"/>
    <w:rsid w:val="00910997"/>
    <w:rsid w:val="00912488"/>
    <w:rsid w:val="00913A75"/>
    <w:rsid w:val="00915DE7"/>
    <w:rsid w:val="00916726"/>
    <w:rsid w:val="009228F6"/>
    <w:rsid w:val="0092432C"/>
    <w:rsid w:val="0092478C"/>
    <w:rsid w:val="00925891"/>
    <w:rsid w:val="00927C34"/>
    <w:rsid w:val="00930BCC"/>
    <w:rsid w:val="00930E06"/>
    <w:rsid w:val="009311EE"/>
    <w:rsid w:val="00932751"/>
    <w:rsid w:val="00932A6A"/>
    <w:rsid w:val="00934469"/>
    <w:rsid w:val="00935A0F"/>
    <w:rsid w:val="00935D35"/>
    <w:rsid w:val="0094245B"/>
    <w:rsid w:val="0094274F"/>
    <w:rsid w:val="00944174"/>
    <w:rsid w:val="00945EB2"/>
    <w:rsid w:val="00956462"/>
    <w:rsid w:val="009568C6"/>
    <w:rsid w:val="009577E0"/>
    <w:rsid w:val="00960C33"/>
    <w:rsid w:val="009624A0"/>
    <w:rsid w:val="00964E11"/>
    <w:rsid w:val="00965E7D"/>
    <w:rsid w:val="0096794C"/>
    <w:rsid w:val="00970C5E"/>
    <w:rsid w:val="0097432F"/>
    <w:rsid w:val="00974F34"/>
    <w:rsid w:val="00975698"/>
    <w:rsid w:val="00975E79"/>
    <w:rsid w:val="00977F74"/>
    <w:rsid w:val="009811CF"/>
    <w:rsid w:val="00981D3B"/>
    <w:rsid w:val="00982944"/>
    <w:rsid w:val="009856AA"/>
    <w:rsid w:val="00990889"/>
    <w:rsid w:val="009921AB"/>
    <w:rsid w:val="00996560"/>
    <w:rsid w:val="009A029E"/>
    <w:rsid w:val="009A1355"/>
    <w:rsid w:val="009A261C"/>
    <w:rsid w:val="009A4A64"/>
    <w:rsid w:val="009B02FB"/>
    <w:rsid w:val="009B1B22"/>
    <w:rsid w:val="009B5A12"/>
    <w:rsid w:val="009B6E01"/>
    <w:rsid w:val="009B7597"/>
    <w:rsid w:val="009C167E"/>
    <w:rsid w:val="009C1DA9"/>
    <w:rsid w:val="009C54CB"/>
    <w:rsid w:val="009C5A56"/>
    <w:rsid w:val="009C6C3A"/>
    <w:rsid w:val="009D0A67"/>
    <w:rsid w:val="009D17E3"/>
    <w:rsid w:val="009D2CA0"/>
    <w:rsid w:val="009D45F0"/>
    <w:rsid w:val="009E0296"/>
    <w:rsid w:val="009E0ED8"/>
    <w:rsid w:val="009E20EC"/>
    <w:rsid w:val="009E6760"/>
    <w:rsid w:val="009E7150"/>
    <w:rsid w:val="009F016C"/>
    <w:rsid w:val="009F02BE"/>
    <w:rsid w:val="009F505B"/>
    <w:rsid w:val="009F78E0"/>
    <w:rsid w:val="00A01856"/>
    <w:rsid w:val="00A01A87"/>
    <w:rsid w:val="00A02327"/>
    <w:rsid w:val="00A02C9A"/>
    <w:rsid w:val="00A0300F"/>
    <w:rsid w:val="00A03253"/>
    <w:rsid w:val="00A035E5"/>
    <w:rsid w:val="00A04CA1"/>
    <w:rsid w:val="00A051E9"/>
    <w:rsid w:val="00A05314"/>
    <w:rsid w:val="00A06BA1"/>
    <w:rsid w:val="00A072C8"/>
    <w:rsid w:val="00A0750D"/>
    <w:rsid w:val="00A13E68"/>
    <w:rsid w:val="00A17B1A"/>
    <w:rsid w:val="00A231D5"/>
    <w:rsid w:val="00A260FB"/>
    <w:rsid w:val="00A27D99"/>
    <w:rsid w:val="00A31E2B"/>
    <w:rsid w:val="00A32096"/>
    <w:rsid w:val="00A3359A"/>
    <w:rsid w:val="00A3671E"/>
    <w:rsid w:val="00A37882"/>
    <w:rsid w:val="00A37F67"/>
    <w:rsid w:val="00A4115A"/>
    <w:rsid w:val="00A42084"/>
    <w:rsid w:val="00A42964"/>
    <w:rsid w:val="00A42A48"/>
    <w:rsid w:val="00A43742"/>
    <w:rsid w:val="00A44213"/>
    <w:rsid w:val="00A47598"/>
    <w:rsid w:val="00A47B2A"/>
    <w:rsid w:val="00A47BC6"/>
    <w:rsid w:val="00A5043F"/>
    <w:rsid w:val="00A51B74"/>
    <w:rsid w:val="00A5496F"/>
    <w:rsid w:val="00A554B1"/>
    <w:rsid w:val="00A56028"/>
    <w:rsid w:val="00A57B4C"/>
    <w:rsid w:val="00A60FA5"/>
    <w:rsid w:val="00A62E09"/>
    <w:rsid w:val="00A63A3B"/>
    <w:rsid w:val="00A661FF"/>
    <w:rsid w:val="00A66C7E"/>
    <w:rsid w:val="00A66E55"/>
    <w:rsid w:val="00A705DE"/>
    <w:rsid w:val="00A71144"/>
    <w:rsid w:val="00A71C41"/>
    <w:rsid w:val="00A72069"/>
    <w:rsid w:val="00A72C39"/>
    <w:rsid w:val="00A749D4"/>
    <w:rsid w:val="00A74E04"/>
    <w:rsid w:val="00A7502F"/>
    <w:rsid w:val="00A75C79"/>
    <w:rsid w:val="00A76651"/>
    <w:rsid w:val="00A77A90"/>
    <w:rsid w:val="00A8080D"/>
    <w:rsid w:val="00A80AC6"/>
    <w:rsid w:val="00A84F4E"/>
    <w:rsid w:val="00A86873"/>
    <w:rsid w:val="00A86CD4"/>
    <w:rsid w:val="00A86DDD"/>
    <w:rsid w:val="00A900AE"/>
    <w:rsid w:val="00A929C7"/>
    <w:rsid w:val="00A92A5C"/>
    <w:rsid w:val="00A93388"/>
    <w:rsid w:val="00A94329"/>
    <w:rsid w:val="00A94A19"/>
    <w:rsid w:val="00A96DA9"/>
    <w:rsid w:val="00A97994"/>
    <w:rsid w:val="00A9799D"/>
    <w:rsid w:val="00AA2ED6"/>
    <w:rsid w:val="00AA5D78"/>
    <w:rsid w:val="00AA64AA"/>
    <w:rsid w:val="00AB00D1"/>
    <w:rsid w:val="00AB5281"/>
    <w:rsid w:val="00AB55C8"/>
    <w:rsid w:val="00AB6A71"/>
    <w:rsid w:val="00AD0E42"/>
    <w:rsid w:val="00AD5740"/>
    <w:rsid w:val="00AD65C0"/>
    <w:rsid w:val="00AE07FF"/>
    <w:rsid w:val="00AE20CE"/>
    <w:rsid w:val="00AE2525"/>
    <w:rsid w:val="00AE41F1"/>
    <w:rsid w:val="00AE42E0"/>
    <w:rsid w:val="00AE43ED"/>
    <w:rsid w:val="00AE6546"/>
    <w:rsid w:val="00AE6F0F"/>
    <w:rsid w:val="00AF0E07"/>
    <w:rsid w:val="00AF1B7B"/>
    <w:rsid w:val="00AF60A5"/>
    <w:rsid w:val="00AF7A03"/>
    <w:rsid w:val="00B01BA0"/>
    <w:rsid w:val="00B024F2"/>
    <w:rsid w:val="00B026A9"/>
    <w:rsid w:val="00B0447B"/>
    <w:rsid w:val="00B0456E"/>
    <w:rsid w:val="00B053E3"/>
    <w:rsid w:val="00B108AE"/>
    <w:rsid w:val="00B108C1"/>
    <w:rsid w:val="00B1178C"/>
    <w:rsid w:val="00B12875"/>
    <w:rsid w:val="00B14DF4"/>
    <w:rsid w:val="00B158D5"/>
    <w:rsid w:val="00B15C66"/>
    <w:rsid w:val="00B1645B"/>
    <w:rsid w:val="00B175B9"/>
    <w:rsid w:val="00B205E6"/>
    <w:rsid w:val="00B21BEC"/>
    <w:rsid w:val="00B22BCC"/>
    <w:rsid w:val="00B22ED3"/>
    <w:rsid w:val="00B23C69"/>
    <w:rsid w:val="00B24CB8"/>
    <w:rsid w:val="00B26695"/>
    <w:rsid w:val="00B26820"/>
    <w:rsid w:val="00B30CC9"/>
    <w:rsid w:val="00B31B43"/>
    <w:rsid w:val="00B31D39"/>
    <w:rsid w:val="00B322FB"/>
    <w:rsid w:val="00B32E42"/>
    <w:rsid w:val="00B33EE3"/>
    <w:rsid w:val="00B34C08"/>
    <w:rsid w:val="00B46135"/>
    <w:rsid w:val="00B46997"/>
    <w:rsid w:val="00B47146"/>
    <w:rsid w:val="00B4771D"/>
    <w:rsid w:val="00B47D89"/>
    <w:rsid w:val="00B50D8B"/>
    <w:rsid w:val="00B52346"/>
    <w:rsid w:val="00B52B54"/>
    <w:rsid w:val="00B53158"/>
    <w:rsid w:val="00B53F5F"/>
    <w:rsid w:val="00B6027B"/>
    <w:rsid w:val="00B67DB1"/>
    <w:rsid w:val="00B701A5"/>
    <w:rsid w:val="00B71C6D"/>
    <w:rsid w:val="00B72C56"/>
    <w:rsid w:val="00B74D2E"/>
    <w:rsid w:val="00B75017"/>
    <w:rsid w:val="00B75E49"/>
    <w:rsid w:val="00B76783"/>
    <w:rsid w:val="00B776AA"/>
    <w:rsid w:val="00B8219A"/>
    <w:rsid w:val="00B83506"/>
    <w:rsid w:val="00B85353"/>
    <w:rsid w:val="00B86DEF"/>
    <w:rsid w:val="00B87F2A"/>
    <w:rsid w:val="00B902D3"/>
    <w:rsid w:val="00B933E1"/>
    <w:rsid w:val="00B96004"/>
    <w:rsid w:val="00B9637A"/>
    <w:rsid w:val="00B967AF"/>
    <w:rsid w:val="00BA1422"/>
    <w:rsid w:val="00BA3753"/>
    <w:rsid w:val="00BA653C"/>
    <w:rsid w:val="00BA76C4"/>
    <w:rsid w:val="00BA7728"/>
    <w:rsid w:val="00BB0867"/>
    <w:rsid w:val="00BB09B5"/>
    <w:rsid w:val="00BB12D1"/>
    <w:rsid w:val="00BB2E30"/>
    <w:rsid w:val="00BB2FCC"/>
    <w:rsid w:val="00BB35E7"/>
    <w:rsid w:val="00BC1B60"/>
    <w:rsid w:val="00BC2D33"/>
    <w:rsid w:val="00BC36F5"/>
    <w:rsid w:val="00BC3F29"/>
    <w:rsid w:val="00BC3FD4"/>
    <w:rsid w:val="00BC56B9"/>
    <w:rsid w:val="00BC6CA8"/>
    <w:rsid w:val="00BC7256"/>
    <w:rsid w:val="00BD13FC"/>
    <w:rsid w:val="00BD29BF"/>
    <w:rsid w:val="00BD4446"/>
    <w:rsid w:val="00BD7582"/>
    <w:rsid w:val="00BE09E9"/>
    <w:rsid w:val="00BE1790"/>
    <w:rsid w:val="00BE6463"/>
    <w:rsid w:val="00BF333E"/>
    <w:rsid w:val="00BF34A2"/>
    <w:rsid w:val="00BF385F"/>
    <w:rsid w:val="00BF4894"/>
    <w:rsid w:val="00BF4A0A"/>
    <w:rsid w:val="00BF6416"/>
    <w:rsid w:val="00C047D7"/>
    <w:rsid w:val="00C056C7"/>
    <w:rsid w:val="00C1180D"/>
    <w:rsid w:val="00C14106"/>
    <w:rsid w:val="00C175F8"/>
    <w:rsid w:val="00C17B31"/>
    <w:rsid w:val="00C22D9C"/>
    <w:rsid w:val="00C248A3"/>
    <w:rsid w:val="00C25433"/>
    <w:rsid w:val="00C259BB"/>
    <w:rsid w:val="00C25CD7"/>
    <w:rsid w:val="00C301C6"/>
    <w:rsid w:val="00C31DE5"/>
    <w:rsid w:val="00C36CA1"/>
    <w:rsid w:val="00C36E8C"/>
    <w:rsid w:val="00C40FA8"/>
    <w:rsid w:val="00C40FCE"/>
    <w:rsid w:val="00C4190B"/>
    <w:rsid w:val="00C43DB3"/>
    <w:rsid w:val="00C4501B"/>
    <w:rsid w:val="00C453C7"/>
    <w:rsid w:val="00C47DCD"/>
    <w:rsid w:val="00C51630"/>
    <w:rsid w:val="00C51FDA"/>
    <w:rsid w:val="00C52689"/>
    <w:rsid w:val="00C53B7C"/>
    <w:rsid w:val="00C54113"/>
    <w:rsid w:val="00C5539A"/>
    <w:rsid w:val="00C577B9"/>
    <w:rsid w:val="00C616B5"/>
    <w:rsid w:val="00C62854"/>
    <w:rsid w:val="00C63420"/>
    <w:rsid w:val="00C634CA"/>
    <w:rsid w:val="00C6357A"/>
    <w:rsid w:val="00C6632B"/>
    <w:rsid w:val="00C71759"/>
    <w:rsid w:val="00C728AB"/>
    <w:rsid w:val="00C72E55"/>
    <w:rsid w:val="00C74A25"/>
    <w:rsid w:val="00C83DC3"/>
    <w:rsid w:val="00C84632"/>
    <w:rsid w:val="00C85474"/>
    <w:rsid w:val="00C87943"/>
    <w:rsid w:val="00C90DA0"/>
    <w:rsid w:val="00C91DEE"/>
    <w:rsid w:val="00C94679"/>
    <w:rsid w:val="00C95999"/>
    <w:rsid w:val="00C96E40"/>
    <w:rsid w:val="00C9718A"/>
    <w:rsid w:val="00CA17A5"/>
    <w:rsid w:val="00CA1E55"/>
    <w:rsid w:val="00CA39AD"/>
    <w:rsid w:val="00CA4A47"/>
    <w:rsid w:val="00CA6850"/>
    <w:rsid w:val="00CB039A"/>
    <w:rsid w:val="00CB0796"/>
    <w:rsid w:val="00CB1B53"/>
    <w:rsid w:val="00CB24A5"/>
    <w:rsid w:val="00CB29C0"/>
    <w:rsid w:val="00CB4181"/>
    <w:rsid w:val="00CC312F"/>
    <w:rsid w:val="00CC327E"/>
    <w:rsid w:val="00CC34B5"/>
    <w:rsid w:val="00CC34B6"/>
    <w:rsid w:val="00CC7B63"/>
    <w:rsid w:val="00CD176F"/>
    <w:rsid w:val="00CD21D1"/>
    <w:rsid w:val="00CD23D1"/>
    <w:rsid w:val="00CD7E29"/>
    <w:rsid w:val="00CE2EC1"/>
    <w:rsid w:val="00CE426E"/>
    <w:rsid w:val="00CE5B84"/>
    <w:rsid w:val="00CE7673"/>
    <w:rsid w:val="00CE78B4"/>
    <w:rsid w:val="00CF050A"/>
    <w:rsid w:val="00CF138B"/>
    <w:rsid w:val="00CF1775"/>
    <w:rsid w:val="00CF1C84"/>
    <w:rsid w:val="00CF2E6D"/>
    <w:rsid w:val="00CF5DFD"/>
    <w:rsid w:val="00CF6451"/>
    <w:rsid w:val="00D01EFF"/>
    <w:rsid w:val="00D02FC2"/>
    <w:rsid w:val="00D053E5"/>
    <w:rsid w:val="00D06073"/>
    <w:rsid w:val="00D07744"/>
    <w:rsid w:val="00D07A20"/>
    <w:rsid w:val="00D07DE0"/>
    <w:rsid w:val="00D11355"/>
    <w:rsid w:val="00D1147F"/>
    <w:rsid w:val="00D13D2C"/>
    <w:rsid w:val="00D14252"/>
    <w:rsid w:val="00D1479E"/>
    <w:rsid w:val="00D20AE4"/>
    <w:rsid w:val="00D20F9F"/>
    <w:rsid w:val="00D212BE"/>
    <w:rsid w:val="00D21CCD"/>
    <w:rsid w:val="00D22D5B"/>
    <w:rsid w:val="00D25013"/>
    <w:rsid w:val="00D25020"/>
    <w:rsid w:val="00D25CAA"/>
    <w:rsid w:val="00D2607D"/>
    <w:rsid w:val="00D26936"/>
    <w:rsid w:val="00D27AE1"/>
    <w:rsid w:val="00D34E8D"/>
    <w:rsid w:val="00D35A83"/>
    <w:rsid w:val="00D36C41"/>
    <w:rsid w:val="00D43715"/>
    <w:rsid w:val="00D4422F"/>
    <w:rsid w:val="00D44638"/>
    <w:rsid w:val="00D5041A"/>
    <w:rsid w:val="00D50665"/>
    <w:rsid w:val="00D51324"/>
    <w:rsid w:val="00D52817"/>
    <w:rsid w:val="00D52D2B"/>
    <w:rsid w:val="00D53802"/>
    <w:rsid w:val="00D53F9F"/>
    <w:rsid w:val="00D54B93"/>
    <w:rsid w:val="00D56857"/>
    <w:rsid w:val="00D574B6"/>
    <w:rsid w:val="00D60A5D"/>
    <w:rsid w:val="00D60E29"/>
    <w:rsid w:val="00D60F7C"/>
    <w:rsid w:val="00D64A1F"/>
    <w:rsid w:val="00D64B5A"/>
    <w:rsid w:val="00D6566C"/>
    <w:rsid w:val="00D65EFF"/>
    <w:rsid w:val="00D67C2D"/>
    <w:rsid w:val="00D718B8"/>
    <w:rsid w:val="00D7314B"/>
    <w:rsid w:val="00D75A4B"/>
    <w:rsid w:val="00D75B4F"/>
    <w:rsid w:val="00D77C54"/>
    <w:rsid w:val="00D77E84"/>
    <w:rsid w:val="00D8341F"/>
    <w:rsid w:val="00D87A93"/>
    <w:rsid w:val="00D91013"/>
    <w:rsid w:val="00D93084"/>
    <w:rsid w:val="00D97568"/>
    <w:rsid w:val="00DA0644"/>
    <w:rsid w:val="00DA3605"/>
    <w:rsid w:val="00DA4CD4"/>
    <w:rsid w:val="00DA6A9B"/>
    <w:rsid w:val="00DB0E45"/>
    <w:rsid w:val="00DB0F52"/>
    <w:rsid w:val="00DB2A11"/>
    <w:rsid w:val="00DB2BA6"/>
    <w:rsid w:val="00DB4D22"/>
    <w:rsid w:val="00DB751C"/>
    <w:rsid w:val="00DC0C8B"/>
    <w:rsid w:val="00DC2BF3"/>
    <w:rsid w:val="00DC67C5"/>
    <w:rsid w:val="00DC6E78"/>
    <w:rsid w:val="00DD02F8"/>
    <w:rsid w:val="00DD1A72"/>
    <w:rsid w:val="00DD1D3B"/>
    <w:rsid w:val="00DD60B0"/>
    <w:rsid w:val="00DD7D8D"/>
    <w:rsid w:val="00DE0559"/>
    <w:rsid w:val="00DE16C1"/>
    <w:rsid w:val="00DE6A69"/>
    <w:rsid w:val="00DE7EFF"/>
    <w:rsid w:val="00DF0A8F"/>
    <w:rsid w:val="00DF3687"/>
    <w:rsid w:val="00DF4564"/>
    <w:rsid w:val="00DF5045"/>
    <w:rsid w:val="00DF64A4"/>
    <w:rsid w:val="00DF7FEB"/>
    <w:rsid w:val="00E01599"/>
    <w:rsid w:val="00E041CC"/>
    <w:rsid w:val="00E047C3"/>
    <w:rsid w:val="00E0535A"/>
    <w:rsid w:val="00E0621F"/>
    <w:rsid w:val="00E07CEA"/>
    <w:rsid w:val="00E10932"/>
    <w:rsid w:val="00E10D58"/>
    <w:rsid w:val="00E14B17"/>
    <w:rsid w:val="00E15935"/>
    <w:rsid w:val="00E202E4"/>
    <w:rsid w:val="00E21608"/>
    <w:rsid w:val="00E21A83"/>
    <w:rsid w:val="00E25166"/>
    <w:rsid w:val="00E30089"/>
    <w:rsid w:val="00E30214"/>
    <w:rsid w:val="00E305E3"/>
    <w:rsid w:val="00E322E1"/>
    <w:rsid w:val="00E37273"/>
    <w:rsid w:val="00E44A37"/>
    <w:rsid w:val="00E4581F"/>
    <w:rsid w:val="00E459C4"/>
    <w:rsid w:val="00E45E88"/>
    <w:rsid w:val="00E506C8"/>
    <w:rsid w:val="00E51DB0"/>
    <w:rsid w:val="00E54F80"/>
    <w:rsid w:val="00E559E5"/>
    <w:rsid w:val="00E60F6E"/>
    <w:rsid w:val="00E63494"/>
    <w:rsid w:val="00E6384F"/>
    <w:rsid w:val="00E66E2E"/>
    <w:rsid w:val="00E717E2"/>
    <w:rsid w:val="00E71D9A"/>
    <w:rsid w:val="00E746F3"/>
    <w:rsid w:val="00E81BF9"/>
    <w:rsid w:val="00E82170"/>
    <w:rsid w:val="00E83069"/>
    <w:rsid w:val="00E833E4"/>
    <w:rsid w:val="00E84042"/>
    <w:rsid w:val="00E91691"/>
    <w:rsid w:val="00E96C4F"/>
    <w:rsid w:val="00EA1834"/>
    <w:rsid w:val="00EA43F4"/>
    <w:rsid w:val="00EA4C56"/>
    <w:rsid w:val="00EA6456"/>
    <w:rsid w:val="00EA7EF3"/>
    <w:rsid w:val="00EB1D80"/>
    <w:rsid w:val="00EB2691"/>
    <w:rsid w:val="00EB2CF2"/>
    <w:rsid w:val="00EB5277"/>
    <w:rsid w:val="00EB618A"/>
    <w:rsid w:val="00EC0DB6"/>
    <w:rsid w:val="00EC0F06"/>
    <w:rsid w:val="00EC167F"/>
    <w:rsid w:val="00EC48EC"/>
    <w:rsid w:val="00EC4D2A"/>
    <w:rsid w:val="00EC51F5"/>
    <w:rsid w:val="00EC75B8"/>
    <w:rsid w:val="00ED2958"/>
    <w:rsid w:val="00ED358E"/>
    <w:rsid w:val="00ED50C9"/>
    <w:rsid w:val="00ED5369"/>
    <w:rsid w:val="00ED66BB"/>
    <w:rsid w:val="00ED77F6"/>
    <w:rsid w:val="00EE022F"/>
    <w:rsid w:val="00EE17D1"/>
    <w:rsid w:val="00EE3258"/>
    <w:rsid w:val="00EE3430"/>
    <w:rsid w:val="00EE3663"/>
    <w:rsid w:val="00EE3AA2"/>
    <w:rsid w:val="00EE53AE"/>
    <w:rsid w:val="00EE5FB0"/>
    <w:rsid w:val="00EE6214"/>
    <w:rsid w:val="00EF1FB0"/>
    <w:rsid w:val="00EF2659"/>
    <w:rsid w:val="00EF3922"/>
    <w:rsid w:val="00EF3D6C"/>
    <w:rsid w:val="00EF65D2"/>
    <w:rsid w:val="00EF69ED"/>
    <w:rsid w:val="00EF7F54"/>
    <w:rsid w:val="00F031B8"/>
    <w:rsid w:val="00F03C73"/>
    <w:rsid w:val="00F06110"/>
    <w:rsid w:val="00F067EA"/>
    <w:rsid w:val="00F07F0A"/>
    <w:rsid w:val="00F10413"/>
    <w:rsid w:val="00F13D4B"/>
    <w:rsid w:val="00F155D9"/>
    <w:rsid w:val="00F163B9"/>
    <w:rsid w:val="00F17393"/>
    <w:rsid w:val="00F1763C"/>
    <w:rsid w:val="00F17C0C"/>
    <w:rsid w:val="00F17E6F"/>
    <w:rsid w:val="00F20E57"/>
    <w:rsid w:val="00F251D7"/>
    <w:rsid w:val="00F263CF"/>
    <w:rsid w:val="00F3008C"/>
    <w:rsid w:val="00F30754"/>
    <w:rsid w:val="00F3159A"/>
    <w:rsid w:val="00F32E46"/>
    <w:rsid w:val="00F335DF"/>
    <w:rsid w:val="00F35BB8"/>
    <w:rsid w:val="00F35EFA"/>
    <w:rsid w:val="00F40076"/>
    <w:rsid w:val="00F44C4E"/>
    <w:rsid w:val="00F46359"/>
    <w:rsid w:val="00F507B7"/>
    <w:rsid w:val="00F50D66"/>
    <w:rsid w:val="00F520DE"/>
    <w:rsid w:val="00F5396F"/>
    <w:rsid w:val="00F545E3"/>
    <w:rsid w:val="00F5562C"/>
    <w:rsid w:val="00F575DB"/>
    <w:rsid w:val="00F61890"/>
    <w:rsid w:val="00F61E5F"/>
    <w:rsid w:val="00F629B0"/>
    <w:rsid w:val="00F659D9"/>
    <w:rsid w:val="00F66A5A"/>
    <w:rsid w:val="00F67EA5"/>
    <w:rsid w:val="00F72173"/>
    <w:rsid w:val="00F73EC0"/>
    <w:rsid w:val="00F75694"/>
    <w:rsid w:val="00F75BC5"/>
    <w:rsid w:val="00F76C03"/>
    <w:rsid w:val="00F772B3"/>
    <w:rsid w:val="00F7735C"/>
    <w:rsid w:val="00F7767C"/>
    <w:rsid w:val="00F77F17"/>
    <w:rsid w:val="00F77FC9"/>
    <w:rsid w:val="00F81E32"/>
    <w:rsid w:val="00F869F1"/>
    <w:rsid w:val="00F916CC"/>
    <w:rsid w:val="00F920D0"/>
    <w:rsid w:val="00F92481"/>
    <w:rsid w:val="00F93930"/>
    <w:rsid w:val="00F94F05"/>
    <w:rsid w:val="00F97022"/>
    <w:rsid w:val="00FA06DD"/>
    <w:rsid w:val="00FA080D"/>
    <w:rsid w:val="00FA10B2"/>
    <w:rsid w:val="00FA1A7B"/>
    <w:rsid w:val="00FA1AA5"/>
    <w:rsid w:val="00FA213D"/>
    <w:rsid w:val="00FA39DE"/>
    <w:rsid w:val="00FA6232"/>
    <w:rsid w:val="00FA7739"/>
    <w:rsid w:val="00FB2CD3"/>
    <w:rsid w:val="00FC0B4A"/>
    <w:rsid w:val="00FC53AA"/>
    <w:rsid w:val="00FD1AC4"/>
    <w:rsid w:val="00FD2238"/>
    <w:rsid w:val="00FD28F4"/>
    <w:rsid w:val="00FD331E"/>
    <w:rsid w:val="00FD42DB"/>
    <w:rsid w:val="00FD65DD"/>
    <w:rsid w:val="00FE37B7"/>
    <w:rsid w:val="00FE4D92"/>
    <w:rsid w:val="00FE5B7D"/>
    <w:rsid w:val="00FE6F17"/>
    <w:rsid w:val="00FE70AF"/>
    <w:rsid w:val="00FF0C35"/>
    <w:rsid w:val="00FF249B"/>
    <w:rsid w:val="00FF2946"/>
    <w:rsid w:val="00FF2953"/>
    <w:rsid w:val="00FF2ED5"/>
    <w:rsid w:val="00FF42E2"/>
    <w:rsid w:val="00FF51D7"/>
    <w:rsid w:val="00FF59E6"/>
    <w:rsid w:val="00FF61A4"/>
    <w:rsid w:val="00FF662D"/>
    <w:rsid w:val="00FF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C38C0E"/>
  <w15:chartTrackingRefBased/>
  <w15:docId w15:val="{59F40353-D6DC-4ECA-A4A3-B4383BF2B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aliases w:val="Buleti"/>
    <w:qFormat/>
    <w:rsid w:val="001F0F95"/>
    <w:pPr>
      <w:spacing w:after="0" w:line="240" w:lineRule="auto"/>
    </w:pPr>
    <w:rPr>
      <w:rFonts w:ascii="Arial Narrow" w:eastAsia="MS Mincho" w:hAnsi="Arial Narrow" w:cs="Times New Roman"/>
      <w:kern w:val="0"/>
      <w:szCs w:val="24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EE02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EE02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EE02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EE02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EE02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unhideWhenUsed/>
    <w:qFormat/>
    <w:rsid w:val="00EE02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unhideWhenUsed/>
    <w:qFormat/>
    <w:rsid w:val="00EE02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E02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E02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E02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rsid w:val="00EE02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rsid w:val="00EE02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rsid w:val="00EE022F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rsid w:val="00EE022F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rsid w:val="00EE022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rsid w:val="00EE022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E022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E022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EE02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EE02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E02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EE02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EE02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EE022F"/>
    <w:rPr>
      <w:i/>
      <w:iCs/>
      <w:color w:val="404040" w:themeColor="text1" w:themeTint="BF"/>
    </w:rPr>
  </w:style>
  <w:style w:type="paragraph" w:styleId="Odstavekseznama">
    <w:name w:val="List Paragraph"/>
    <w:aliases w:val="za tekst,Označevanje,List Paragraph2,naslov 1,Bullet 1,Bullet Points,Bullet layer,Dot pt,F5 List Paragraph,Indicator Text,Issue Action POC,List Paragraph Char Char Char,MAIN CONTENT,No Spacing1,Normal numbered,K1,3"/>
    <w:basedOn w:val="Navaden"/>
    <w:link w:val="OdstavekseznamaZnak"/>
    <w:uiPriority w:val="34"/>
    <w:qFormat/>
    <w:rsid w:val="00EE022F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EE022F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EE02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EE022F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EE022F"/>
    <w:rPr>
      <w:b/>
      <w:bCs/>
      <w:smallCaps/>
      <w:color w:val="2F5496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367D1B"/>
    <w:rPr>
      <w:color w:val="0563C1" w:themeColor="hyperlink"/>
      <w:u w:val="single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unhideWhenUsed/>
    <w:qFormat/>
    <w:rsid w:val="00367D1B"/>
    <w:pPr>
      <w:spacing w:line="264" w:lineRule="auto"/>
      <w:jc w:val="both"/>
    </w:pPr>
    <w:rPr>
      <w:rFonts w:ascii="Trebuchet MS" w:eastAsia="Times New Roman" w:hAnsi="Trebuchet MS"/>
      <w:sz w:val="20"/>
      <w:szCs w:val="20"/>
      <w:lang w:eastAsia="sl-SI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367D1B"/>
    <w:rPr>
      <w:rFonts w:ascii="Trebuchet MS" w:eastAsia="Times New Roman" w:hAnsi="Trebuchet MS" w:cs="Times New Roman"/>
      <w:kern w:val="0"/>
      <w:sz w:val="20"/>
      <w:szCs w:val="20"/>
      <w:lang w:eastAsia="sl-SI"/>
      <w14:ligatures w14:val="none"/>
    </w:rPr>
  </w:style>
  <w:style w:type="paragraph" w:styleId="Pripombabesedilo">
    <w:name w:val="annotation text"/>
    <w:aliases w:val="Komentar - besedilo,Komentar - besedilo1"/>
    <w:basedOn w:val="Navaden"/>
    <w:link w:val="PripombabesediloZnak"/>
    <w:uiPriority w:val="99"/>
    <w:unhideWhenUsed/>
    <w:rsid w:val="00367D1B"/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PripombabesediloZnak">
    <w:name w:val="Pripomba – besedilo Znak"/>
    <w:aliases w:val="Komentar - besedilo Znak,Komentar - besedilo1 Znak"/>
    <w:basedOn w:val="Privzetapisavaodstavka"/>
    <w:link w:val="Pripombabesedilo"/>
    <w:uiPriority w:val="99"/>
    <w:rsid w:val="00367D1B"/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</w:style>
  <w:style w:type="paragraph" w:styleId="Glava">
    <w:name w:val="header"/>
    <w:basedOn w:val="Navaden"/>
    <w:link w:val="GlavaZnak"/>
    <w:unhideWhenUsed/>
    <w:rsid w:val="00367D1B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367D1B"/>
    <w:rPr>
      <w:rFonts w:ascii="Arial Narrow" w:eastAsia="MS Mincho" w:hAnsi="Arial Narrow" w:cs="Times New Roman"/>
      <w:kern w:val="0"/>
      <w:szCs w:val="24"/>
      <w14:ligatures w14:val="none"/>
    </w:rPr>
  </w:style>
  <w:style w:type="paragraph" w:styleId="Telobesedila">
    <w:name w:val="Body Text"/>
    <w:basedOn w:val="Navaden"/>
    <w:link w:val="TelobesedilaZnak"/>
    <w:unhideWhenUsed/>
    <w:rsid w:val="00367D1B"/>
    <w:pPr>
      <w:suppressAutoHyphens/>
      <w:spacing w:after="120"/>
    </w:pPr>
    <w:rPr>
      <w:rFonts w:ascii="Times New Roman" w:eastAsia="Times New Roman" w:hAnsi="Times New Roman"/>
      <w:sz w:val="24"/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367D1B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OdstavekseznamaZnak">
    <w:name w:val="Odstavek seznama Znak"/>
    <w:aliases w:val="za tekst Znak,Označevanje Znak,List Paragraph2 Znak,naslov 1 Znak,Bullet 1 Znak,Bullet Points Znak,Bullet layer Znak,Dot pt Znak,F5 List Paragraph Znak,Indicator Text Znak,Issue Action POC Znak,List Paragraph Char Char Char Znak"/>
    <w:link w:val="Odstavekseznama"/>
    <w:uiPriority w:val="34"/>
    <w:qFormat/>
    <w:locked/>
    <w:rsid w:val="00367D1B"/>
  </w:style>
  <w:style w:type="character" w:customStyle="1" w:styleId="TEKSTZnak">
    <w:name w:val="TEKST Znak"/>
    <w:basedOn w:val="Privzetapisavaodstavka"/>
    <w:link w:val="TEKST"/>
    <w:locked/>
    <w:rsid w:val="00367D1B"/>
    <w:rPr>
      <w:rFonts w:ascii="Trebuchet MS" w:eastAsia="Times New Roman" w:hAnsi="Trebuchet MS" w:cs="Times New Roman"/>
      <w:lang w:eastAsia="sl-SI"/>
    </w:rPr>
  </w:style>
  <w:style w:type="paragraph" w:customStyle="1" w:styleId="TEKST">
    <w:name w:val="TEKST"/>
    <w:basedOn w:val="Navaden"/>
    <w:link w:val="TEKSTZnak"/>
    <w:rsid w:val="00367D1B"/>
    <w:pPr>
      <w:spacing w:line="264" w:lineRule="auto"/>
      <w:jc w:val="both"/>
    </w:pPr>
    <w:rPr>
      <w:rFonts w:ascii="Trebuchet MS" w:eastAsia="Times New Roman" w:hAnsi="Trebuchet MS"/>
      <w:kern w:val="2"/>
      <w:szCs w:val="22"/>
      <w:lang w:eastAsia="sl-SI"/>
      <w14:ligatures w14:val="standardContextual"/>
    </w:rPr>
  </w:style>
  <w:style w:type="paragraph" w:customStyle="1" w:styleId="BodyText21">
    <w:name w:val="Body Text 21"/>
    <w:basedOn w:val="Navaden"/>
    <w:rsid w:val="00367D1B"/>
    <w:pPr>
      <w:jc w:val="both"/>
    </w:pPr>
    <w:rPr>
      <w:rFonts w:ascii="Times New Roman" w:eastAsia="Times New Roman" w:hAnsi="Times New Roman"/>
      <w:b/>
      <w:bCs/>
      <w:sz w:val="24"/>
      <w:lang w:eastAsia="sl-SI"/>
    </w:rPr>
  </w:style>
  <w:style w:type="paragraph" w:customStyle="1" w:styleId="CM4">
    <w:name w:val="CM4"/>
    <w:basedOn w:val="Navaden"/>
    <w:next w:val="Navaden"/>
    <w:uiPriority w:val="99"/>
    <w:rsid w:val="00367D1B"/>
    <w:pPr>
      <w:autoSpaceDE w:val="0"/>
      <w:autoSpaceDN w:val="0"/>
      <w:adjustRightInd w:val="0"/>
    </w:pPr>
    <w:rPr>
      <w:rFonts w:ascii="EUAlbertina" w:eastAsia="Times New Roman" w:hAnsi="EUAlbertina"/>
      <w:sz w:val="24"/>
      <w:lang w:eastAsia="sl-SI"/>
    </w:rPr>
  </w:style>
  <w:style w:type="character" w:styleId="Sprotnaopomba-sklic">
    <w:name w:val="footnote reference"/>
    <w:aliases w:val="Footnote symbol,Footnote,Fussnota, Znak,Footnote reference number,note TESI,SUPERS,EN Footnote Reference,Znak"/>
    <w:basedOn w:val="Privzetapisavaodstavka"/>
    <w:uiPriority w:val="99"/>
    <w:unhideWhenUsed/>
    <w:rsid w:val="00367D1B"/>
    <w:rPr>
      <w:vertAlign w:val="superscript"/>
    </w:rPr>
  </w:style>
  <w:style w:type="character" w:styleId="Pripombasklic">
    <w:name w:val="annotation reference"/>
    <w:uiPriority w:val="99"/>
    <w:unhideWhenUsed/>
    <w:rsid w:val="00367D1B"/>
    <w:rPr>
      <w:sz w:val="16"/>
      <w:szCs w:val="16"/>
    </w:rPr>
  </w:style>
  <w:style w:type="table" w:styleId="Tabelamrea">
    <w:name w:val="Table Grid"/>
    <w:basedOn w:val="Navadnatabela"/>
    <w:uiPriority w:val="39"/>
    <w:rsid w:val="00367D1B"/>
    <w:pPr>
      <w:spacing w:after="0" w:line="240" w:lineRule="auto"/>
    </w:pPr>
    <w:rPr>
      <w:rFonts w:eastAsiaTheme="minorEastAsia"/>
      <w:kern w:val="0"/>
      <w:lang w:val="en-US" w:bidi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sedilooblaka">
    <w:name w:val="Balloon Text"/>
    <w:basedOn w:val="Navaden"/>
    <w:link w:val="BesedilooblakaZnak"/>
    <w:uiPriority w:val="99"/>
    <w:unhideWhenUsed/>
    <w:rsid w:val="00367D1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rsid w:val="00367D1B"/>
    <w:rPr>
      <w:rFonts w:ascii="Tahoma" w:eastAsia="MS Mincho" w:hAnsi="Tahoma" w:cs="Tahoma"/>
      <w:kern w:val="0"/>
      <w:sz w:val="16"/>
      <w:szCs w:val="16"/>
      <w14:ligatures w14:val="non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unhideWhenUsed/>
    <w:rsid w:val="00367D1B"/>
    <w:rPr>
      <w:rFonts w:ascii="Arial Narrow" w:eastAsia="MS Mincho" w:hAnsi="Arial Narrow"/>
      <w:b/>
      <w:bCs/>
      <w:lang w:eastAsia="en-US"/>
    </w:rPr>
  </w:style>
  <w:style w:type="character" w:customStyle="1" w:styleId="ZadevapripombeZnak">
    <w:name w:val="Zadeva pripombe Znak"/>
    <w:basedOn w:val="PripombabesediloZnak"/>
    <w:link w:val="Zadevapripombe"/>
    <w:uiPriority w:val="99"/>
    <w:rsid w:val="00367D1B"/>
    <w:rPr>
      <w:rFonts w:ascii="Arial Narrow" w:eastAsia="MS Mincho" w:hAnsi="Arial Narrow" w:cs="Times New Roman"/>
      <w:b/>
      <w:bCs/>
      <w:kern w:val="0"/>
      <w:sz w:val="20"/>
      <w:szCs w:val="20"/>
      <w:lang w:eastAsia="sl-SI"/>
      <w14:ligatures w14:val="none"/>
    </w:rPr>
  </w:style>
  <w:style w:type="paragraph" w:customStyle="1" w:styleId="Default">
    <w:name w:val="Default"/>
    <w:rsid w:val="00367D1B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kern w:val="0"/>
      <w:sz w:val="24"/>
      <w:szCs w:val="24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367D1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367D1B"/>
    <w:rPr>
      <w:rFonts w:ascii="Arial Narrow" w:eastAsia="MS Mincho" w:hAnsi="Arial Narrow" w:cs="Times New Roman"/>
      <w:kern w:val="0"/>
      <w:szCs w:val="24"/>
      <w14:ligatures w14:val="none"/>
    </w:rPr>
  </w:style>
  <w:style w:type="paragraph" w:styleId="Revizija">
    <w:name w:val="Revision"/>
    <w:hidden/>
    <w:uiPriority w:val="99"/>
    <w:semiHidden/>
    <w:rsid w:val="00367D1B"/>
    <w:pPr>
      <w:spacing w:after="0" w:line="240" w:lineRule="auto"/>
    </w:pPr>
    <w:rPr>
      <w:rFonts w:ascii="Arial Narrow" w:eastAsia="MS Mincho" w:hAnsi="Arial Narrow" w:cs="Times New Roman"/>
      <w:kern w:val="0"/>
      <w:szCs w:val="24"/>
      <w14:ligatures w14:val="non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67D1B"/>
    <w:rPr>
      <w:color w:val="954F72" w:themeColor="followedHyperlink"/>
      <w:u w:val="single"/>
    </w:rPr>
  </w:style>
  <w:style w:type="character" w:styleId="Krepko">
    <w:name w:val="Strong"/>
    <w:aliases w:val="Zadeva"/>
    <w:basedOn w:val="Privzetapisavaodstavka"/>
    <w:uiPriority w:val="22"/>
    <w:qFormat/>
    <w:rsid w:val="00367D1B"/>
    <w:rPr>
      <w:b/>
      <w:bCs/>
    </w:rPr>
  </w:style>
  <w:style w:type="paragraph" w:customStyle="1" w:styleId="datumtevilka">
    <w:name w:val="datum številka"/>
    <w:basedOn w:val="Navaden"/>
    <w:qFormat/>
    <w:rsid w:val="00367D1B"/>
    <w:pPr>
      <w:tabs>
        <w:tab w:val="left" w:pos="1701"/>
      </w:tabs>
      <w:spacing w:line="260" w:lineRule="atLeast"/>
    </w:pPr>
    <w:rPr>
      <w:rFonts w:ascii="Arial" w:eastAsia="Times New Roman" w:hAnsi="Arial"/>
      <w:sz w:val="20"/>
      <w:szCs w:val="20"/>
      <w:lang w:eastAsia="sl-SI"/>
    </w:rPr>
  </w:style>
  <w:style w:type="character" w:customStyle="1" w:styleId="TEKSTChar">
    <w:name w:val="TEKST Char"/>
    <w:uiPriority w:val="99"/>
    <w:locked/>
    <w:rsid w:val="00367D1B"/>
    <w:rPr>
      <w:rFonts w:ascii="Trebuchet MS" w:hAnsi="Trebuchet MS"/>
      <w:sz w:val="22"/>
      <w:szCs w:val="24"/>
      <w:lang w:val="sl-SI" w:eastAsia="sl-SI" w:bidi="ar-SA"/>
    </w:rPr>
  </w:style>
  <w:style w:type="character" w:styleId="Besedilooznabemesta">
    <w:name w:val="Placeholder Text"/>
    <w:basedOn w:val="Privzetapisavaodstavka"/>
    <w:uiPriority w:val="99"/>
    <w:semiHidden/>
    <w:rsid w:val="00367D1B"/>
    <w:rPr>
      <w:color w:val="808080"/>
    </w:rPr>
  </w:style>
  <w:style w:type="paragraph" w:customStyle="1" w:styleId="Preformatted">
    <w:name w:val="Preformatted"/>
    <w:basedOn w:val="Navaden"/>
    <w:rsid w:val="00367D1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Times New Roman" w:hAnsi="Courier New" w:cs="Courier New"/>
      <w:sz w:val="20"/>
      <w:szCs w:val="20"/>
      <w:lang w:bidi="en-US"/>
    </w:rPr>
  </w:style>
  <w:style w:type="paragraph" w:styleId="Kazalovsebine1">
    <w:name w:val="toc 1"/>
    <w:basedOn w:val="Navaden"/>
    <w:next w:val="Navaden"/>
    <w:autoRedefine/>
    <w:uiPriority w:val="39"/>
    <w:rsid w:val="00367D1B"/>
    <w:pPr>
      <w:spacing w:after="120"/>
    </w:pPr>
    <w:rPr>
      <w:rFonts w:ascii="Arial" w:hAnsi="Arial" w:cstheme="minorHAnsi"/>
      <w:bCs/>
      <w:iCs/>
      <w:color w:val="2F5496" w:themeColor="accent1" w:themeShade="BF"/>
      <w:sz w:val="20"/>
    </w:rPr>
  </w:style>
  <w:style w:type="paragraph" w:styleId="Kazalovsebine2">
    <w:name w:val="toc 2"/>
    <w:basedOn w:val="Navaden"/>
    <w:next w:val="Navaden"/>
    <w:autoRedefine/>
    <w:uiPriority w:val="39"/>
    <w:rsid w:val="00367D1B"/>
    <w:pPr>
      <w:spacing w:after="120"/>
      <w:ind w:left="221"/>
    </w:pPr>
    <w:rPr>
      <w:rFonts w:ascii="Arial" w:hAnsi="Arial" w:cstheme="minorHAnsi"/>
      <w:bCs/>
      <w:color w:val="2F5496" w:themeColor="accent1" w:themeShade="BF"/>
      <w:sz w:val="20"/>
      <w:szCs w:val="22"/>
    </w:rPr>
  </w:style>
  <w:style w:type="paragraph" w:styleId="Kazalovsebine3">
    <w:name w:val="toc 3"/>
    <w:basedOn w:val="Navaden"/>
    <w:next w:val="Navaden"/>
    <w:autoRedefine/>
    <w:uiPriority w:val="39"/>
    <w:rsid w:val="00367D1B"/>
    <w:pPr>
      <w:tabs>
        <w:tab w:val="right" w:leader="dot" w:pos="9062"/>
      </w:tabs>
      <w:spacing w:after="120"/>
      <w:ind w:left="442"/>
    </w:pPr>
    <w:rPr>
      <w:rFonts w:ascii="Arial" w:hAnsi="Arial" w:cstheme="minorHAnsi"/>
      <w:color w:val="2F5496" w:themeColor="accent1" w:themeShade="BF"/>
      <w:sz w:val="20"/>
      <w:szCs w:val="20"/>
    </w:rPr>
  </w:style>
  <w:style w:type="paragraph" w:customStyle="1" w:styleId="ListParagraph1">
    <w:name w:val="List Paragraph1"/>
    <w:basedOn w:val="Navaden"/>
    <w:qFormat/>
    <w:rsid w:val="00367D1B"/>
    <w:pPr>
      <w:ind w:left="720"/>
    </w:pPr>
    <w:rPr>
      <w:rFonts w:ascii="Calibri" w:eastAsia="Times New Roman" w:hAnsi="Calibri"/>
      <w:sz w:val="24"/>
      <w:lang w:bidi="en-US"/>
    </w:rPr>
  </w:style>
  <w:style w:type="character" w:customStyle="1" w:styleId="apple-converted-space">
    <w:name w:val="apple-converted-space"/>
    <w:basedOn w:val="Privzetapisavaodstavka"/>
    <w:rsid w:val="00367D1B"/>
  </w:style>
  <w:style w:type="paragraph" w:styleId="Navadensplet">
    <w:name w:val="Normal (Web)"/>
    <w:basedOn w:val="Navaden"/>
    <w:uiPriority w:val="99"/>
    <w:semiHidden/>
    <w:unhideWhenUsed/>
    <w:rsid w:val="00367D1B"/>
    <w:pPr>
      <w:spacing w:before="100" w:beforeAutospacing="1" w:after="100" w:afterAutospacing="1"/>
    </w:pPr>
    <w:rPr>
      <w:rFonts w:ascii="Times New Roman" w:eastAsiaTheme="minorEastAsia" w:hAnsi="Times New Roman"/>
      <w:sz w:val="24"/>
      <w:lang w:eastAsia="sl-SI"/>
    </w:rPr>
  </w:style>
  <w:style w:type="character" w:customStyle="1" w:styleId="Naslov1Znak1">
    <w:name w:val="Naslov 1 Znak1"/>
    <w:rsid w:val="00367D1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gradbadokumenta">
    <w:name w:val="Document Map"/>
    <w:basedOn w:val="Navaden"/>
    <w:link w:val="ZgradbadokumentaZnak"/>
    <w:rsid w:val="00367D1B"/>
    <w:pPr>
      <w:spacing w:line="260" w:lineRule="atLeast"/>
    </w:pPr>
    <w:rPr>
      <w:rFonts w:ascii="Tahoma" w:eastAsia="Times New Roman" w:hAnsi="Tahoma"/>
      <w:sz w:val="16"/>
      <w:szCs w:val="16"/>
      <w:lang w:val="en-US"/>
    </w:rPr>
  </w:style>
  <w:style w:type="character" w:customStyle="1" w:styleId="ZgradbadokumentaZnak">
    <w:name w:val="Zgradba dokumenta Znak"/>
    <w:basedOn w:val="Privzetapisavaodstavka"/>
    <w:link w:val="Zgradbadokumenta"/>
    <w:rsid w:val="00367D1B"/>
    <w:rPr>
      <w:rFonts w:ascii="Tahoma" w:eastAsia="Times New Roman" w:hAnsi="Tahoma" w:cs="Times New Roman"/>
      <w:kern w:val="0"/>
      <w:sz w:val="16"/>
      <w:szCs w:val="16"/>
      <w:lang w:val="en-US"/>
      <w14:ligatures w14:val="none"/>
    </w:rPr>
  </w:style>
  <w:style w:type="paragraph" w:customStyle="1" w:styleId="ZADEVA">
    <w:name w:val="ZADEVA"/>
    <w:basedOn w:val="Navaden"/>
    <w:qFormat/>
    <w:rsid w:val="00367D1B"/>
    <w:pPr>
      <w:tabs>
        <w:tab w:val="left" w:pos="1701"/>
      </w:tabs>
      <w:spacing w:line="260" w:lineRule="atLeast"/>
      <w:ind w:left="1701" w:hanging="1701"/>
    </w:pPr>
    <w:rPr>
      <w:rFonts w:ascii="Arial" w:eastAsia="Times New Roman" w:hAnsi="Arial"/>
      <w:b/>
      <w:sz w:val="20"/>
      <w:lang w:val="it-IT"/>
    </w:rPr>
  </w:style>
  <w:style w:type="paragraph" w:customStyle="1" w:styleId="podpisi">
    <w:name w:val="podpisi"/>
    <w:basedOn w:val="Navaden"/>
    <w:qFormat/>
    <w:rsid w:val="00367D1B"/>
    <w:pPr>
      <w:tabs>
        <w:tab w:val="left" w:pos="3402"/>
      </w:tabs>
      <w:spacing w:line="260" w:lineRule="atLeast"/>
    </w:pPr>
    <w:rPr>
      <w:rFonts w:ascii="Arial" w:eastAsia="Times New Roman" w:hAnsi="Arial"/>
      <w:sz w:val="20"/>
      <w:lang w:val="it-IT"/>
    </w:rPr>
  </w:style>
  <w:style w:type="paragraph" w:customStyle="1" w:styleId="ZnakZnak2Znak">
    <w:name w:val="Znak Znak2 Znak"/>
    <w:basedOn w:val="Navaden"/>
    <w:rsid w:val="00367D1B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Style2">
    <w:name w:val="Style2"/>
    <w:basedOn w:val="Navaden"/>
    <w:rsid w:val="00367D1B"/>
    <w:rPr>
      <w:rFonts w:ascii="Times New Roman" w:eastAsia="Times New Roman" w:hAnsi="Times New Roman"/>
      <w:sz w:val="24"/>
      <w:lang w:eastAsia="sl-SI"/>
    </w:rPr>
  </w:style>
  <w:style w:type="character" w:styleId="tevilkastrani">
    <w:name w:val="page number"/>
    <w:rsid w:val="00367D1B"/>
  </w:style>
  <w:style w:type="paragraph" w:styleId="HTML-oblikovano">
    <w:name w:val="HTML Preformatted"/>
    <w:basedOn w:val="Navaden"/>
    <w:link w:val="HTML-oblikovanoZnak"/>
    <w:rsid w:val="00367D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color w:val="000000"/>
      <w:sz w:val="18"/>
      <w:szCs w:val="18"/>
    </w:rPr>
  </w:style>
  <w:style w:type="character" w:customStyle="1" w:styleId="HTML-oblikovanoZnak">
    <w:name w:val="HTML-oblikovano Znak"/>
    <w:basedOn w:val="Privzetapisavaodstavka"/>
    <w:link w:val="HTML-oblikovano"/>
    <w:rsid w:val="00367D1B"/>
    <w:rPr>
      <w:rFonts w:ascii="Courier New" w:eastAsia="Times New Roman" w:hAnsi="Courier New" w:cs="Times New Roman"/>
      <w:color w:val="000000"/>
      <w:kern w:val="0"/>
      <w:sz w:val="18"/>
      <w:szCs w:val="18"/>
      <w14:ligatures w14:val="none"/>
    </w:rPr>
  </w:style>
  <w:style w:type="paragraph" w:customStyle="1" w:styleId="BodyText31">
    <w:name w:val="Body Text 31"/>
    <w:basedOn w:val="Navaden"/>
    <w:rsid w:val="00367D1B"/>
    <w:pPr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/>
      <w:b/>
      <w:sz w:val="24"/>
      <w:szCs w:val="20"/>
      <w:lang w:eastAsia="sl-SI"/>
    </w:rPr>
  </w:style>
  <w:style w:type="paragraph" w:customStyle="1" w:styleId="CM1">
    <w:name w:val="CM1"/>
    <w:basedOn w:val="Default"/>
    <w:next w:val="Default"/>
    <w:uiPriority w:val="99"/>
    <w:rsid w:val="00367D1B"/>
    <w:rPr>
      <w:rFonts w:ascii="EUAlbertina" w:eastAsia="Times New Roman" w:hAnsi="EUAlbertina" w:cs="Times New Roman"/>
      <w:color w:val="auto"/>
      <w:lang w:eastAsia="sl-SI"/>
    </w:rPr>
  </w:style>
  <w:style w:type="paragraph" w:customStyle="1" w:styleId="CM3">
    <w:name w:val="CM3"/>
    <w:basedOn w:val="Default"/>
    <w:next w:val="Default"/>
    <w:uiPriority w:val="99"/>
    <w:rsid w:val="00367D1B"/>
    <w:rPr>
      <w:rFonts w:ascii="EUAlbertina" w:eastAsia="Times New Roman" w:hAnsi="EUAlbertina" w:cs="Times New Roman"/>
      <w:color w:val="auto"/>
      <w:lang w:eastAsia="sl-SI"/>
    </w:rPr>
  </w:style>
  <w:style w:type="character" w:customStyle="1" w:styleId="A3">
    <w:name w:val="A3"/>
    <w:uiPriority w:val="99"/>
    <w:rsid w:val="00367D1B"/>
    <w:rPr>
      <w:rFonts w:cs="EC Square Sans Pro"/>
      <w:color w:val="000000"/>
      <w:sz w:val="76"/>
      <w:szCs w:val="76"/>
    </w:rPr>
  </w:style>
  <w:style w:type="character" w:customStyle="1" w:styleId="A4">
    <w:name w:val="A4"/>
    <w:uiPriority w:val="99"/>
    <w:rsid w:val="00367D1B"/>
    <w:rPr>
      <w:rFonts w:cs="EC Square Sans Pro"/>
      <w:color w:val="000000"/>
      <w:sz w:val="50"/>
      <w:szCs w:val="50"/>
    </w:rPr>
  </w:style>
  <w:style w:type="paragraph" w:customStyle="1" w:styleId="CharChar">
    <w:name w:val="Char Char"/>
    <w:basedOn w:val="Navaden"/>
    <w:rsid w:val="00367D1B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odstavek1">
    <w:name w:val="odstavek1"/>
    <w:basedOn w:val="Navaden"/>
    <w:rsid w:val="00367D1B"/>
    <w:pPr>
      <w:spacing w:before="240"/>
      <w:ind w:firstLine="1021"/>
      <w:jc w:val="both"/>
    </w:pPr>
    <w:rPr>
      <w:rFonts w:ascii="Arial" w:eastAsia="Times New Roman" w:hAnsi="Arial" w:cs="Arial"/>
      <w:szCs w:val="22"/>
      <w:lang w:eastAsia="sl-SI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367D1B"/>
    <w:rPr>
      <w:rFonts w:ascii="Calibri" w:eastAsia="Calibri" w:hAnsi="Calibri" w:cs="Times New Roman"/>
      <w:sz w:val="20"/>
      <w:szCs w:val="20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367D1B"/>
    <w:pPr>
      <w:spacing w:after="200" w:line="276" w:lineRule="auto"/>
    </w:pPr>
    <w:rPr>
      <w:rFonts w:ascii="Calibri" w:eastAsia="Calibri" w:hAnsi="Calibri"/>
      <w:kern w:val="2"/>
      <w:sz w:val="20"/>
      <w:szCs w:val="20"/>
      <w14:ligatures w14:val="standardContextual"/>
    </w:rPr>
  </w:style>
  <w:style w:type="character" w:customStyle="1" w:styleId="Konnaopomba-besediloZnak1">
    <w:name w:val="Končna opomba - besedilo Znak1"/>
    <w:basedOn w:val="Privzetapisavaodstavka"/>
    <w:uiPriority w:val="99"/>
    <w:semiHidden/>
    <w:rsid w:val="00367D1B"/>
    <w:rPr>
      <w:rFonts w:ascii="Arial Narrow" w:eastAsia="MS Mincho" w:hAnsi="Arial Narrow" w:cs="Times New Roman"/>
      <w:kern w:val="0"/>
      <w:sz w:val="20"/>
      <w:szCs w:val="20"/>
      <w14:ligatures w14:val="none"/>
    </w:rPr>
  </w:style>
  <w:style w:type="paragraph" w:styleId="NaslovTOC">
    <w:name w:val="TOC Heading"/>
    <w:basedOn w:val="Navaden"/>
    <w:next w:val="Navaden"/>
    <w:uiPriority w:val="39"/>
    <w:unhideWhenUsed/>
    <w:qFormat/>
    <w:rsid w:val="00367D1B"/>
    <w:pPr>
      <w:keepLines/>
      <w:spacing w:line="259" w:lineRule="auto"/>
    </w:pPr>
    <w:rPr>
      <w:rFonts w:ascii="Calibri Light" w:eastAsia="Times New Roman" w:hAnsi="Calibri Light"/>
      <w:b/>
      <w:color w:val="2E74B5"/>
      <w:sz w:val="32"/>
      <w:szCs w:val="22"/>
    </w:rPr>
  </w:style>
  <w:style w:type="paragraph" w:customStyle="1" w:styleId="Odstavek">
    <w:name w:val="Odstavek"/>
    <w:basedOn w:val="Navaden"/>
    <w:link w:val="OdstavekZnak"/>
    <w:qFormat/>
    <w:rsid w:val="00367D1B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eastAsia="Times New Roman" w:hAnsi="Arial"/>
      <w:szCs w:val="22"/>
    </w:rPr>
  </w:style>
  <w:style w:type="character" w:customStyle="1" w:styleId="OdstavekZnak">
    <w:name w:val="Odstavek Znak"/>
    <w:link w:val="Odstavek"/>
    <w:rsid w:val="00367D1B"/>
    <w:rPr>
      <w:rFonts w:ascii="Arial" w:eastAsia="Times New Roman" w:hAnsi="Arial" w:cs="Times New Roman"/>
      <w:kern w:val="0"/>
      <w14:ligatures w14:val="none"/>
    </w:rPr>
  </w:style>
  <w:style w:type="paragraph" w:customStyle="1" w:styleId="msonormal0">
    <w:name w:val="msonormal"/>
    <w:basedOn w:val="Navaden"/>
    <w:rsid w:val="00367D1B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sl-SI"/>
    </w:rPr>
  </w:style>
  <w:style w:type="paragraph" w:customStyle="1" w:styleId="xl63">
    <w:name w:val="xl63"/>
    <w:basedOn w:val="Navaden"/>
    <w:rsid w:val="00367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</w:pPr>
    <w:rPr>
      <w:rFonts w:ascii="Arial" w:eastAsia="Times New Roman" w:hAnsi="Arial" w:cs="Arial"/>
      <w:sz w:val="24"/>
      <w:lang w:eastAsia="sl-SI"/>
    </w:rPr>
  </w:style>
  <w:style w:type="paragraph" w:customStyle="1" w:styleId="xl64">
    <w:name w:val="xl64"/>
    <w:basedOn w:val="Navaden"/>
    <w:rsid w:val="00367D1B"/>
    <w:pPr>
      <w:spacing w:before="100" w:beforeAutospacing="1" w:after="100" w:afterAutospacing="1"/>
    </w:pPr>
    <w:rPr>
      <w:rFonts w:ascii="Arial" w:eastAsia="Times New Roman" w:hAnsi="Arial" w:cs="Arial"/>
      <w:sz w:val="24"/>
      <w:lang w:eastAsia="sl-SI"/>
    </w:rPr>
  </w:style>
  <w:style w:type="paragraph" w:customStyle="1" w:styleId="xl65">
    <w:name w:val="xl65"/>
    <w:basedOn w:val="Navaden"/>
    <w:rsid w:val="00367D1B"/>
    <w:pPr>
      <w:spacing w:before="100" w:beforeAutospacing="1" w:after="100" w:afterAutospacing="1"/>
    </w:pPr>
    <w:rPr>
      <w:rFonts w:ascii="Arial" w:eastAsia="Times New Roman" w:hAnsi="Arial" w:cs="Arial"/>
      <w:sz w:val="24"/>
      <w:lang w:eastAsia="sl-SI"/>
    </w:rPr>
  </w:style>
  <w:style w:type="paragraph" w:customStyle="1" w:styleId="xl66">
    <w:name w:val="xl66"/>
    <w:basedOn w:val="Navaden"/>
    <w:rsid w:val="00367D1B"/>
    <w:pPr>
      <w:spacing w:before="100" w:beforeAutospacing="1" w:after="100" w:afterAutospacing="1"/>
    </w:pPr>
    <w:rPr>
      <w:rFonts w:ascii="Arial" w:eastAsia="Times New Roman" w:hAnsi="Arial" w:cs="Arial"/>
      <w:sz w:val="24"/>
      <w:lang w:eastAsia="sl-SI"/>
    </w:rPr>
  </w:style>
  <w:style w:type="paragraph" w:customStyle="1" w:styleId="xl67">
    <w:name w:val="xl67"/>
    <w:basedOn w:val="Navaden"/>
    <w:rsid w:val="00367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lang w:eastAsia="sl-SI"/>
    </w:rPr>
  </w:style>
  <w:style w:type="paragraph" w:customStyle="1" w:styleId="xl68">
    <w:name w:val="xl68"/>
    <w:basedOn w:val="Navaden"/>
    <w:rsid w:val="00367D1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lang w:eastAsia="sl-SI"/>
    </w:rPr>
  </w:style>
  <w:style w:type="paragraph" w:customStyle="1" w:styleId="xl69">
    <w:name w:val="xl69"/>
    <w:basedOn w:val="Navaden"/>
    <w:rsid w:val="00367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lang w:eastAsia="sl-SI"/>
    </w:rPr>
  </w:style>
  <w:style w:type="paragraph" w:customStyle="1" w:styleId="alineazaodstavkom1">
    <w:name w:val="alineazaodstavkom1"/>
    <w:basedOn w:val="Navaden"/>
    <w:rsid w:val="00367D1B"/>
    <w:pPr>
      <w:ind w:left="425" w:hanging="425"/>
      <w:jc w:val="both"/>
    </w:pPr>
    <w:rPr>
      <w:rFonts w:ascii="Arial" w:eastAsia="Times New Roman" w:hAnsi="Arial" w:cs="Arial"/>
      <w:szCs w:val="22"/>
      <w:lang w:eastAsia="sl-SI"/>
    </w:rPr>
  </w:style>
  <w:style w:type="paragraph" w:customStyle="1" w:styleId="doc-ti">
    <w:name w:val="doc-ti"/>
    <w:basedOn w:val="Navaden"/>
    <w:rsid w:val="00367D1B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sl-SI"/>
    </w:rPr>
  </w:style>
  <w:style w:type="paragraph" w:customStyle="1" w:styleId="ti-art">
    <w:name w:val="ti-art"/>
    <w:basedOn w:val="Navaden"/>
    <w:rsid w:val="00367D1B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sl-SI"/>
    </w:rPr>
  </w:style>
  <w:style w:type="paragraph" w:customStyle="1" w:styleId="sti-art">
    <w:name w:val="sti-art"/>
    <w:basedOn w:val="Navaden"/>
    <w:rsid w:val="00367D1B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sl-SI"/>
    </w:rPr>
  </w:style>
  <w:style w:type="paragraph" w:customStyle="1" w:styleId="Navaden1">
    <w:name w:val="Navaden1"/>
    <w:basedOn w:val="Navaden"/>
    <w:rsid w:val="00367D1B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sl-SI"/>
    </w:rPr>
  </w:style>
  <w:style w:type="paragraph" w:customStyle="1" w:styleId="ColorfulList-Accent11">
    <w:name w:val="Colorful List - Accent 11"/>
    <w:basedOn w:val="Navaden"/>
    <w:qFormat/>
    <w:rsid w:val="00367D1B"/>
    <w:pPr>
      <w:spacing w:after="200" w:line="276" w:lineRule="auto"/>
      <w:ind w:left="720"/>
      <w:contextualSpacing/>
    </w:pPr>
    <w:rPr>
      <w:rFonts w:ascii="Calibri" w:eastAsia="Times New Roman" w:hAnsi="Calibri"/>
      <w:szCs w:val="22"/>
    </w:rPr>
  </w:style>
  <w:style w:type="table" w:styleId="Tabelapreprosta1">
    <w:name w:val="Table Simple 1"/>
    <w:basedOn w:val="Navadnatabela"/>
    <w:rsid w:val="00367D1B"/>
    <w:pPr>
      <w:spacing w:after="0" w:line="264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st1">
    <w:name w:val="st1"/>
    <w:basedOn w:val="Privzetapisavaodstavka"/>
    <w:rsid w:val="00367D1B"/>
  </w:style>
  <w:style w:type="paragraph" w:styleId="Telobesedila2">
    <w:name w:val="Body Text 2"/>
    <w:basedOn w:val="Navaden"/>
    <w:link w:val="Telobesedila2Znak"/>
    <w:uiPriority w:val="99"/>
    <w:unhideWhenUsed/>
    <w:rsid w:val="00367D1B"/>
    <w:pPr>
      <w:jc w:val="both"/>
    </w:pPr>
    <w:rPr>
      <w:rFonts w:cs="Arial"/>
      <w:bCs/>
      <w:sz w:val="20"/>
      <w:szCs w:val="20"/>
    </w:rPr>
  </w:style>
  <w:style w:type="character" w:customStyle="1" w:styleId="Telobesedila2Znak">
    <w:name w:val="Telo besedila 2 Znak"/>
    <w:basedOn w:val="Privzetapisavaodstavka"/>
    <w:link w:val="Telobesedila2"/>
    <w:uiPriority w:val="99"/>
    <w:rsid w:val="00367D1B"/>
    <w:rPr>
      <w:rFonts w:ascii="Arial Narrow" w:eastAsia="MS Mincho" w:hAnsi="Arial Narrow" w:cs="Arial"/>
      <w:bCs/>
      <w:kern w:val="0"/>
      <w:sz w:val="20"/>
      <w:szCs w:val="20"/>
      <w14:ligatures w14:val="none"/>
    </w:rPr>
  </w:style>
  <w:style w:type="paragraph" w:customStyle="1" w:styleId="vrstapredpisa">
    <w:name w:val="vrstapredpisa"/>
    <w:basedOn w:val="Navaden"/>
    <w:rsid w:val="00367D1B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sl-SI"/>
    </w:rPr>
  </w:style>
  <w:style w:type="paragraph" w:customStyle="1" w:styleId="naslovpredpisa">
    <w:name w:val="naslovpredpisa"/>
    <w:basedOn w:val="Navaden"/>
    <w:rsid w:val="00367D1B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sl-SI"/>
    </w:rPr>
  </w:style>
  <w:style w:type="paragraph" w:styleId="Telobesedila3">
    <w:name w:val="Body Text 3"/>
    <w:basedOn w:val="Navaden"/>
    <w:link w:val="Telobesedila3Znak"/>
    <w:uiPriority w:val="99"/>
    <w:unhideWhenUsed/>
    <w:rsid w:val="00367D1B"/>
    <w:pPr>
      <w:tabs>
        <w:tab w:val="left" w:pos="9000"/>
      </w:tabs>
      <w:spacing w:line="276" w:lineRule="auto"/>
      <w:jc w:val="both"/>
    </w:pPr>
    <w:rPr>
      <w:rFonts w:eastAsia="Times New Roman" w:cs="Arial"/>
      <w:b/>
      <w:sz w:val="20"/>
      <w:szCs w:val="20"/>
      <w:lang w:eastAsia="ar-SA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367D1B"/>
    <w:rPr>
      <w:rFonts w:ascii="Arial Narrow" w:eastAsia="Times New Roman" w:hAnsi="Arial Narrow" w:cs="Arial"/>
      <w:b/>
      <w:kern w:val="0"/>
      <w:sz w:val="20"/>
      <w:szCs w:val="20"/>
      <w:lang w:eastAsia="ar-SA"/>
      <w14:ligatures w14:val="non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367D1B"/>
    <w:rPr>
      <w:color w:val="605E5C"/>
      <w:shd w:val="clear" w:color="auto" w:fill="E1DFDD"/>
    </w:rPr>
  </w:style>
  <w:style w:type="paragraph" w:customStyle="1" w:styleId="Slog1">
    <w:name w:val="Slog1"/>
    <w:basedOn w:val="Navaden"/>
    <w:qFormat/>
    <w:rsid w:val="00367D1B"/>
    <w:rPr>
      <w:rFonts w:ascii="Arial" w:hAnsi="Arial" w:cs="Arial"/>
      <w:b/>
      <w:bCs/>
    </w:rPr>
  </w:style>
  <w:style w:type="paragraph" w:styleId="Brezrazmikov">
    <w:name w:val="No Spacing"/>
    <w:uiPriority w:val="1"/>
    <w:qFormat/>
    <w:rsid w:val="00367D1B"/>
    <w:pPr>
      <w:spacing w:after="0" w:line="240" w:lineRule="auto"/>
    </w:pPr>
    <w:rPr>
      <w:rFonts w:ascii="Arial Narrow" w:eastAsia="MS Mincho" w:hAnsi="Arial Narrow" w:cs="Times New Roman"/>
      <w:kern w:val="0"/>
      <w:szCs w:val="24"/>
      <w14:ligatures w14:val="none"/>
    </w:rPr>
  </w:style>
  <w:style w:type="character" w:customStyle="1" w:styleId="normaltextrun">
    <w:name w:val="normaltextrun"/>
    <w:basedOn w:val="Privzetapisavaodstavka"/>
    <w:rsid w:val="00367D1B"/>
  </w:style>
  <w:style w:type="character" w:customStyle="1" w:styleId="cf01">
    <w:name w:val="cf01"/>
    <w:basedOn w:val="Privzetapisavaodstavka"/>
    <w:rsid w:val="00367D1B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Privzetapisavaodstavka"/>
    <w:rsid w:val="00367D1B"/>
    <w:rPr>
      <w:rFonts w:ascii="Segoe UI" w:hAnsi="Segoe UI" w:cs="Segoe UI" w:hint="default"/>
      <w:b/>
      <w:bCs/>
      <w:color w:val="333333"/>
      <w:sz w:val="18"/>
      <w:szCs w:val="18"/>
      <w:shd w:val="clear" w:color="auto" w:fill="FFFFFF"/>
    </w:rPr>
  </w:style>
  <w:style w:type="character" w:customStyle="1" w:styleId="cf21">
    <w:name w:val="cf21"/>
    <w:basedOn w:val="Privzetapisavaodstavka"/>
    <w:rsid w:val="00367D1B"/>
    <w:rPr>
      <w:rFonts w:ascii="Segoe UI" w:hAnsi="Segoe UI" w:cs="Segoe UI" w:hint="default"/>
      <w:color w:val="333333"/>
      <w:sz w:val="18"/>
      <w:szCs w:val="18"/>
      <w:shd w:val="clear" w:color="auto" w:fill="FFFFFF"/>
    </w:rPr>
  </w:style>
  <w:style w:type="paragraph" w:customStyle="1" w:styleId="xl70">
    <w:name w:val="xl70"/>
    <w:basedOn w:val="Navaden"/>
    <w:rsid w:val="00367D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pf0">
    <w:name w:val="pf0"/>
    <w:basedOn w:val="Navaden"/>
    <w:rsid w:val="00367D1B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sl-SI"/>
    </w:rPr>
  </w:style>
  <w:style w:type="paragraph" w:styleId="Telobesedila-zamik">
    <w:name w:val="Body Text Indent"/>
    <w:basedOn w:val="Navaden"/>
    <w:link w:val="Telobesedila-zamikZnak"/>
    <w:uiPriority w:val="99"/>
    <w:semiHidden/>
    <w:unhideWhenUsed/>
    <w:rsid w:val="00367D1B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semiHidden/>
    <w:rsid w:val="00367D1B"/>
    <w:rPr>
      <w:rFonts w:ascii="Arial Narrow" w:eastAsia="MS Mincho" w:hAnsi="Arial Narrow" w:cs="Times New Roman"/>
      <w:kern w:val="0"/>
      <w:szCs w:val="24"/>
      <w14:ligatures w14:val="none"/>
    </w:rPr>
  </w:style>
  <w:style w:type="character" w:styleId="Nerazreenaomemba">
    <w:name w:val="Unresolved Mention"/>
    <w:basedOn w:val="Privzetapisavaodstavka"/>
    <w:uiPriority w:val="99"/>
    <w:semiHidden/>
    <w:unhideWhenUsed/>
    <w:rsid w:val="00367D1B"/>
    <w:rPr>
      <w:color w:val="605E5C"/>
      <w:shd w:val="clear" w:color="auto" w:fill="E1DFDD"/>
    </w:rPr>
  </w:style>
  <w:style w:type="paragraph" w:styleId="Kazalovsebine4">
    <w:name w:val="toc 4"/>
    <w:basedOn w:val="Navaden"/>
    <w:next w:val="Navaden"/>
    <w:autoRedefine/>
    <w:uiPriority w:val="39"/>
    <w:unhideWhenUsed/>
    <w:rsid w:val="00367D1B"/>
    <w:pPr>
      <w:ind w:left="660"/>
    </w:pPr>
    <w:rPr>
      <w:rFonts w:asciiTheme="minorHAnsi" w:hAnsiTheme="minorHAnsi" w:cstheme="minorHAnsi"/>
      <w:sz w:val="20"/>
      <w:szCs w:val="20"/>
    </w:rPr>
  </w:style>
  <w:style w:type="paragraph" w:styleId="Kazalovsebine5">
    <w:name w:val="toc 5"/>
    <w:basedOn w:val="Navaden"/>
    <w:next w:val="Navaden"/>
    <w:autoRedefine/>
    <w:uiPriority w:val="39"/>
    <w:unhideWhenUsed/>
    <w:rsid w:val="00367D1B"/>
    <w:pPr>
      <w:ind w:left="880"/>
    </w:pPr>
    <w:rPr>
      <w:rFonts w:asciiTheme="minorHAnsi" w:hAnsiTheme="minorHAnsi" w:cstheme="minorHAnsi"/>
      <w:sz w:val="20"/>
      <w:szCs w:val="20"/>
    </w:rPr>
  </w:style>
  <w:style w:type="paragraph" w:styleId="Kazalovsebine6">
    <w:name w:val="toc 6"/>
    <w:basedOn w:val="Navaden"/>
    <w:next w:val="Navaden"/>
    <w:autoRedefine/>
    <w:uiPriority w:val="39"/>
    <w:unhideWhenUsed/>
    <w:rsid w:val="00367D1B"/>
    <w:pPr>
      <w:ind w:left="1100"/>
    </w:pPr>
    <w:rPr>
      <w:rFonts w:asciiTheme="minorHAnsi" w:hAnsiTheme="minorHAnsi" w:cstheme="minorHAnsi"/>
      <w:sz w:val="20"/>
      <w:szCs w:val="20"/>
    </w:rPr>
  </w:style>
  <w:style w:type="paragraph" w:styleId="Kazalovsebine7">
    <w:name w:val="toc 7"/>
    <w:basedOn w:val="Navaden"/>
    <w:next w:val="Navaden"/>
    <w:autoRedefine/>
    <w:uiPriority w:val="39"/>
    <w:unhideWhenUsed/>
    <w:rsid w:val="00367D1B"/>
    <w:pPr>
      <w:ind w:left="1320"/>
    </w:pPr>
    <w:rPr>
      <w:rFonts w:asciiTheme="minorHAnsi" w:hAnsiTheme="minorHAnsi" w:cstheme="minorHAnsi"/>
      <w:sz w:val="20"/>
      <w:szCs w:val="20"/>
    </w:rPr>
  </w:style>
  <w:style w:type="paragraph" w:styleId="Kazalovsebine8">
    <w:name w:val="toc 8"/>
    <w:basedOn w:val="Navaden"/>
    <w:next w:val="Navaden"/>
    <w:autoRedefine/>
    <w:uiPriority w:val="39"/>
    <w:unhideWhenUsed/>
    <w:rsid w:val="00367D1B"/>
    <w:pPr>
      <w:ind w:left="1540"/>
    </w:pPr>
    <w:rPr>
      <w:rFonts w:asciiTheme="minorHAnsi" w:hAnsiTheme="minorHAnsi" w:cstheme="minorHAnsi"/>
      <w:sz w:val="20"/>
      <w:szCs w:val="20"/>
    </w:rPr>
  </w:style>
  <w:style w:type="paragraph" w:styleId="Kazalovsebine9">
    <w:name w:val="toc 9"/>
    <w:basedOn w:val="Navaden"/>
    <w:next w:val="Navaden"/>
    <w:autoRedefine/>
    <w:uiPriority w:val="39"/>
    <w:unhideWhenUsed/>
    <w:rsid w:val="00367D1B"/>
    <w:pPr>
      <w:ind w:left="1760"/>
    </w:pPr>
    <w:rPr>
      <w:rFonts w:asciiTheme="minorHAnsi" w:hAnsiTheme="minorHAnsi" w:cstheme="minorHAnsi"/>
      <w:sz w:val="20"/>
      <w:szCs w:val="20"/>
    </w:rPr>
  </w:style>
  <w:style w:type="numbering" w:customStyle="1" w:styleId="Trenutniseznam1">
    <w:name w:val="Trenutni seznam1"/>
    <w:uiPriority w:val="99"/>
    <w:rsid w:val="00A749D4"/>
    <w:pPr>
      <w:numPr>
        <w:numId w:val="31"/>
      </w:numPr>
    </w:pPr>
  </w:style>
  <w:style w:type="numbering" w:customStyle="1" w:styleId="Trenutniseznam2">
    <w:name w:val="Trenutni seznam2"/>
    <w:uiPriority w:val="99"/>
    <w:rsid w:val="009E7150"/>
    <w:pPr>
      <w:numPr>
        <w:numId w:val="7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0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964B053-C071-42A3-8C01-99CCE17F5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5613</Words>
  <Characters>31998</Characters>
  <Application>Microsoft Office Word</Application>
  <DocSecurity>0</DocSecurity>
  <Lines>266</Lines>
  <Paragraphs>75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Gašper Vilfan</dc:creator>
  <cp:keywords/>
  <dc:description/>
  <cp:lastModifiedBy>Gašper Vilfan</cp:lastModifiedBy>
  <cp:revision>2</cp:revision>
  <cp:lastPrinted>2025-09-23T08:20:00Z</cp:lastPrinted>
  <dcterms:created xsi:type="dcterms:W3CDTF">2025-09-30T08:55:00Z</dcterms:created>
  <dcterms:modified xsi:type="dcterms:W3CDTF">2025-09-30T08:55:00Z</dcterms:modified>
</cp:coreProperties>
</file>