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53"/>
        <w:gridCol w:w="3071"/>
      </w:tblGrid>
      <w:tr w:rsidR="00CA5C4A" w:rsidTr="006672DC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EB4616" w:rsidRPr="006672DC" w:rsidRDefault="00C36C79" w:rsidP="00EB4616">
            <w:pPr>
              <w:pStyle w:val="Glava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7953AB0D" wp14:editId="19D613F3">
                  <wp:extent cx="1482725" cy="436880"/>
                  <wp:effectExtent l="0" t="0" r="3175" b="0"/>
                  <wp:docPr id="1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auto"/>
            <w:vAlign w:val="bottom"/>
          </w:tcPr>
          <w:p w:rsidR="00EB4616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44C81F6D" wp14:editId="4C6A83BF">
                  <wp:extent cx="1812290" cy="527050"/>
                  <wp:effectExtent l="0" t="0" r="0" b="6350"/>
                  <wp:docPr id="15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EB4616" w:rsidRPr="006672DC" w:rsidRDefault="00C36C79" w:rsidP="00EB4616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752" behindDoc="0" locked="0" layoutInCell="1" allowOverlap="1" wp14:anchorId="2D4D067D" wp14:editId="7EFEA38D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3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4616" w:rsidRPr="006672DC" w:rsidRDefault="00EB4616" w:rsidP="00EB4616">
            <w:pPr>
              <w:pStyle w:val="Glava"/>
              <w:rPr>
                <w:szCs w:val="22"/>
                <w:lang w:bidi="en-US"/>
              </w:rPr>
            </w:pPr>
          </w:p>
          <w:p w:rsidR="00EB4616" w:rsidRPr="006672DC" w:rsidRDefault="00EB4616" w:rsidP="00EB4616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EB4616" w:rsidRPr="004B00C0" w:rsidRDefault="00EB4616" w:rsidP="00EB4616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 w:rsidR="00A76E7C">
        <w:rPr>
          <w:rFonts w:ascii="Arial Narrow" w:hAnsi="Arial Narrow"/>
          <w:i w:val="0"/>
          <w:szCs w:val="22"/>
        </w:rPr>
        <w:t>5</w:t>
      </w:r>
      <w:r>
        <w:rPr>
          <w:rFonts w:ascii="Arial Narrow" w:hAnsi="Arial Narrow"/>
          <w:i w:val="0"/>
          <w:szCs w:val="22"/>
        </w:rPr>
        <w:t xml:space="preserve">: </w:t>
      </w:r>
      <w:r w:rsidRPr="00D51FEA">
        <w:rPr>
          <w:rFonts w:ascii="Arial Narrow" w:hAnsi="Arial Narrow"/>
          <w:i w:val="0"/>
          <w:szCs w:val="22"/>
        </w:rPr>
        <w:t>IZJAVA PRIJAVITELJA O ŽE PREJETIH (ALI ZAPROŠENIH) POMOČEH PO PRAVILU »DE MINIMIS« IN DRUGIH ŽE PREJETIH (ALI ZAPROŠENIH) POMO</w:t>
      </w:r>
      <w:r>
        <w:rPr>
          <w:rFonts w:ascii="Arial Narrow" w:hAnsi="Arial Narrow"/>
          <w:i w:val="0"/>
          <w:szCs w:val="22"/>
        </w:rPr>
        <w:t>Č</w:t>
      </w:r>
      <w:r w:rsidRPr="00D51FEA">
        <w:rPr>
          <w:rFonts w:ascii="Arial Narrow" w:hAnsi="Arial Narrow"/>
          <w:i w:val="0"/>
          <w:szCs w:val="22"/>
        </w:rPr>
        <w:t>EH ZA ISTE UPRAVIČENE STROŠKE</w:t>
      </w:r>
    </w:p>
    <w:p w:rsidR="00EB4616" w:rsidRPr="00AE192D" w:rsidRDefault="00EB4616" w:rsidP="00EB4616">
      <w:pPr>
        <w:rPr>
          <w:lang w:eastAsia="sl-SI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B4616" w:rsidRPr="00AF6D4B" w:rsidTr="00EB4616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16" w:rsidRPr="00DA2039" w:rsidRDefault="00EB4616" w:rsidP="00EB4616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A1DBB" w:rsidRDefault="00EA1DBB" w:rsidP="00EB461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864F61" w:rsidRPr="00490A09" w:rsidRDefault="00864F61" w:rsidP="00864F61">
      <w:pPr>
        <w:pStyle w:val="TEKST"/>
        <w:rPr>
          <w:rFonts w:ascii="Arial Narrow" w:hAnsi="Arial Narrow" w:cs="Arial"/>
          <w:b/>
          <w:sz w:val="20"/>
          <w:szCs w:val="20"/>
        </w:rPr>
      </w:pPr>
      <w:r w:rsidRPr="00490A09">
        <w:rPr>
          <w:rFonts w:ascii="Arial Narrow" w:hAnsi="Arial Narrow" w:cs="Arial"/>
          <w:b/>
          <w:sz w:val="20"/>
          <w:szCs w:val="20"/>
        </w:rPr>
        <w:t>Zakoniti zastopnik</w:t>
      </w:r>
      <w:r w:rsidRPr="00490A09">
        <w:rPr>
          <w:rFonts w:ascii="Arial Narrow" w:hAnsi="Arial Narrow" w:cs="Arial"/>
          <w:sz w:val="20"/>
          <w:szCs w:val="20"/>
        </w:rPr>
        <w:t xml:space="preserve"> 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490A09" w:rsidRPr="00490A09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90A09" w:rsidRPr="00490A09">
        <w:rPr>
          <w:rFonts w:ascii="Arial Narrow" w:hAnsi="Arial Narrow" w:cs="Arial"/>
          <w:sz w:val="20"/>
          <w:szCs w:val="20"/>
        </w:rPr>
      </w:r>
      <w:r w:rsidR="00490A09" w:rsidRPr="00490A09">
        <w:rPr>
          <w:rFonts w:ascii="Arial Narrow" w:hAnsi="Arial Narrow" w:cs="Arial"/>
          <w:sz w:val="20"/>
          <w:szCs w:val="20"/>
        </w:rPr>
        <w:fldChar w:fldCharType="separate"/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end"/>
      </w:r>
      <w:bookmarkEnd w:id="1"/>
      <w:r w:rsidR="00490A09" w:rsidRPr="00490A09">
        <w:rPr>
          <w:rFonts w:ascii="Arial Narrow" w:hAnsi="Arial Narrow" w:cs="Arial"/>
          <w:i/>
          <w:sz w:val="20"/>
          <w:szCs w:val="20"/>
        </w:rPr>
        <w:t xml:space="preserve"> </w:t>
      </w:r>
      <w:r w:rsidRPr="00490A09">
        <w:rPr>
          <w:rFonts w:ascii="Arial Narrow" w:hAnsi="Arial Narrow" w:cs="Arial"/>
          <w:i/>
          <w:sz w:val="20"/>
          <w:szCs w:val="20"/>
        </w:rPr>
        <w:t>(vpišite ime in priimek</w:t>
      </w:r>
      <w:r w:rsidRPr="00490A09">
        <w:rPr>
          <w:rFonts w:ascii="Arial Narrow" w:hAnsi="Arial Narrow" w:cs="Arial"/>
          <w:sz w:val="20"/>
          <w:szCs w:val="20"/>
        </w:rPr>
        <w:t xml:space="preserve">) </w:t>
      </w:r>
      <w:r w:rsidRPr="00490A09">
        <w:rPr>
          <w:rFonts w:ascii="Arial Narrow" w:hAnsi="Arial Narrow" w:cs="Arial"/>
          <w:b/>
          <w:sz w:val="20"/>
          <w:szCs w:val="20"/>
        </w:rPr>
        <w:t>prijavitelja</w:t>
      </w:r>
      <w:r w:rsidRPr="00490A09">
        <w:rPr>
          <w:rFonts w:ascii="Arial Narrow" w:hAnsi="Arial Narrow" w:cs="Arial"/>
          <w:sz w:val="20"/>
          <w:szCs w:val="20"/>
        </w:rPr>
        <w:t xml:space="preserve"> 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90A09" w:rsidRPr="00490A09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90A09" w:rsidRPr="00490A09">
        <w:rPr>
          <w:rFonts w:ascii="Arial Narrow" w:hAnsi="Arial Narrow" w:cs="Arial"/>
          <w:sz w:val="20"/>
          <w:szCs w:val="20"/>
        </w:rPr>
      </w:r>
      <w:r w:rsidR="00490A09" w:rsidRPr="00490A09">
        <w:rPr>
          <w:rFonts w:ascii="Arial Narrow" w:hAnsi="Arial Narrow" w:cs="Arial"/>
          <w:sz w:val="20"/>
          <w:szCs w:val="20"/>
        </w:rPr>
        <w:fldChar w:fldCharType="separate"/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end"/>
      </w:r>
      <w:r w:rsidR="00490A09" w:rsidRPr="00490A09">
        <w:rPr>
          <w:rFonts w:ascii="Arial Narrow" w:hAnsi="Arial Narrow" w:cs="Arial"/>
          <w:i/>
          <w:sz w:val="20"/>
          <w:szCs w:val="20"/>
        </w:rPr>
        <w:t xml:space="preserve">  </w:t>
      </w:r>
      <w:r w:rsidRPr="00490A09">
        <w:rPr>
          <w:rFonts w:ascii="Arial Narrow" w:hAnsi="Arial Narrow" w:cs="Arial"/>
          <w:i/>
          <w:sz w:val="20"/>
          <w:szCs w:val="20"/>
        </w:rPr>
        <w:t>(vpišite naziv podjetja)</w:t>
      </w:r>
      <w:r w:rsidRPr="00490A09">
        <w:rPr>
          <w:rFonts w:ascii="Arial Narrow" w:hAnsi="Arial Narrow" w:cs="Arial"/>
          <w:sz w:val="20"/>
          <w:szCs w:val="20"/>
        </w:rPr>
        <w:t xml:space="preserve"> </w:t>
      </w:r>
      <w:r w:rsidRPr="00490A09">
        <w:rPr>
          <w:rFonts w:ascii="Arial Narrow" w:hAnsi="Arial Narrow" w:cs="Arial"/>
          <w:b/>
          <w:sz w:val="20"/>
          <w:szCs w:val="20"/>
        </w:rPr>
        <w:t>izjavljam, da:</w:t>
      </w:r>
    </w:p>
    <w:p w:rsidR="00864F61" w:rsidRPr="00490A09" w:rsidRDefault="00864F61" w:rsidP="00864F61">
      <w:pPr>
        <w:rPr>
          <w:rFonts w:cs="Arial"/>
          <w:sz w:val="20"/>
          <w:szCs w:val="20"/>
        </w:rPr>
      </w:pPr>
    </w:p>
    <w:p w:rsidR="00864F61" w:rsidRPr="009A335B" w:rsidRDefault="00864F61" w:rsidP="009A335B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 xml:space="preserve">je višina sredstev, ki smo jih že prejeli (ali zaprosili zanje) kot de </w:t>
      </w:r>
      <w:proofErr w:type="spellStart"/>
      <w:r w:rsidRPr="00490A09">
        <w:rPr>
          <w:rFonts w:cs="Arial"/>
          <w:sz w:val="20"/>
          <w:szCs w:val="20"/>
        </w:rPr>
        <w:t>minimis</w:t>
      </w:r>
      <w:proofErr w:type="spellEnd"/>
      <w:r w:rsidRPr="00490A09">
        <w:rPr>
          <w:rFonts w:cs="Arial"/>
          <w:sz w:val="20"/>
          <w:szCs w:val="20"/>
        </w:rPr>
        <w:t xml:space="preserve"> pomoč v proračunskih letih 201</w:t>
      </w:r>
      <w:r w:rsidR="00BB485A">
        <w:rPr>
          <w:rFonts w:cs="Arial"/>
          <w:sz w:val="20"/>
          <w:szCs w:val="20"/>
        </w:rPr>
        <w:t>6</w:t>
      </w:r>
      <w:r w:rsidRPr="00490A09">
        <w:rPr>
          <w:rFonts w:cs="Arial"/>
          <w:sz w:val="20"/>
          <w:szCs w:val="20"/>
        </w:rPr>
        <w:t>, 201</w:t>
      </w:r>
      <w:r w:rsidR="00BB485A">
        <w:rPr>
          <w:rFonts w:cs="Arial"/>
          <w:sz w:val="20"/>
          <w:szCs w:val="20"/>
        </w:rPr>
        <w:t>7</w:t>
      </w:r>
      <w:r w:rsidR="00713C0A">
        <w:rPr>
          <w:rFonts w:cs="Arial"/>
          <w:sz w:val="20"/>
          <w:szCs w:val="20"/>
        </w:rPr>
        <w:t>,</w:t>
      </w:r>
      <w:r w:rsidRPr="00490A09">
        <w:rPr>
          <w:rFonts w:cs="Arial"/>
          <w:sz w:val="20"/>
          <w:szCs w:val="20"/>
        </w:rPr>
        <w:t xml:space="preserve"> 201</w:t>
      </w:r>
      <w:r w:rsidR="003C635C">
        <w:rPr>
          <w:rFonts w:cs="Arial"/>
          <w:sz w:val="20"/>
          <w:szCs w:val="20"/>
        </w:rPr>
        <w:t>8</w:t>
      </w:r>
      <w:r w:rsidR="00EC73B6">
        <w:rPr>
          <w:rFonts w:cs="Arial"/>
          <w:sz w:val="20"/>
          <w:szCs w:val="20"/>
        </w:rPr>
        <w:t xml:space="preserve">, </w:t>
      </w:r>
      <w:r w:rsidR="00713C0A">
        <w:rPr>
          <w:rFonts w:cs="Arial"/>
          <w:sz w:val="20"/>
          <w:szCs w:val="20"/>
        </w:rPr>
        <w:t>2019</w:t>
      </w:r>
      <w:r w:rsidR="00EC73B6">
        <w:rPr>
          <w:rFonts w:cs="Arial"/>
          <w:sz w:val="20"/>
          <w:szCs w:val="20"/>
        </w:rPr>
        <w:t>, 2020 in 2021</w:t>
      </w:r>
      <w:r w:rsidR="00713C0A">
        <w:rPr>
          <w:rFonts w:cs="Arial"/>
          <w:sz w:val="20"/>
          <w:szCs w:val="20"/>
        </w:rPr>
        <w:t xml:space="preserve"> </w:t>
      </w:r>
      <w:r w:rsidRPr="00490A09">
        <w:rPr>
          <w:rFonts w:cs="Arial"/>
          <w:sz w:val="20"/>
          <w:szCs w:val="20"/>
        </w:rPr>
        <w:t xml:space="preserve">znaša skupaj </w:t>
      </w:r>
      <w:r w:rsidR="00490A09"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90A09" w:rsidRPr="00490A09">
        <w:rPr>
          <w:rFonts w:cs="Arial"/>
          <w:sz w:val="20"/>
          <w:szCs w:val="20"/>
        </w:rPr>
        <w:instrText xml:space="preserve"> FORMTEXT </w:instrText>
      </w:r>
      <w:r w:rsidR="00490A09" w:rsidRPr="00490A09">
        <w:rPr>
          <w:rFonts w:cs="Arial"/>
          <w:sz w:val="20"/>
          <w:szCs w:val="20"/>
        </w:rPr>
      </w:r>
      <w:r w:rsidR="00490A09" w:rsidRPr="00490A09">
        <w:rPr>
          <w:rFonts w:cs="Arial"/>
          <w:sz w:val="20"/>
          <w:szCs w:val="20"/>
        </w:rPr>
        <w:fldChar w:fldCharType="separate"/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fldChar w:fldCharType="end"/>
      </w:r>
      <w:r w:rsidRPr="00490A09">
        <w:rPr>
          <w:rFonts w:cs="Arial"/>
          <w:sz w:val="20"/>
          <w:szCs w:val="20"/>
        </w:rPr>
        <w:t xml:space="preserve"> EUR, od tega smo že prejeli (ali zaprosili za)</w:t>
      </w:r>
      <w:r w:rsidRPr="00490A09">
        <w:rPr>
          <w:rStyle w:val="Sprotnaopomba-sklic"/>
          <w:sz w:val="20"/>
          <w:szCs w:val="20"/>
        </w:rPr>
        <w:footnoteReference w:id="2"/>
      </w:r>
      <w:r w:rsidRPr="00490A09">
        <w:rPr>
          <w:rFonts w:cs="Arial"/>
          <w:sz w:val="20"/>
          <w:szCs w:val="20"/>
        </w:rPr>
        <w:t>:</w:t>
      </w:r>
    </w:p>
    <w:p w:rsidR="00864F61" w:rsidRPr="00490A09" w:rsidRDefault="00490A09" w:rsidP="00864F61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b/>
          <w:sz w:val="20"/>
          <w:szCs w:val="20"/>
        </w:rPr>
        <w:t xml:space="preserve"> </w:t>
      </w:r>
      <w:r w:rsidR="00864F61" w:rsidRPr="00490A09">
        <w:rPr>
          <w:rFonts w:cs="Arial"/>
          <w:sz w:val="20"/>
          <w:szCs w:val="20"/>
        </w:rPr>
        <w:t>EUR v proračunskem letu 201</w:t>
      </w:r>
      <w:r w:rsidR="003C635C">
        <w:rPr>
          <w:rFonts w:cs="Arial"/>
          <w:sz w:val="20"/>
          <w:szCs w:val="20"/>
        </w:rPr>
        <w:t>6</w:t>
      </w:r>
      <w:r w:rsidR="00864F61" w:rsidRPr="00490A09">
        <w:rPr>
          <w:rFonts w:cs="Arial"/>
          <w:sz w:val="20"/>
          <w:szCs w:val="20"/>
        </w:rPr>
        <w:t xml:space="preserve">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sz w:val="20"/>
          <w:szCs w:val="20"/>
        </w:rPr>
        <w:t>,</w:t>
      </w:r>
    </w:p>
    <w:p w:rsidR="00864F61" w:rsidRPr="00490A09" w:rsidRDefault="00490A09" w:rsidP="00864F61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b/>
          <w:sz w:val="20"/>
          <w:szCs w:val="20"/>
        </w:rPr>
        <w:t xml:space="preserve"> </w:t>
      </w:r>
      <w:r w:rsidR="00864F61" w:rsidRPr="00490A09">
        <w:rPr>
          <w:rFonts w:cs="Arial"/>
          <w:sz w:val="20"/>
          <w:szCs w:val="20"/>
        </w:rPr>
        <w:t>EUR v proračunskem letu 201</w:t>
      </w:r>
      <w:r w:rsidR="003C635C">
        <w:rPr>
          <w:rFonts w:cs="Arial"/>
          <w:sz w:val="20"/>
          <w:szCs w:val="20"/>
        </w:rPr>
        <w:t>7</w:t>
      </w:r>
      <w:r w:rsidR="00864F61" w:rsidRPr="00490A09">
        <w:rPr>
          <w:rFonts w:cs="Arial"/>
          <w:sz w:val="20"/>
          <w:szCs w:val="20"/>
        </w:rPr>
        <w:t xml:space="preserve">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sz w:val="20"/>
          <w:szCs w:val="20"/>
        </w:rPr>
        <w:t>,</w:t>
      </w:r>
    </w:p>
    <w:p w:rsidR="00EC606C" w:rsidRDefault="00490A09" w:rsidP="00316729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b/>
          <w:sz w:val="20"/>
          <w:szCs w:val="20"/>
        </w:rPr>
        <w:t xml:space="preserve"> </w:t>
      </w:r>
      <w:r w:rsidR="00864F61" w:rsidRPr="00490A09">
        <w:rPr>
          <w:rFonts w:cs="Arial"/>
          <w:sz w:val="20"/>
          <w:szCs w:val="20"/>
        </w:rPr>
        <w:t>EUR v proračunskem letu 201</w:t>
      </w:r>
      <w:r w:rsidR="003C635C">
        <w:rPr>
          <w:rFonts w:cs="Arial"/>
          <w:sz w:val="20"/>
          <w:szCs w:val="20"/>
        </w:rPr>
        <w:t>8</w:t>
      </w:r>
      <w:r w:rsidR="00864F61" w:rsidRPr="00490A09">
        <w:rPr>
          <w:rFonts w:cs="Arial"/>
          <w:sz w:val="20"/>
          <w:szCs w:val="20"/>
        </w:rPr>
        <w:t xml:space="preserve">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713C0A">
        <w:rPr>
          <w:rFonts w:cs="Arial"/>
          <w:sz w:val="20"/>
          <w:szCs w:val="20"/>
        </w:rPr>
        <w:t>,</w:t>
      </w:r>
    </w:p>
    <w:p w:rsidR="00EC73B6" w:rsidRDefault="00EC606C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Pr="00490A09">
        <w:rPr>
          <w:rFonts w:cs="Arial"/>
          <w:b/>
          <w:sz w:val="20"/>
          <w:szCs w:val="20"/>
        </w:rPr>
        <w:t xml:space="preserve"> </w:t>
      </w:r>
      <w:r w:rsidRPr="00490A09">
        <w:rPr>
          <w:rFonts w:cs="Arial"/>
          <w:sz w:val="20"/>
          <w:szCs w:val="20"/>
        </w:rPr>
        <w:t>EUR v proračunskem letu 201</w:t>
      </w:r>
      <w:r w:rsidR="00713C0A">
        <w:rPr>
          <w:rFonts w:cs="Arial"/>
          <w:sz w:val="20"/>
          <w:szCs w:val="20"/>
        </w:rPr>
        <w:t>9</w:t>
      </w:r>
      <w:r w:rsidRPr="00490A09">
        <w:rPr>
          <w:rFonts w:cs="Arial"/>
          <w:sz w:val="20"/>
          <w:szCs w:val="20"/>
        </w:rPr>
        <w:t xml:space="preserve">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EC73B6">
        <w:rPr>
          <w:rFonts w:cs="Arial"/>
          <w:sz w:val="20"/>
          <w:szCs w:val="20"/>
        </w:rPr>
        <w:t>,</w:t>
      </w:r>
    </w:p>
    <w:p w:rsidR="00EC73B6" w:rsidRPr="00081CDD" w:rsidRDefault="00EC73B6" w:rsidP="00EC73B6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Pr="00490A09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EUR v proračunskem letu 2020</w:t>
      </w:r>
      <w:r w:rsidRPr="00490A09">
        <w:rPr>
          <w:rFonts w:cs="Arial"/>
          <w:sz w:val="20"/>
          <w:szCs w:val="20"/>
        </w:rPr>
        <w:t xml:space="preserve">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,</w:t>
      </w:r>
    </w:p>
    <w:p w:rsidR="00864F61" w:rsidRPr="009A335B" w:rsidRDefault="00EC73B6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Pr="00490A09">
        <w:rPr>
          <w:rFonts w:cs="Arial"/>
          <w:b/>
          <w:sz w:val="20"/>
          <w:szCs w:val="20"/>
        </w:rPr>
        <w:t xml:space="preserve"> </w:t>
      </w:r>
      <w:r w:rsidR="004B7E99">
        <w:rPr>
          <w:rFonts w:cs="Arial"/>
          <w:sz w:val="20"/>
          <w:szCs w:val="20"/>
        </w:rPr>
        <w:t>EUR v proračunskem letu 2021</w:t>
      </w:r>
      <w:r w:rsidRPr="00490A09">
        <w:rPr>
          <w:rFonts w:cs="Arial"/>
          <w:sz w:val="20"/>
          <w:szCs w:val="20"/>
        </w:rPr>
        <w:t xml:space="preserve">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Pr="00081CDD">
        <w:rPr>
          <w:rFonts w:cs="Arial"/>
          <w:sz w:val="20"/>
          <w:szCs w:val="20"/>
        </w:rPr>
        <w:t>.</w:t>
      </w:r>
    </w:p>
    <w:p w:rsidR="00864F61" w:rsidRPr="00490A09" w:rsidRDefault="00864F61" w:rsidP="00316729">
      <w:pPr>
        <w:pStyle w:val="TEKST"/>
        <w:numPr>
          <w:ilvl w:val="0"/>
          <w:numId w:val="23"/>
        </w:numPr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 w:cs="Arial"/>
          <w:sz w:val="20"/>
          <w:szCs w:val="20"/>
        </w:rPr>
        <w:t xml:space="preserve">Izjavljam, da višina drugih že prejetih (ali zaprošenih) državnih pomoči za iste upravičene stroške, kot jih prijavljamo v tem javnem razpisu, znaša skupaj 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90A09" w:rsidRPr="00490A09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90A09" w:rsidRPr="00490A09">
        <w:rPr>
          <w:rFonts w:ascii="Arial Narrow" w:hAnsi="Arial Narrow" w:cs="Arial"/>
          <w:sz w:val="20"/>
          <w:szCs w:val="20"/>
        </w:rPr>
      </w:r>
      <w:r w:rsidR="00490A09" w:rsidRPr="00490A09">
        <w:rPr>
          <w:rFonts w:ascii="Arial Narrow" w:hAnsi="Arial Narrow" w:cs="Arial"/>
          <w:sz w:val="20"/>
          <w:szCs w:val="20"/>
        </w:rPr>
        <w:fldChar w:fldCharType="separate"/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end"/>
      </w:r>
      <w:r w:rsidRPr="00490A09">
        <w:rPr>
          <w:rFonts w:ascii="Arial Narrow" w:hAnsi="Arial Narrow" w:cs="Arial"/>
          <w:sz w:val="20"/>
          <w:szCs w:val="20"/>
        </w:rPr>
        <w:t xml:space="preserve"> EUR, ter da dodeljena sredstva po tem javnem razpisu ne bodo presegla zgornje meje de </w:t>
      </w:r>
      <w:proofErr w:type="spellStart"/>
      <w:r w:rsidRPr="00490A09">
        <w:rPr>
          <w:rFonts w:ascii="Arial Narrow" w:hAnsi="Arial Narrow" w:cs="Arial"/>
          <w:sz w:val="20"/>
          <w:szCs w:val="20"/>
        </w:rPr>
        <w:t>minimis</w:t>
      </w:r>
      <w:proofErr w:type="spellEnd"/>
      <w:r w:rsidRPr="00490A09">
        <w:rPr>
          <w:rFonts w:ascii="Arial Narrow" w:hAnsi="Arial Narrow" w:cs="Arial"/>
          <w:sz w:val="20"/>
          <w:szCs w:val="20"/>
        </w:rPr>
        <w:t xml:space="preserve"> pomoči in stopnje sofinanciranja po predpisih drugih že prejetih (ali zaprošenih) državnih pomoči za iste upravičene stroške. </w:t>
      </w:r>
    </w:p>
    <w:p w:rsidR="00864F61" w:rsidRPr="00490A09" w:rsidRDefault="00864F61" w:rsidP="00864F61">
      <w:pPr>
        <w:pStyle w:val="TEKST"/>
        <w:numPr>
          <w:ilvl w:val="0"/>
          <w:numId w:val="23"/>
        </w:numPr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 w:cs="Arial"/>
          <w:sz w:val="20"/>
          <w:szCs w:val="20"/>
        </w:rPr>
        <w:t>Izjavljam, da gre v primeru našega podjetja</w:t>
      </w:r>
      <w:r w:rsidRPr="00490A09">
        <w:rPr>
          <w:rFonts w:ascii="Arial Narrow" w:hAnsi="Arial Narrow"/>
          <w:sz w:val="20"/>
          <w:szCs w:val="20"/>
        </w:rPr>
        <w:t xml:space="preserve"> za primer (obvezno označite): </w:t>
      </w:r>
    </w:p>
    <w:p w:rsidR="00864F61" w:rsidRPr="00490A09" w:rsidRDefault="00864F61" w:rsidP="00864F61">
      <w:pPr>
        <w:pStyle w:val="TEKST"/>
        <w:numPr>
          <w:ilvl w:val="0"/>
          <w:numId w:val="60"/>
        </w:numPr>
        <w:ind w:firstLine="491"/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/>
          <w:sz w:val="20"/>
          <w:szCs w:val="20"/>
        </w:rPr>
        <w:t xml:space="preserve">pripojenega podjetja  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F20115">
        <w:rPr>
          <w:rFonts w:ascii="Arial Narrow" w:hAnsi="Arial Narrow"/>
          <w:sz w:val="20"/>
          <w:szCs w:val="20"/>
        </w:rPr>
      </w:r>
      <w:r w:rsidR="00F2011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b/>
          <w:sz w:val="20"/>
          <w:szCs w:val="20"/>
        </w:rPr>
        <w:t xml:space="preserve"> </w:t>
      </w:r>
      <w:r w:rsidRPr="00490A09">
        <w:rPr>
          <w:rFonts w:ascii="Arial Narrow" w:hAnsi="Arial Narrow"/>
          <w:sz w:val="20"/>
          <w:szCs w:val="20"/>
        </w:rPr>
        <w:t>DA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F20115">
        <w:rPr>
          <w:rFonts w:ascii="Arial Narrow" w:hAnsi="Arial Narrow"/>
          <w:sz w:val="20"/>
          <w:szCs w:val="20"/>
        </w:rPr>
      </w:r>
      <w:r w:rsidR="00F2011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sz w:val="20"/>
          <w:szCs w:val="20"/>
        </w:rPr>
        <w:t xml:space="preserve"> NE</w:t>
      </w:r>
    </w:p>
    <w:p w:rsidR="00864F61" w:rsidRPr="00490A09" w:rsidRDefault="00864F61" w:rsidP="00316729">
      <w:pPr>
        <w:pStyle w:val="TEKST"/>
        <w:numPr>
          <w:ilvl w:val="0"/>
          <w:numId w:val="60"/>
        </w:numPr>
        <w:ind w:firstLine="491"/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/>
          <w:sz w:val="20"/>
          <w:szCs w:val="20"/>
        </w:rPr>
        <w:t>delitve podjetja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F20115">
        <w:rPr>
          <w:rFonts w:ascii="Arial Narrow" w:hAnsi="Arial Narrow"/>
          <w:sz w:val="20"/>
          <w:szCs w:val="20"/>
        </w:rPr>
      </w:r>
      <w:r w:rsidR="00F2011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sz w:val="20"/>
          <w:szCs w:val="20"/>
        </w:rPr>
        <w:t xml:space="preserve"> DA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F20115">
        <w:rPr>
          <w:rFonts w:ascii="Arial Narrow" w:hAnsi="Arial Narrow"/>
          <w:sz w:val="20"/>
          <w:szCs w:val="20"/>
        </w:rPr>
      </w:r>
      <w:r w:rsidR="00F2011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b/>
          <w:sz w:val="20"/>
          <w:szCs w:val="20"/>
        </w:rPr>
        <w:t xml:space="preserve"> </w:t>
      </w:r>
      <w:r w:rsidRPr="00490A09">
        <w:rPr>
          <w:rFonts w:ascii="Arial Narrow" w:hAnsi="Arial Narrow"/>
          <w:sz w:val="20"/>
          <w:szCs w:val="20"/>
        </w:rPr>
        <w:t>NE</w:t>
      </w:r>
    </w:p>
    <w:p w:rsidR="00864F61" w:rsidRPr="00490A09" w:rsidRDefault="00864F61" w:rsidP="00864F61">
      <w:pPr>
        <w:pStyle w:val="TEKST"/>
        <w:numPr>
          <w:ilvl w:val="0"/>
          <w:numId w:val="23"/>
        </w:numPr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 w:cs="Arial"/>
          <w:sz w:val="20"/>
          <w:szCs w:val="20"/>
        </w:rPr>
        <w:t>Izjavljam, da je podjetje povezano z naslednjimi podjetji v enotno podjetje: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864F61" w:rsidRPr="00490A09" w:rsidTr="007554FD">
        <w:tc>
          <w:tcPr>
            <w:tcW w:w="4284" w:type="dxa"/>
          </w:tcPr>
          <w:p w:rsidR="00864F61" w:rsidRPr="00490A09" w:rsidRDefault="00864F61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t>Naziv podjetja</w:t>
            </w:r>
          </w:p>
        </w:tc>
        <w:tc>
          <w:tcPr>
            <w:tcW w:w="4284" w:type="dxa"/>
          </w:tcPr>
          <w:p w:rsidR="00864F61" w:rsidRPr="00490A09" w:rsidRDefault="00864F61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t>Matična številka podjetja</w:t>
            </w:r>
          </w:p>
        </w:tc>
      </w:tr>
      <w:tr w:rsidR="00864F61" w:rsidRPr="00490A09" w:rsidTr="007554FD">
        <w:tc>
          <w:tcPr>
            <w:tcW w:w="4284" w:type="dxa"/>
          </w:tcPr>
          <w:p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84" w:type="dxa"/>
          </w:tcPr>
          <w:p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864F61" w:rsidRPr="00490A09" w:rsidTr="007554FD">
        <w:tc>
          <w:tcPr>
            <w:tcW w:w="4284" w:type="dxa"/>
          </w:tcPr>
          <w:p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84" w:type="dxa"/>
          </w:tcPr>
          <w:p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864F61" w:rsidRPr="00490A09" w:rsidRDefault="00864F61" w:rsidP="00316729">
      <w:pPr>
        <w:pStyle w:val="Odstavekseznama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>Izjavljam, da smo v podjetju seznanjeni, da finančna spodbuda po tem razpisu pomeni obliko državne pomoči.</w:t>
      </w:r>
    </w:p>
    <w:p w:rsidR="00864F61" w:rsidRPr="00490A09" w:rsidRDefault="00864F61" w:rsidP="00316729">
      <w:pPr>
        <w:pStyle w:val="Odstavekseznama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>Izjavljam, da bomo SPIRIT Slovenija sprotno obveščali o morebitnih dodeljenih sredstvih iz naslova državne pomoči.</w:t>
      </w:r>
    </w:p>
    <w:p w:rsidR="00864F61" w:rsidRPr="00490A09" w:rsidRDefault="00864F61" w:rsidP="00864F61">
      <w:pPr>
        <w:pStyle w:val="Odstavekseznama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 xml:space="preserve">Izjavljam, da smo v podjetju seznanjeni s tem, da znaša stopnja sofinanciranja de </w:t>
      </w:r>
      <w:proofErr w:type="spellStart"/>
      <w:r w:rsidRPr="00490A09">
        <w:rPr>
          <w:rFonts w:cs="Arial"/>
          <w:sz w:val="20"/>
          <w:szCs w:val="20"/>
        </w:rPr>
        <w:t>minimis</w:t>
      </w:r>
      <w:proofErr w:type="spellEnd"/>
      <w:r w:rsidRPr="00490A09">
        <w:rPr>
          <w:rFonts w:cs="Arial"/>
          <w:sz w:val="20"/>
          <w:szCs w:val="20"/>
        </w:rPr>
        <w:t xml:space="preserve"> po tem javnem razpisu največ 70% upravičenih stroškov.</w:t>
      </w:r>
    </w:p>
    <w:p w:rsidR="00EB4616" w:rsidRPr="00EA1DBB" w:rsidRDefault="00EB4616" w:rsidP="00EB4616">
      <w:pPr>
        <w:pStyle w:val="TEKST"/>
        <w:rPr>
          <w:rFonts w:ascii="Arial Narrow" w:hAnsi="Arial Narrow" w:cs="Arial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3154"/>
        <w:gridCol w:w="3374"/>
      </w:tblGrid>
      <w:tr w:rsidR="00CA5C4A" w:rsidTr="00F20115">
        <w:tc>
          <w:tcPr>
            <w:tcW w:w="279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1DBB" w:rsidRPr="006672DC" w:rsidRDefault="00EA1DB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31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1DBB" w:rsidRPr="006672DC" w:rsidRDefault="00EA1DB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Žig</w:t>
            </w:r>
          </w:p>
        </w:tc>
        <w:tc>
          <w:tcPr>
            <w:tcW w:w="3374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EA1DBB" w:rsidRPr="006672DC" w:rsidRDefault="00EA1DB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Ime in priimek zakonitega zastopnika prijavitelja</w:t>
            </w:r>
          </w:p>
        </w:tc>
      </w:tr>
      <w:tr w:rsidR="00CA5C4A" w:rsidTr="00F20115">
        <w:trPr>
          <w:trHeight w:val="444"/>
        </w:trPr>
        <w:tc>
          <w:tcPr>
            <w:tcW w:w="2799" w:type="dxa"/>
            <w:vMerge w:val="restart"/>
            <w:shd w:val="clear" w:color="auto" w:fill="FFFFCC"/>
            <w:vAlign w:val="center"/>
          </w:tcPr>
          <w:p w:rsidR="00EA1DBB" w:rsidRPr="006672DC" w:rsidRDefault="00EA1DBB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3154" w:type="dxa"/>
            <w:vMerge w:val="restart"/>
            <w:shd w:val="clear" w:color="auto" w:fill="FFFFCC"/>
            <w:vAlign w:val="center"/>
          </w:tcPr>
          <w:p w:rsidR="00EA1DBB" w:rsidRPr="006672DC" w:rsidRDefault="00EA1DBB" w:rsidP="005B55FE">
            <w:pPr>
              <w:rPr>
                <w:szCs w:val="22"/>
                <w:lang w:eastAsia="sl-SI" w:bidi="en-US"/>
              </w:rPr>
            </w:pP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A1DBB" w:rsidRPr="006672DC" w:rsidRDefault="00EA1DBB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F20115">
        <w:tc>
          <w:tcPr>
            <w:tcW w:w="2799" w:type="dxa"/>
            <w:vMerge/>
            <w:shd w:val="clear" w:color="auto" w:fill="FFFFCC"/>
          </w:tcPr>
          <w:p w:rsidR="00EA1DBB" w:rsidRPr="006672DC" w:rsidRDefault="00EA1DBB" w:rsidP="005B55FE">
            <w:pPr>
              <w:rPr>
                <w:szCs w:val="22"/>
                <w:lang w:eastAsia="sl-SI" w:bidi="en-US"/>
              </w:rPr>
            </w:pPr>
          </w:p>
        </w:tc>
        <w:tc>
          <w:tcPr>
            <w:tcW w:w="3154" w:type="dxa"/>
            <w:vMerge/>
            <w:shd w:val="clear" w:color="auto" w:fill="FFFFCC"/>
          </w:tcPr>
          <w:p w:rsidR="00EA1DBB" w:rsidRPr="006672DC" w:rsidRDefault="00EA1DBB" w:rsidP="005B55FE">
            <w:pPr>
              <w:rPr>
                <w:szCs w:val="22"/>
                <w:lang w:eastAsia="sl-SI" w:bidi="en-US"/>
              </w:rPr>
            </w:pP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A1DBB" w:rsidRPr="006672DC" w:rsidRDefault="00EA1DB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F20115">
        <w:trPr>
          <w:trHeight w:val="581"/>
        </w:trPr>
        <w:tc>
          <w:tcPr>
            <w:tcW w:w="2799" w:type="dxa"/>
            <w:vMerge/>
            <w:shd w:val="clear" w:color="auto" w:fill="FFFFCC"/>
          </w:tcPr>
          <w:p w:rsidR="00EA1DBB" w:rsidRPr="006672DC" w:rsidRDefault="00EA1DBB" w:rsidP="005B55FE">
            <w:pPr>
              <w:rPr>
                <w:szCs w:val="22"/>
                <w:lang w:eastAsia="sl-SI" w:bidi="en-US"/>
              </w:rPr>
            </w:pPr>
          </w:p>
        </w:tc>
        <w:tc>
          <w:tcPr>
            <w:tcW w:w="3154" w:type="dxa"/>
            <w:vMerge/>
            <w:shd w:val="clear" w:color="auto" w:fill="FFFFCC"/>
          </w:tcPr>
          <w:p w:rsidR="00EA1DBB" w:rsidRPr="006672DC" w:rsidRDefault="00EA1DBB" w:rsidP="005B55FE">
            <w:pPr>
              <w:rPr>
                <w:szCs w:val="22"/>
                <w:lang w:eastAsia="sl-SI" w:bidi="en-US"/>
              </w:rPr>
            </w:pPr>
          </w:p>
        </w:tc>
        <w:tc>
          <w:tcPr>
            <w:tcW w:w="3374" w:type="dxa"/>
            <w:shd w:val="clear" w:color="auto" w:fill="FFFFCC"/>
          </w:tcPr>
          <w:p w:rsidR="00EA1DBB" w:rsidRPr="006672DC" w:rsidRDefault="00EA1DBB" w:rsidP="005B55FE">
            <w:pPr>
              <w:rPr>
                <w:szCs w:val="22"/>
                <w:lang w:eastAsia="sl-SI" w:bidi="en-US"/>
              </w:rPr>
            </w:pPr>
          </w:p>
        </w:tc>
      </w:tr>
    </w:tbl>
    <w:p w:rsidR="009D25C7" w:rsidRDefault="009D25C7">
      <w:pPr>
        <w:rPr>
          <w:rFonts w:eastAsia="Times New Roman"/>
          <w:b/>
          <w:sz w:val="20"/>
          <w:szCs w:val="20"/>
          <w:lang w:eastAsia="sl-SI"/>
        </w:rPr>
      </w:pPr>
    </w:p>
    <w:sectPr w:rsidR="009D25C7" w:rsidSect="00004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F20115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F20115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F20115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F20115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  <w:footnote w:id="2">
    <w:p w:rsidR="0033774E" w:rsidRDefault="0033774E" w:rsidP="009A335B">
      <w:pPr>
        <w:pStyle w:val="Sprotnaopomba-besedilo"/>
      </w:pPr>
      <w:r w:rsidRPr="008E3C13">
        <w:rPr>
          <w:rStyle w:val="Sprotnaopomba-sklic"/>
          <w:rFonts w:ascii="Arial Narrow" w:hAnsi="Arial Narrow"/>
          <w:sz w:val="18"/>
          <w:szCs w:val="18"/>
        </w:rPr>
        <w:footnoteRef/>
      </w:r>
      <w:r w:rsidRPr="008E3C13">
        <w:rPr>
          <w:rFonts w:ascii="Arial Narrow" w:hAnsi="Arial Narrow"/>
          <w:sz w:val="18"/>
          <w:szCs w:val="18"/>
        </w:rPr>
        <w:t xml:space="preserve"> </w:t>
      </w:r>
      <w:r w:rsidRPr="008E3C13">
        <w:rPr>
          <w:rFonts w:ascii="Arial Narrow" w:hAnsi="Arial Narrow" w:cs="Arial"/>
          <w:bCs/>
          <w:sz w:val="18"/>
          <w:szCs w:val="18"/>
        </w:rPr>
        <w:t xml:space="preserve">V obrazec se vpiše zneske že prejetih ali zaprošenih državnih pomoči de </w:t>
      </w:r>
      <w:proofErr w:type="spellStart"/>
      <w:r w:rsidRPr="008E3C13">
        <w:rPr>
          <w:rFonts w:ascii="Arial Narrow" w:hAnsi="Arial Narrow" w:cs="Arial"/>
          <w:bCs/>
          <w:sz w:val="18"/>
          <w:szCs w:val="18"/>
        </w:rPr>
        <w:t>minimis</w:t>
      </w:r>
      <w:proofErr w:type="spellEnd"/>
      <w:r w:rsidRPr="008E3C13">
        <w:rPr>
          <w:rFonts w:ascii="Arial Narrow" w:hAnsi="Arial Narrow" w:cs="Arial"/>
          <w:bCs/>
          <w:sz w:val="18"/>
          <w:szCs w:val="18"/>
        </w:rPr>
        <w:t xml:space="preserve"> in že prejetih ali zaprošenih državnih pomoči za iste upravičene stroške. V kolikor podjetje v zadnjih treh proračunskih letih ni prejelo državnih pomoči pod točko 1. in (ali) 2., je potrebno vpisati znesek 0,00 EUR. </w:t>
      </w:r>
      <w:r>
        <w:rPr>
          <w:rFonts w:ascii="Arial Narrow" w:hAnsi="Arial Narrow" w:cs="Arial"/>
          <w:bCs/>
          <w:sz w:val="18"/>
          <w:szCs w:val="18"/>
        </w:rPr>
        <w:t>Znesek za leto 2019 se vpisuje samo v primeru kandidiranja na drugo odpiranje, za leto 2019, 2020 v primeru kandidiranja na tretje odpiranje in za leto 2019, 2020, 2021 v primeru kandidiranja na četrto odpiranje.</w:t>
      </w:r>
      <w:r>
        <w:rPr>
          <w:rFonts w:ascii="Arial Narrow" w:hAnsi="Arial Narrow"/>
          <w:sz w:val="18"/>
          <w:szCs w:val="18"/>
        </w:rPr>
        <w:t xml:space="preserve"> </w:t>
      </w:r>
      <w:r w:rsidRPr="008E3C13">
        <w:rPr>
          <w:rFonts w:ascii="Arial Narrow" w:hAnsi="Arial Narrow"/>
          <w:sz w:val="18"/>
          <w:szCs w:val="18"/>
        </w:rPr>
        <w:t xml:space="preserve">Znesek že prejetih (ali zaprošenih) de </w:t>
      </w:r>
      <w:proofErr w:type="spellStart"/>
      <w:r w:rsidRPr="008E3C13">
        <w:rPr>
          <w:rFonts w:ascii="Arial Narrow" w:hAnsi="Arial Narrow"/>
          <w:sz w:val="18"/>
          <w:szCs w:val="18"/>
        </w:rPr>
        <w:t>minimis</w:t>
      </w:r>
      <w:proofErr w:type="spellEnd"/>
      <w:r w:rsidRPr="008E3C13">
        <w:rPr>
          <w:rFonts w:ascii="Arial Narrow" w:hAnsi="Arial Narrow"/>
          <w:sz w:val="18"/>
          <w:szCs w:val="18"/>
        </w:rPr>
        <w:t xml:space="preserve"> pomoči in drugih že prejetih (ali zaprošenih) državnih pomoči za iste upravičene stroške se bo preverjal v centralni evidenci de </w:t>
      </w:r>
      <w:proofErr w:type="spellStart"/>
      <w:r w:rsidRPr="008E3C13">
        <w:rPr>
          <w:rFonts w:ascii="Arial Narrow" w:hAnsi="Arial Narrow"/>
          <w:sz w:val="18"/>
          <w:szCs w:val="18"/>
        </w:rPr>
        <w:t>minimis</w:t>
      </w:r>
      <w:proofErr w:type="spellEnd"/>
      <w:r w:rsidRPr="008E3C13">
        <w:rPr>
          <w:rFonts w:ascii="Arial Narrow" w:hAnsi="Arial Narrow"/>
          <w:sz w:val="18"/>
          <w:szCs w:val="18"/>
        </w:rPr>
        <w:t xml:space="preserve"> pomoči Ministrstva RS za finance.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115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92EFA-7DFD-4A49-B17D-A789B0C1C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79177-A4C3-4367-B085-6342074E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2927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2018-09-07T07:20:00Z</dcterms:created>
  <dcterms:modified xsi:type="dcterms:W3CDTF">2018-09-07T07:20:00Z</dcterms:modified>
</cp:coreProperties>
</file>