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153"/>
        <w:gridCol w:w="3064"/>
      </w:tblGrid>
      <w:tr w:rsidR="00BD69E5" w:rsidTr="00663ADD">
        <w:trPr>
          <w:trHeight w:val="904"/>
        </w:trPr>
        <w:tc>
          <w:tcPr>
            <w:tcW w:w="3069" w:type="dxa"/>
            <w:vAlign w:val="bottom"/>
          </w:tcPr>
          <w:p w:rsidR="00BD69E5" w:rsidRDefault="00BD69E5" w:rsidP="00766A2B">
            <w:pPr>
              <w:pStyle w:val="Header"/>
            </w:pPr>
            <w:r w:rsidRPr="00C73F61">
              <w:rPr>
                <w:noProof/>
                <w:lang w:eastAsia="zh-CN"/>
              </w:rPr>
              <w:drawing>
                <wp:inline distT="0" distB="0" distL="0" distR="0" wp14:anchorId="0700C0FD" wp14:editId="42F86DCC">
                  <wp:extent cx="1483746" cy="438140"/>
                  <wp:effectExtent l="19050" t="0" r="2154" b="0"/>
                  <wp:docPr id="1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bottom"/>
          </w:tcPr>
          <w:p w:rsidR="00BD69E5" w:rsidRDefault="00BD69E5" w:rsidP="00766A2B">
            <w:pPr>
              <w:pStyle w:val="Header"/>
              <w:spacing w:before="120"/>
              <w:ind w:left="57"/>
            </w:pPr>
            <w:r w:rsidRPr="00C73F61">
              <w:rPr>
                <w:noProof/>
                <w:lang w:eastAsia="zh-CN"/>
              </w:rPr>
              <w:drawing>
                <wp:inline distT="0" distB="0" distL="0" distR="0" wp14:anchorId="4F98F450" wp14:editId="39E18CA9">
                  <wp:extent cx="1809750" cy="524044"/>
                  <wp:effectExtent l="19050" t="0" r="0" b="0"/>
                  <wp:docPr id="2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</w:tcPr>
          <w:p w:rsidR="00BD69E5" w:rsidRDefault="00BD69E5" w:rsidP="00766A2B">
            <w:pPr>
              <w:pStyle w:val="Header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CDE02F1" wp14:editId="0C239F5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3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69E5" w:rsidRDefault="00BD69E5" w:rsidP="00766A2B">
            <w:pPr>
              <w:pStyle w:val="Header"/>
            </w:pPr>
          </w:p>
          <w:p w:rsidR="00BD69E5" w:rsidRDefault="00BD69E5" w:rsidP="00766A2B">
            <w:pPr>
              <w:pStyle w:val="Header"/>
            </w:pPr>
          </w:p>
        </w:tc>
      </w:tr>
    </w:tbl>
    <w:p w:rsidR="00AE0AB2" w:rsidRPr="004B00C0" w:rsidRDefault="00AE0AB2" w:rsidP="00AE0AB2">
      <w:pPr>
        <w:pStyle w:val="Heading3"/>
        <w:spacing w:line="240" w:lineRule="auto"/>
        <w:rPr>
          <w:rFonts w:ascii="Arial Narrow" w:hAnsi="Arial Narrow"/>
          <w:i w:val="0"/>
          <w:szCs w:val="22"/>
        </w:rPr>
      </w:pPr>
      <w:bookmarkStart w:id="0" w:name="_Toc490642097"/>
      <w:bookmarkStart w:id="1" w:name="_Toc490642142"/>
      <w:r w:rsidRPr="004B00C0">
        <w:rPr>
          <w:rFonts w:ascii="Arial Narrow" w:hAnsi="Arial Narrow"/>
          <w:i w:val="0"/>
          <w:szCs w:val="22"/>
        </w:rPr>
        <w:t xml:space="preserve">Obrazec št. </w:t>
      </w:r>
      <w:r>
        <w:rPr>
          <w:rFonts w:ascii="Arial Narrow" w:hAnsi="Arial Narrow"/>
          <w:i w:val="0"/>
          <w:szCs w:val="22"/>
        </w:rPr>
        <w:t>3: PODATKI O OPERACIJI</w:t>
      </w:r>
      <w:bookmarkEnd w:id="0"/>
      <w:bookmarkEnd w:id="1"/>
    </w:p>
    <w:p w:rsidR="00AE0AB2" w:rsidRPr="00AE192D" w:rsidRDefault="00AE0AB2" w:rsidP="00AE0AB2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AE0AB2" w:rsidRPr="00AF6D4B" w:rsidTr="00766A2B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B2" w:rsidRPr="00DA2039" w:rsidRDefault="00AE0AB2" w:rsidP="00766A2B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Pr="00C80EE0">
              <w:rPr>
                <w:sz w:val="20"/>
                <w:szCs w:val="20"/>
              </w:rPr>
              <w:t>Spodbujanje podjetništva, zlasti z enostavnejšim izkoriščanjem novih idej v gospodarstvu in pospeševanjem ustanavljanja novih podjetij, tudi prek podjetniških inkubatorjev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»Povečanje dodane vrednosti MSP«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E0AB2" w:rsidRDefault="00AE0AB2" w:rsidP="00AE0AB2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AE0AB2" w:rsidRDefault="00AE0AB2" w:rsidP="00AE0AB2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81"/>
        <w:gridCol w:w="121"/>
        <w:gridCol w:w="2163"/>
        <w:gridCol w:w="4323"/>
      </w:tblGrid>
      <w:tr w:rsidR="00AE0AB2" w:rsidRPr="001E6F78" w:rsidTr="00766A2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AB2" w:rsidRPr="001E6F78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PODATKI O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OPERACIJI</w:t>
            </w:r>
          </w:p>
        </w:tc>
      </w:tr>
      <w:tr w:rsidR="00AE0AB2" w:rsidRPr="00BD493F" w:rsidTr="00766A2B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Pr="00BD493F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Naziv operacije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100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Kratica operacije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Pr="00AD5049" w:rsidRDefault="00AE0AB2" w:rsidP="00766A2B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Opišite načrtovane izboljšave poslovnih procesov (opis operacije) in aktivnosti, ki jih bo/do izvedel/i svetovalec/i v okviru operacije izvajali in bodo predmet 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sofinanciranja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(→upravičeni stroški so stroški svetovalnih storitev, ki jih zagotovijo zunanji izvajalci v zvezi z uvajanjem izboljšav poslovnih procesov)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(do </w:t>
            </w:r>
            <w:r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000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AE0AB2" w:rsidRPr="00BD493F" w:rsidTr="00766A2B"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bottom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Default="00AE0AB2" w:rsidP="00766A2B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Kako bo operacija izboljšala konkurenčnost podjetja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AE0AB2" w:rsidRPr="00BD493F" w:rsidTr="00766A2B">
        <w:trPr>
          <w:trHeight w:val="464"/>
        </w:trPr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bottom"/>
          </w:tcPr>
          <w:p w:rsidR="00AE0AB2" w:rsidRDefault="00AE0AB2" w:rsidP="00766A2B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Pr="00AD5049" w:rsidRDefault="00AE0AB2" w:rsidP="00766A2B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C4114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Kako bo operacija spodbujala </w:t>
            </w:r>
            <w:r w:rsidRPr="00762EA1">
              <w:rPr>
                <w:rFonts w:ascii="Arial Narrow" w:hAnsi="Arial Narrow"/>
                <w:b/>
                <w:sz w:val="20"/>
                <w:szCs w:val="20"/>
              </w:rPr>
              <w:t>prehod v (S)Indu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762EA1">
              <w:rPr>
                <w:rFonts w:ascii="Arial Narrow" w:hAnsi="Arial Narrow"/>
                <w:b/>
                <w:sz w:val="20"/>
                <w:szCs w:val="20"/>
              </w:rPr>
              <w:t>trijo 4.0</w:t>
            </w:r>
            <w:r w:rsidRPr="00C4114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(do 3000 znakov)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</w:p>
        </w:tc>
      </w:tr>
      <w:tr w:rsidR="00AE0AB2" w:rsidRPr="00BD493F" w:rsidTr="00766A2B"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bottom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rPr>
          <w:trHeight w:val="40"/>
        </w:trPr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147CD">
              <w:rPr>
                <w:rFonts w:ascii="Arial Narrow" w:hAnsi="Arial Narrow"/>
                <w:b/>
                <w:sz w:val="20"/>
                <w:szCs w:val="20"/>
              </w:rPr>
              <w:t xml:space="preserve">Lokacija izvajanja aktivnosti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operacije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45D34">
              <w:rPr>
                <w:rFonts w:ascii="Arial Narrow" w:hAnsi="Arial Narrow"/>
                <w:sz w:val="18"/>
                <w:szCs w:val="18"/>
              </w:rPr>
              <w:t>ustrezno izberite</w:t>
            </w:r>
            <w:r>
              <w:rPr>
                <w:rFonts w:ascii="Arial Narrow" w:hAnsi="Arial Narrow"/>
                <w:sz w:val="18"/>
                <w:szCs w:val="18"/>
              </w:rPr>
              <w:t xml:space="preserve"> eno lokacijo</w:t>
            </w:r>
            <w:r w:rsidRPr="00745D34">
              <w:rPr>
                <w:rFonts w:ascii="Arial Narrow" w:hAnsi="Arial Narrow"/>
                <w:sz w:val="18"/>
                <w:szCs w:val="18"/>
              </w:rPr>
              <w:t xml:space="preserve"> in izpolnite podatke o lokaciji)</w:t>
            </w:r>
            <w:r w:rsidRPr="00A147C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8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Narrow" w:hAnsi="Arial Narrow"/>
                <w:sz w:val="20"/>
                <w:szCs w:val="20"/>
              </w:rPr>
              <w:t xml:space="preserve"> sedež prijavitelja</w:t>
            </w:r>
          </w:p>
          <w:p w:rsidR="00AE0AB2" w:rsidRPr="00AD5049" w:rsidRDefault="00AE0AB2" w:rsidP="00766A2B">
            <w:pPr>
              <w:pStyle w:val="TEKST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9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 Narrow" w:hAnsi="Arial Narrow"/>
                <w:sz w:val="20"/>
                <w:szCs w:val="20"/>
              </w:rPr>
              <w:t xml:space="preserve"> poslovna enota / podružnica prijavitelja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(Ulica)</w:t>
            </w:r>
          </w:p>
        </w:tc>
      </w:tr>
      <w:tr w:rsidR="00AE0AB2" w:rsidRPr="00BD493F" w:rsidTr="00766A2B">
        <w:trPr>
          <w:trHeight w:val="39"/>
        </w:trPr>
        <w:tc>
          <w:tcPr>
            <w:tcW w:w="26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(Hišna številka)</w:t>
            </w:r>
          </w:p>
        </w:tc>
      </w:tr>
      <w:tr w:rsidR="00AE0AB2" w:rsidRPr="00BD493F" w:rsidTr="00766A2B">
        <w:trPr>
          <w:trHeight w:val="39"/>
        </w:trPr>
        <w:tc>
          <w:tcPr>
            <w:tcW w:w="26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(Poštna številka)</w:t>
            </w:r>
          </w:p>
        </w:tc>
      </w:tr>
      <w:tr w:rsidR="00AE0AB2" w:rsidRPr="00BD493F" w:rsidTr="00766A2B">
        <w:trPr>
          <w:trHeight w:val="39"/>
        </w:trPr>
        <w:tc>
          <w:tcPr>
            <w:tcW w:w="26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(Pošta)</w:t>
            </w:r>
          </w:p>
        </w:tc>
      </w:tr>
      <w:tr w:rsidR="00AE0AB2" w:rsidRPr="00BD493F" w:rsidTr="00766A2B">
        <w:trPr>
          <w:trHeight w:val="39"/>
        </w:trPr>
        <w:tc>
          <w:tcPr>
            <w:tcW w:w="26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(Občina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AE0AB2" w:rsidRPr="00BD493F" w:rsidTr="00766A2B">
        <w:trPr>
          <w:trHeight w:val="39"/>
        </w:trPr>
        <w:tc>
          <w:tcPr>
            <w:tcW w:w="26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(Kohezijska regija)</w:t>
            </w:r>
          </w:p>
        </w:tc>
      </w:tr>
    </w:tbl>
    <w:p w:rsidR="00AE0AB2" w:rsidRDefault="00AE0AB2" w:rsidP="00AE0AB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283"/>
        <w:gridCol w:w="2410"/>
        <w:gridCol w:w="2659"/>
      </w:tblGrid>
      <w:tr w:rsidR="00AE0AB2" w:rsidRPr="00BD493F" w:rsidTr="00766A2B"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Število zaposlenih</w:t>
            </w:r>
            <w:r>
              <w:rPr>
                <w:rStyle w:val="FootnoteReference"/>
                <w:rFonts w:ascii="Arial Narrow" w:hAnsi="Arial Narrow"/>
                <w:b/>
                <w:sz w:val="20"/>
                <w:szCs w:val="20"/>
              </w:rPr>
              <w:footnoteReference w:id="1"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ki bodo </w:t>
            </w:r>
            <w:r w:rsidRPr="00E178DC">
              <w:rPr>
                <w:rFonts w:ascii="Arial Narrow" w:hAnsi="Arial Narrow"/>
                <w:b/>
                <w:sz w:val="20"/>
                <w:szCs w:val="20"/>
              </w:rPr>
              <w:t>sodelovali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pri izvajanju operacije:</w:t>
            </w:r>
          </w:p>
        </w:tc>
        <w:tc>
          <w:tcPr>
            <w:tcW w:w="5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Naštejte področja poslovanja oz. poslovne funkcije na katere bo vplivala izvedba operacije:</w:t>
            </w:r>
          </w:p>
        </w:tc>
        <w:tc>
          <w:tcPr>
            <w:tcW w:w="5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Opredelite za kakšno vrsto procesnih izboljšav bo šlo pri izvajanju operacije </w:t>
            </w:r>
          </w:p>
        </w:tc>
        <w:tc>
          <w:tcPr>
            <w:tcW w:w="5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prenova poslovnih procesov</w:t>
            </w:r>
          </w:p>
          <w:p w:rsidR="00AE0AB2" w:rsidRDefault="00AE0AB2" w:rsidP="0076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vitko poslovanje</w:t>
            </w:r>
          </w:p>
          <w:p w:rsidR="00AE0AB2" w:rsidRDefault="00AE0AB2" w:rsidP="0076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vitki poslovni procesi</w:t>
            </w:r>
          </w:p>
          <w:p w:rsidR="00AE0AB2" w:rsidRDefault="00AE0AB2" w:rsidP="0076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učinkovito upravljanje poslovnih procesov</w:t>
            </w:r>
          </w:p>
          <w:p w:rsidR="00AE0AB2" w:rsidRDefault="00AE0AB2" w:rsidP="0076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business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</w:p>
          <w:p w:rsidR="00AE0AB2" w:rsidRDefault="00AE0AB2" w:rsidP="0076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dizajn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</w:p>
          <w:p w:rsidR="00AE0AB2" w:rsidRDefault="00AE0AB2" w:rsidP="00766A2B">
            <w:pPr>
              <w:rPr>
                <w:sz w:val="20"/>
                <w:szCs w:val="20"/>
              </w:rPr>
            </w:pPr>
          </w:p>
          <w:p w:rsidR="00AE0AB2" w:rsidRDefault="00AE0AB2" w:rsidP="00766A2B">
            <w:pPr>
              <w:rPr>
                <w:rFonts w:ascii="Times New Roman" w:eastAsiaTheme="minorHAnsi" w:hAnsi="Times New Roman"/>
                <w:sz w:val="24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641D">
              <w:rPr>
                <w:sz w:val="20"/>
                <w:szCs w:val="20"/>
              </w:rPr>
            </w:r>
            <w:r w:rsidR="00A864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drugo: ___________________________________________</w:t>
            </w:r>
          </w:p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9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AE0AB2" w:rsidRDefault="00AE0AB2" w:rsidP="00766A2B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504981">
              <w:rPr>
                <w:rFonts w:ascii="Arial Narrow" w:hAnsi="Arial Narrow"/>
                <w:b/>
                <w:sz w:val="20"/>
                <w:szCs w:val="20"/>
              </w:rPr>
              <w:t>li bo imela izvedba operacije neposredni vpliv 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širši družbeni vpliv) (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pri vsaki trditvi ustrezno izberite in </w:t>
            </w:r>
            <w:r w:rsidRPr="00171FC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utemeljite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izbiro)</w:t>
            </w:r>
            <w:r w:rsidRPr="00745D3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AE0AB2" w:rsidRPr="00504981" w:rsidRDefault="00AE0AB2" w:rsidP="00766A2B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71FCF">
              <w:rPr>
                <w:rFonts w:ascii="Arial Narrow" w:hAnsi="Arial Narrow"/>
                <w:i/>
                <w:sz w:val="18"/>
                <w:szCs w:val="18"/>
              </w:rPr>
              <w:t>Utemeljitev pomeni</w:t>
            </w:r>
            <w:r>
              <w:rPr>
                <w:rFonts w:ascii="Arial Narrow" w:hAnsi="Arial Narrow"/>
                <w:i/>
                <w:sz w:val="18"/>
                <w:szCs w:val="18"/>
              </w:rPr>
              <w:t>, da ne ponovite spodnjih opredelitev, temveč ustrezno podrobneje argumentirate, kako bodo procesne izboljšave vplivale na določene družbene vplive.</w:t>
            </w:r>
          </w:p>
        </w:tc>
      </w:tr>
      <w:tr w:rsidR="00AE0AB2" w:rsidRPr="00BD493F" w:rsidTr="00766A2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6C58E8" w:rsidRDefault="00AE0AB2" w:rsidP="00766A2B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6C58E8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povečanje energetske učinkovitosti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DA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  <w:tc>
          <w:tcPr>
            <w:tcW w:w="5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Utemeljitev: </w:t>
            </w:r>
          </w:p>
        </w:tc>
      </w:tr>
      <w:tr w:rsidR="00AE0AB2" w:rsidRPr="00BD493F" w:rsidTr="00766A2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6C58E8" w:rsidRDefault="00AE0AB2" w:rsidP="00766A2B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6C58E8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povečanje snovne učinkovitosti</w:t>
            </w:r>
            <w:r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npr. zmanjšanje uporabe vode, surovin, količin odpadkov, izpusta škodljivih snovi v okolje, itd)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DA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  <w:tc>
          <w:tcPr>
            <w:tcW w:w="5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Utemeljitev: </w:t>
            </w:r>
          </w:p>
        </w:tc>
      </w:tr>
      <w:tr w:rsidR="00AE0AB2" w:rsidRPr="00BD493F" w:rsidTr="00766A2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6C58E8" w:rsidRDefault="00AE0AB2" w:rsidP="00766A2B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lastRenderedPageBreak/>
              <w:t xml:space="preserve">ostale družbene vplive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npr. vpliv na zaposlene, dobavitelje, kupce, lokalno okolje, itd) </w:t>
            </w:r>
            <w:r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6C58E8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DA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  <w:tc>
          <w:tcPr>
            <w:tcW w:w="5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Utemeljitev: </w:t>
            </w:r>
          </w:p>
        </w:tc>
      </w:tr>
      <w:tr w:rsidR="00AE0AB2" w:rsidRPr="001E6F78" w:rsidTr="00766A2B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AB2" w:rsidRPr="001E6F78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PODATKI O ZUNANJEM IZVAJALCU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 IN SVETOVALCU/IH</w:t>
            </w:r>
          </w:p>
        </w:tc>
      </w:tr>
      <w:tr w:rsidR="00AE0AB2" w:rsidRPr="00BD493F" w:rsidTr="00766A2B"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Davčna številka zunanjega izvajalca: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Naziv zunanjega izvajalca </w:t>
            </w:r>
            <w:r>
              <w:rPr>
                <w:rFonts w:ascii="Arial Narrow" w:hAnsi="Arial Narrow"/>
                <w:i/>
                <w:sz w:val="18"/>
                <w:szCs w:val="18"/>
              </w:rPr>
              <w:t>(popolno ali kratko ime)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rPr>
          <w:trHeight w:val="918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Pr="00BD493F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Ime in priimek svetovalca/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, ki bo/bodo v imenu zunanjega izvajalca izvedel/i aktivnosti operacije: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rPr>
          <w:trHeight w:val="132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Vrsta pogodbenega razmerja z zunanjim izvajalcem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(ustrezno </w:t>
            </w:r>
            <w:r>
              <w:rPr>
                <w:rFonts w:ascii="Arial Narrow" w:hAnsi="Arial Narrow"/>
                <w:i/>
                <w:sz w:val="18"/>
                <w:szCs w:val="18"/>
              </w:rPr>
              <w:t>izberite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oz. navedite)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AE0AB2" w:rsidRPr="00BD493F" w:rsidTr="00766A2B">
        <w:trPr>
          <w:trHeight w:val="132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Ime in priimek svetovalca 1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pogodba o zaposlitvi</w:t>
            </w:r>
          </w:p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podjemna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pogodba</w:t>
            </w:r>
          </w:p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s.p.</w:t>
            </w:r>
          </w:p>
        </w:tc>
      </w:tr>
      <w:tr w:rsidR="00AE0AB2" w:rsidRPr="00BD493F" w:rsidTr="00766A2B">
        <w:trPr>
          <w:trHeight w:val="132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Ime in priimek svetovalca 2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pogodba o zaposlitvi</w:t>
            </w:r>
          </w:p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podjemna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pogodba</w:t>
            </w:r>
          </w:p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s.p.</w:t>
            </w:r>
          </w:p>
        </w:tc>
      </w:tr>
      <w:tr w:rsidR="00AE0AB2" w:rsidRPr="00BD493F" w:rsidTr="00766A2B">
        <w:trPr>
          <w:trHeight w:val="132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Ime in priimek svetovalca 3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pogodba o zaposlitvi</w:t>
            </w:r>
          </w:p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podjemna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pogodba</w:t>
            </w:r>
          </w:p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s.p.</w:t>
            </w:r>
          </w:p>
        </w:tc>
      </w:tr>
      <w:tr w:rsidR="00AE0AB2" w:rsidRPr="00BD493F" w:rsidTr="00766A2B">
        <w:trPr>
          <w:trHeight w:val="132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Ime in priimek svetovalca 4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pogodba o zaposlitvi</w:t>
            </w:r>
          </w:p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podjemna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pogodba</w:t>
            </w:r>
          </w:p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s.p.</w:t>
            </w:r>
          </w:p>
        </w:tc>
      </w:tr>
      <w:tr w:rsidR="00AE0AB2" w:rsidRPr="00BD493F" w:rsidTr="00766A2B">
        <w:trPr>
          <w:trHeight w:val="132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Ime in priimek svetovalca 5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pogodba o zaposlitvi</w:t>
            </w:r>
          </w:p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podjemna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pogodba</w:t>
            </w:r>
          </w:p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s.p.</w:t>
            </w:r>
          </w:p>
        </w:tc>
      </w:tr>
      <w:tr w:rsidR="00AE0AB2" w:rsidRPr="00BD493F" w:rsidTr="00766A2B">
        <w:trPr>
          <w:trHeight w:val="336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Koliko</w:t>
            </w:r>
            <w:r w:rsidRPr="008917A1">
              <w:rPr>
                <w:rFonts w:ascii="Arial Narrow" w:hAnsi="Arial Narrow"/>
                <w:b/>
                <w:sz w:val="20"/>
                <w:szCs w:val="20"/>
              </w:rPr>
              <w:t xml:space="preserve"> svetovalnih srečanj projektne skupine s svetovalcem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bo izvedeno </w:t>
            </w:r>
            <w:r w:rsidRPr="008917A1">
              <w:rPr>
                <w:rFonts w:ascii="Arial Narrow" w:hAnsi="Arial Narrow"/>
                <w:b/>
                <w:sz w:val="20"/>
                <w:szCs w:val="20"/>
              </w:rPr>
              <w:t>v obdobju izvajanja operacije</w:t>
            </w:r>
          </w:p>
        </w:tc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Default="00AE0AB2" w:rsidP="00766A2B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Število:</w:t>
            </w:r>
          </w:p>
        </w:tc>
      </w:tr>
      <w:tr w:rsidR="00AE0AB2" w:rsidRPr="00BD493F" w:rsidTr="00766A2B">
        <w:trPr>
          <w:trHeight w:val="336"/>
        </w:trPr>
        <w:tc>
          <w:tcPr>
            <w:tcW w:w="4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Ali ste v preteklosti že kdaj sodelovali z navedenim/i svetovalcem/i: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D5049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ind w:left="7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8641D">
              <w:rPr>
                <w:rFonts w:ascii="Arial Narrow" w:hAnsi="Arial Narrow"/>
                <w:sz w:val="20"/>
                <w:szCs w:val="20"/>
              </w:rPr>
            </w:r>
            <w:r w:rsidR="00A8641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</w:tc>
      </w:tr>
      <w:tr w:rsidR="00AE0AB2" w:rsidRPr="00BD493F" w:rsidTr="00766A2B">
        <w:trPr>
          <w:trHeight w:val="270"/>
        </w:trPr>
        <w:tc>
          <w:tcPr>
            <w:tcW w:w="9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Če ste v preteklosti že sodelovali z navedenim/i svetovalcem/i, opišite preteklo sodelovanje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1000 znakov)</w:t>
            </w:r>
            <w:r w:rsidRPr="00745D3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AE0AB2" w:rsidRPr="00BD493F" w:rsidTr="00766A2B">
        <w:trPr>
          <w:trHeight w:val="320"/>
        </w:trPr>
        <w:tc>
          <w:tcPr>
            <w:tcW w:w="9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B2" w:rsidRPr="00BD493F" w:rsidTr="00766A2B">
        <w:trPr>
          <w:trHeight w:val="288"/>
        </w:trPr>
        <w:tc>
          <w:tcPr>
            <w:tcW w:w="9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Če ste v preteklosti že sodelovali z navedenim/i svetovalcem/i, opišite zakaj je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sedajšnje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sodelovanje drugačno od preteklega 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AE0AB2" w:rsidRPr="00BD493F" w:rsidTr="00766A2B">
        <w:trPr>
          <w:trHeight w:val="288"/>
        </w:trPr>
        <w:tc>
          <w:tcPr>
            <w:tcW w:w="9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E0AB2" w:rsidRPr="00AD5049" w:rsidRDefault="00AE0AB2" w:rsidP="00766A2B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0AB2" w:rsidRDefault="00AE0AB2" w:rsidP="00AE0AB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AE0AB2" w:rsidRPr="001E6F78" w:rsidTr="00766A2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AB2" w:rsidRPr="00D60B00" w:rsidRDefault="00AE0AB2" w:rsidP="00766A2B">
            <w:pPr>
              <w:pStyle w:val="TEKST"/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FINANČNI NAČRT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OPERACIJE </w:t>
            </w:r>
          </w:p>
        </w:tc>
      </w:tr>
    </w:tbl>
    <w:bookmarkStart w:id="4" w:name="_MON_1560760341"/>
    <w:bookmarkEnd w:id="4"/>
    <w:p w:rsidR="00AE0AB2" w:rsidRDefault="00051EB3" w:rsidP="00AE0AB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r w:rsidRPr="00B16973">
        <w:rPr>
          <w:rFonts w:ascii="Arial Narrow" w:hAnsi="Arial Narrow"/>
          <w:b/>
          <w:sz w:val="20"/>
          <w:szCs w:val="20"/>
        </w:rPr>
        <w:object w:dxaOrig="9485" w:dyaOrig="2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106.85pt" o:ole="">
            <v:imagedata r:id="rId11" o:title=""/>
          </v:shape>
          <o:OLEObject Type="Embed" ProgID="Excel.Sheet.12" ShapeID="_x0000_i1025" DrawAspect="Content" ObjectID="_1570598152" r:id="rId12"/>
        </w:object>
      </w:r>
      <w:bookmarkStart w:id="5" w:name="_GoBack"/>
      <w:bookmarkEnd w:id="5"/>
    </w:p>
    <w:p w:rsidR="00AE0AB2" w:rsidRDefault="00AE0AB2" w:rsidP="00AE0AB2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  <w:r w:rsidRPr="007A1F6B">
        <w:rPr>
          <w:rFonts w:ascii="Arial Narrow" w:hAnsi="Arial Narrow"/>
          <w:sz w:val="16"/>
          <w:szCs w:val="16"/>
          <w:highlight w:val="cyan"/>
          <w:u w:val="single"/>
        </w:rPr>
        <w:t xml:space="preserve">Opomba: v dokument je prilepljena zgornja Excelova tabela, zato jo za ustrezno aktivacijo kliknite dvakrat, da vam odpre Excelov dokument. Vpišite samo finančna podatka v polji </w:t>
      </w:r>
      <w:r w:rsidRPr="007A1F6B">
        <w:rPr>
          <w:rFonts w:ascii="Arial Narrow" w:hAnsi="Arial Narrow"/>
          <w:b/>
          <w:sz w:val="16"/>
          <w:szCs w:val="16"/>
          <w:highlight w:val="cyan"/>
          <w:u w:val="single"/>
        </w:rPr>
        <w:t xml:space="preserve">obarvana z </w:t>
      </w:r>
      <w:r>
        <w:rPr>
          <w:rFonts w:ascii="Arial Narrow" w:hAnsi="Arial Narrow"/>
          <w:b/>
          <w:sz w:val="16"/>
          <w:szCs w:val="16"/>
          <w:highlight w:val="cyan"/>
          <w:u w:val="single"/>
        </w:rPr>
        <w:t>rumeno</w:t>
      </w:r>
      <w:r w:rsidRPr="007A1F6B">
        <w:rPr>
          <w:rFonts w:ascii="Arial Narrow" w:hAnsi="Arial Narrow"/>
          <w:b/>
          <w:sz w:val="16"/>
          <w:szCs w:val="16"/>
          <w:highlight w:val="cyan"/>
          <w:u w:val="single"/>
        </w:rPr>
        <w:t xml:space="preserve"> barvo</w:t>
      </w:r>
      <w:r>
        <w:rPr>
          <w:rFonts w:ascii="Arial Narrow" w:hAnsi="Arial Narrow"/>
          <w:b/>
          <w:sz w:val="16"/>
          <w:szCs w:val="16"/>
          <w:highlight w:val="cyan"/>
          <w:u w:val="single"/>
        </w:rPr>
        <w:t xml:space="preserve"> (vrednost upravičenih stroškov in vrednost neupravičenih stroškov</w:t>
      </w:r>
      <w:r w:rsidRPr="00AE0AB2">
        <w:rPr>
          <w:rFonts w:ascii="Arial Narrow" w:hAnsi="Arial Narrow"/>
          <w:sz w:val="16"/>
          <w:szCs w:val="16"/>
          <w:highlight w:val="cyan"/>
          <w:u w:val="single"/>
        </w:rPr>
        <w:t>). Najnižja možna vrednost subvencije znaša 5.000,00 EUR in na</w:t>
      </w:r>
      <w:r w:rsidRPr="007A1F6B">
        <w:rPr>
          <w:rFonts w:ascii="Arial Narrow" w:hAnsi="Arial Narrow"/>
          <w:sz w:val="16"/>
          <w:szCs w:val="16"/>
          <w:highlight w:val="cyan"/>
          <w:u w:val="single"/>
        </w:rPr>
        <w:t>jvišja 20.000 EUR, in tako je obrazec za samodejni izračun tudi pripravljen.</w:t>
      </w:r>
    </w:p>
    <w:p w:rsidR="00AE0AB2" w:rsidRPr="009E20B4" w:rsidRDefault="00AE0AB2" w:rsidP="00AE0AB2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AE0AB2" w:rsidTr="00766A2B"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AE0AB2" w:rsidRPr="00AE0AB2" w:rsidRDefault="00AE0AB2" w:rsidP="00766A2B">
            <w:pPr>
              <w:jc w:val="center"/>
              <w:rPr>
                <w:rFonts w:eastAsia="Times New Roman"/>
                <w:b/>
                <w:sz w:val="20"/>
                <w:szCs w:val="20"/>
                <w:lang w:val="sl-SI" w:eastAsia="sl-SI"/>
              </w:rPr>
            </w:pPr>
            <w:r w:rsidRPr="00AE0AB2">
              <w:rPr>
                <w:rFonts w:eastAsia="Times New Roman"/>
                <w:b/>
                <w:sz w:val="20"/>
                <w:szCs w:val="20"/>
                <w:lang w:val="sl-SI" w:eastAsia="sl-SI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AE0AB2" w:rsidRPr="00AE0AB2" w:rsidRDefault="00AE0AB2" w:rsidP="00766A2B">
            <w:pPr>
              <w:jc w:val="center"/>
              <w:rPr>
                <w:rFonts w:eastAsia="Times New Roman"/>
                <w:b/>
                <w:sz w:val="20"/>
                <w:szCs w:val="20"/>
                <w:lang w:val="sl-SI" w:eastAsia="sl-SI"/>
              </w:rPr>
            </w:pPr>
            <w:r w:rsidRPr="00AE0AB2">
              <w:rPr>
                <w:rFonts w:eastAsia="Times New Roman"/>
                <w:b/>
                <w:sz w:val="20"/>
                <w:szCs w:val="20"/>
                <w:lang w:val="sl-SI" w:eastAsia="sl-SI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Pr="00AE0AB2" w:rsidRDefault="00AE0AB2" w:rsidP="00766A2B">
            <w:pPr>
              <w:jc w:val="center"/>
              <w:rPr>
                <w:rFonts w:eastAsia="Times New Roman"/>
                <w:b/>
                <w:sz w:val="20"/>
                <w:szCs w:val="20"/>
                <w:lang w:val="sl-SI" w:eastAsia="sl-SI"/>
              </w:rPr>
            </w:pPr>
            <w:r w:rsidRPr="00AE0AB2">
              <w:rPr>
                <w:rFonts w:eastAsia="Times New Roman"/>
                <w:b/>
                <w:sz w:val="20"/>
                <w:szCs w:val="20"/>
                <w:lang w:val="sl-SI" w:eastAsia="sl-SI"/>
              </w:rPr>
              <w:t>Ime in priimek zakonitega zastopnika prijavitelja</w:t>
            </w:r>
          </w:p>
        </w:tc>
      </w:tr>
      <w:tr w:rsidR="00AE0AB2" w:rsidTr="00766A2B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AE0AB2" w:rsidRPr="00AE0AB2" w:rsidRDefault="00AE0AB2" w:rsidP="00766A2B">
            <w:pPr>
              <w:jc w:val="center"/>
              <w:rPr>
                <w:lang w:val="sl-SI" w:eastAsia="sl-SI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AE0AB2" w:rsidRPr="00AE0AB2" w:rsidRDefault="00AE0AB2" w:rsidP="00766A2B">
            <w:pPr>
              <w:rPr>
                <w:lang w:val="sl-SI"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AE0AB2" w:rsidRPr="00AE0AB2" w:rsidRDefault="00AE0AB2" w:rsidP="00766A2B">
            <w:pPr>
              <w:jc w:val="center"/>
              <w:rPr>
                <w:lang w:val="sl-SI" w:eastAsia="sl-SI"/>
              </w:rPr>
            </w:pPr>
          </w:p>
        </w:tc>
      </w:tr>
      <w:tr w:rsidR="00AE0AB2" w:rsidTr="00766A2B">
        <w:tc>
          <w:tcPr>
            <w:tcW w:w="2802" w:type="dxa"/>
            <w:vMerge/>
            <w:shd w:val="clear" w:color="auto" w:fill="FFFFCC"/>
          </w:tcPr>
          <w:p w:rsidR="00AE0AB2" w:rsidRPr="00AE0AB2" w:rsidRDefault="00AE0AB2" w:rsidP="00766A2B">
            <w:pPr>
              <w:rPr>
                <w:lang w:val="sl-SI"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AE0AB2" w:rsidRPr="00AE0AB2" w:rsidRDefault="00AE0AB2" w:rsidP="00766A2B">
            <w:pPr>
              <w:rPr>
                <w:lang w:val="sl-SI"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AB2" w:rsidRPr="00AE0AB2" w:rsidRDefault="00AE0AB2" w:rsidP="00766A2B">
            <w:pPr>
              <w:jc w:val="center"/>
              <w:rPr>
                <w:rFonts w:eastAsia="Times New Roman"/>
                <w:b/>
                <w:sz w:val="20"/>
                <w:szCs w:val="20"/>
                <w:lang w:val="sl-SI" w:eastAsia="sl-SI"/>
              </w:rPr>
            </w:pPr>
            <w:r w:rsidRPr="00AE0AB2">
              <w:rPr>
                <w:rFonts w:eastAsia="Times New Roman"/>
                <w:b/>
                <w:sz w:val="20"/>
                <w:szCs w:val="20"/>
                <w:lang w:val="sl-SI" w:eastAsia="sl-SI"/>
              </w:rPr>
              <w:t>Podpis</w:t>
            </w:r>
          </w:p>
        </w:tc>
      </w:tr>
      <w:tr w:rsidR="00AE0AB2" w:rsidTr="00766A2B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AE0AB2" w:rsidRPr="00AE0AB2" w:rsidRDefault="00AE0AB2" w:rsidP="00766A2B">
            <w:pPr>
              <w:rPr>
                <w:lang w:val="sl-SI"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AE0AB2" w:rsidRPr="00AE0AB2" w:rsidRDefault="00AE0AB2" w:rsidP="00766A2B">
            <w:pPr>
              <w:rPr>
                <w:lang w:val="sl-SI" w:eastAsia="sl-SI"/>
              </w:rPr>
            </w:pPr>
          </w:p>
        </w:tc>
        <w:tc>
          <w:tcPr>
            <w:tcW w:w="3402" w:type="dxa"/>
            <w:shd w:val="clear" w:color="auto" w:fill="FFFFCC"/>
          </w:tcPr>
          <w:p w:rsidR="00AE0AB2" w:rsidRPr="00AE0AB2" w:rsidRDefault="00AE0AB2" w:rsidP="00766A2B">
            <w:pPr>
              <w:rPr>
                <w:lang w:val="sl-SI" w:eastAsia="sl-SI"/>
              </w:rPr>
            </w:pPr>
          </w:p>
        </w:tc>
      </w:tr>
    </w:tbl>
    <w:p w:rsidR="00663ADD" w:rsidRDefault="00663ADD" w:rsidP="00AE0AB2">
      <w:pPr>
        <w:pStyle w:val="Heading3"/>
        <w:spacing w:line="240" w:lineRule="auto"/>
      </w:pPr>
    </w:p>
    <w:sectPr w:rsidR="00663ADD" w:rsidSect="00AE0AB2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1D" w:rsidRDefault="00A8641D" w:rsidP="00AE0AB2">
      <w:r>
        <w:separator/>
      </w:r>
    </w:p>
  </w:endnote>
  <w:endnote w:type="continuationSeparator" w:id="0">
    <w:p w:rsidR="00A8641D" w:rsidRDefault="00A8641D" w:rsidP="00AE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1D" w:rsidRDefault="00A8641D" w:rsidP="00AE0AB2">
      <w:r>
        <w:separator/>
      </w:r>
    </w:p>
  </w:footnote>
  <w:footnote w:type="continuationSeparator" w:id="0">
    <w:p w:rsidR="00A8641D" w:rsidRDefault="00A8641D" w:rsidP="00AE0AB2">
      <w:r>
        <w:continuationSeparator/>
      </w:r>
    </w:p>
  </w:footnote>
  <w:footnote w:id="1">
    <w:p w:rsidR="00AE0AB2" w:rsidRDefault="00AE0AB2" w:rsidP="00AE0A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7055">
        <w:rPr>
          <w:rFonts w:ascii="Arial Narrow" w:hAnsi="Arial Narrow"/>
          <w:sz w:val="18"/>
          <w:szCs w:val="18"/>
        </w:rPr>
        <w:t xml:space="preserve">Pri določitvi števila je potrebno upoštevati </w:t>
      </w:r>
      <w:r>
        <w:rPr>
          <w:rFonts w:ascii="Arial Narrow" w:hAnsi="Arial Narrow"/>
          <w:sz w:val="18"/>
          <w:szCs w:val="18"/>
        </w:rPr>
        <w:t>število članov</w:t>
      </w:r>
      <w:r w:rsidRPr="002C7055">
        <w:rPr>
          <w:rFonts w:ascii="Arial Narrow" w:hAnsi="Arial Narrow"/>
          <w:sz w:val="18"/>
          <w:szCs w:val="18"/>
        </w:rPr>
        <w:t xml:space="preserve"> projektne skupine in </w:t>
      </w:r>
      <w:r>
        <w:rPr>
          <w:rFonts w:ascii="Arial Narrow" w:hAnsi="Arial Narrow"/>
          <w:sz w:val="18"/>
          <w:szCs w:val="18"/>
        </w:rPr>
        <w:t xml:space="preserve">število ostalih </w:t>
      </w:r>
      <w:r w:rsidRPr="002C7055">
        <w:rPr>
          <w:rFonts w:ascii="Arial Narrow" w:hAnsi="Arial Narrow"/>
          <w:sz w:val="18"/>
          <w:szCs w:val="18"/>
        </w:rPr>
        <w:t>zaposlen</w:t>
      </w:r>
      <w:r>
        <w:rPr>
          <w:rFonts w:ascii="Arial Narrow" w:hAnsi="Arial Narrow"/>
          <w:sz w:val="18"/>
          <w:szCs w:val="18"/>
        </w:rPr>
        <w:t>ih</w:t>
      </w:r>
      <w:r w:rsidRPr="002C7055">
        <w:rPr>
          <w:rFonts w:ascii="Arial Narrow" w:hAnsi="Arial Narrow"/>
          <w:sz w:val="18"/>
          <w:szCs w:val="18"/>
        </w:rPr>
        <w:t>, ki bodo sodelovali</w:t>
      </w:r>
      <w:r>
        <w:rPr>
          <w:rFonts w:ascii="Arial Narrow" w:hAnsi="Arial Narrow"/>
          <w:sz w:val="18"/>
          <w:szCs w:val="18"/>
        </w:rPr>
        <w:t xml:space="preserve"> </w:t>
      </w:r>
      <w:r w:rsidRPr="00B961D4">
        <w:rPr>
          <w:rFonts w:ascii="Arial Narrow" w:hAnsi="Arial Narrow"/>
          <w:sz w:val="18"/>
          <w:szCs w:val="18"/>
        </w:rPr>
        <w:t>(prisotni na sestankih projektne skupine</w:t>
      </w:r>
      <w:r>
        <w:rPr>
          <w:rFonts w:ascii="Arial Narrow" w:hAnsi="Arial Narrow"/>
          <w:sz w:val="18"/>
          <w:szCs w:val="18"/>
        </w:rPr>
        <w:t xml:space="preserve"> brez prištevanja svetovalca/</w:t>
      </w:r>
      <w:proofErr w:type="spellStart"/>
      <w:r>
        <w:rPr>
          <w:rFonts w:ascii="Arial Narrow" w:hAnsi="Arial Narrow"/>
          <w:sz w:val="18"/>
          <w:szCs w:val="18"/>
        </w:rPr>
        <w:t>ev</w:t>
      </w:r>
      <w:proofErr w:type="spellEnd"/>
      <w:r w:rsidRPr="00B961D4">
        <w:rPr>
          <w:rFonts w:ascii="Arial Narrow" w:hAnsi="Arial Narrow"/>
          <w:sz w:val="18"/>
          <w:szCs w:val="18"/>
        </w:rPr>
        <w:t>)</w:t>
      </w:r>
      <w:r w:rsidRPr="002C705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pri izvajanju</w:t>
      </w:r>
      <w:r w:rsidRPr="002C7055">
        <w:rPr>
          <w:rFonts w:ascii="Arial Narrow" w:hAnsi="Arial Narrow"/>
          <w:sz w:val="18"/>
          <w:szCs w:val="18"/>
        </w:rPr>
        <w:t xml:space="preserve"> operacije.</w:t>
      </w:r>
      <w:r>
        <w:rPr>
          <w:rFonts w:ascii="Arial Narrow" w:hAnsi="Arial Narrow"/>
          <w:sz w:val="18"/>
          <w:szCs w:val="18"/>
        </w:rPr>
        <w:t xml:space="preserve"> </w:t>
      </w:r>
      <w: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34"/>
    <w:rsid w:val="00051EB3"/>
    <w:rsid w:val="001E5797"/>
    <w:rsid w:val="002F5534"/>
    <w:rsid w:val="005C5781"/>
    <w:rsid w:val="00663ADD"/>
    <w:rsid w:val="00A8641D"/>
    <w:rsid w:val="00AE0AB2"/>
    <w:rsid w:val="00BA4647"/>
    <w:rsid w:val="00BD69E5"/>
    <w:rsid w:val="00D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BD69E5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1"/>
    <w:qFormat/>
    <w:rsid w:val="00BD69E5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D69E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BD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9E5"/>
    <w:rPr>
      <w:rFonts w:ascii="Arial Narrow" w:eastAsia="MS Mincho" w:hAnsi="Arial Narrow" w:cs="Times New Roman"/>
      <w:szCs w:val="24"/>
      <w:lang w:eastAsia="en-US"/>
    </w:rPr>
  </w:style>
  <w:style w:type="table" w:styleId="TableGrid">
    <w:name w:val="Table Grid"/>
    <w:basedOn w:val="TableNormal"/>
    <w:rsid w:val="00BD69E5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1">
    <w:name w:val="Heading 3 Char1"/>
    <w:basedOn w:val="DefaultParagraphFont"/>
    <w:link w:val="Heading3"/>
    <w:rsid w:val="00BD69E5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ormal"/>
    <w:link w:val="TEKSTZnak"/>
    <w:rsid w:val="00BD69E5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character" w:customStyle="1" w:styleId="TEKSTZnak">
    <w:name w:val="TEKST Znak"/>
    <w:basedOn w:val="DefaultParagraphFont"/>
    <w:link w:val="TEKST"/>
    <w:locked/>
    <w:rsid w:val="00BD69E5"/>
    <w:rPr>
      <w:rFonts w:ascii="Trebuchet MS" w:eastAsia="Times New Roman" w:hAnsi="Trebuchet MS" w:cs="Times New Roman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Tahoma" w:eastAsia="MS Mincho" w:hAnsi="Tahoma" w:cs="Tahoma"/>
      <w:sz w:val="16"/>
      <w:szCs w:val="16"/>
      <w:lang w:eastAsia="en-US"/>
    </w:r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qFormat/>
    <w:rsid w:val="00AE0AB2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AE0AB2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FootnoteReference">
    <w:name w:val="footnote reference"/>
    <w:aliases w:val="Footnote symbol,Footnote,Fussnota,Footnote reference number,note TESI,SUPERS,EN Footnote Reference"/>
    <w:basedOn w:val="DefaultParagraphFont"/>
    <w:uiPriority w:val="99"/>
    <w:rsid w:val="00AE0A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BD69E5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1"/>
    <w:qFormat/>
    <w:rsid w:val="00BD69E5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D69E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BD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9E5"/>
    <w:rPr>
      <w:rFonts w:ascii="Arial Narrow" w:eastAsia="MS Mincho" w:hAnsi="Arial Narrow" w:cs="Times New Roman"/>
      <w:szCs w:val="24"/>
      <w:lang w:eastAsia="en-US"/>
    </w:rPr>
  </w:style>
  <w:style w:type="table" w:styleId="TableGrid">
    <w:name w:val="Table Grid"/>
    <w:basedOn w:val="TableNormal"/>
    <w:rsid w:val="00BD69E5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1">
    <w:name w:val="Heading 3 Char1"/>
    <w:basedOn w:val="DefaultParagraphFont"/>
    <w:link w:val="Heading3"/>
    <w:rsid w:val="00BD69E5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ormal"/>
    <w:link w:val="TEKSTZnak"/>
    <w:rsid w:val="00BD69E5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character" w:customStyle="1" w:styleId="TEKSTZnak">
    <w:name w:val="TEKST Znak"/>
    <w:basedOn w:val="DefaultParagraphFont"/>
    <w:link w:val="TEKST"/>
    <w:locked/>
    <w:rsid w:val="00BD69E5"/>
    <w:rPr>
      <w:rFonts w:ascii="Trebuchet MS" w:eastAsia="Times New Roman" w:hAnsi="Trebuchet MS" w:cs="Times New Roman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Tahoma" w:eastAsia="MS Mincho" w:hAnsi="Tahoma" w:cs="Tahoma"/>
      <w:sz w:val="16"/>
      <w:szCs w:val="16"/>
      <w:lang w:eastAsia="en-US"/>
    </w:r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qFormat/>
    <w:rsid w:val="00AE0AB2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AE0AB2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FootnoteReference">
    <w:name w:val="footnote reference"/>
    <w:aliases w:val="Footnote symbol,Footnote,Fussnota,Footnote reference number,note TESI,SUPERS,EN Footnote Reference"/>
    <w:basedOn w:val="DefaultParagraphFont"/>
    <w:uiPriority w:val="99"/>
    <w:rsid w:val="00AE0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Vilfan</dc:creator>
  <cp:lastModifiedBy>Gašper Vilfan</cp:lastModifiedBy>
  <cp:revision>2</cp:revision>
  <dcterms:created xsi:type="dcterms:W3CDTF">2017-10-27T06:29:00Z</dcterms:created>
  <dcterms:modified xsi:type="dcterms:W3CDTF">2017-10-27T06:29:00Z</dcterms:modified>
</cp:coreProperties>
</file>