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6E" w:rsidRPr="006F4328" w:rsidRDefault="00491C6E" w:rsidP="00491C6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6F4328">
        <w:rPr>
          <w:rFonts w:ascii="Arial Narrow" w:hAnsi="Arial Narrow"/>
          <w:b/>
          <w:sz w:val="28"/>
          <w:szCs w:val="28"/>
        </w:rPr>
        <w:t xml:space="preserve">Javni razpis »Dopolnjevanje SME </w:t>
      </w:r>
      <w:r>
        <w:rPr>
          <w:rFonts w:ascii="Arial Narrow" w:hAnsi="Arial Narrow"/>
          <w:b/>
          <w:sz w:val="28"/>
          <w:szCs w:val="28"/>
        </w:rPr>
        <w:t>I</w:t>
      </w:r>
      <w:r w:rsidRPr="006F4328">
        <w:rPr>
          <w:rFonts w:ascii="Arial Narrow" w:hAnsi="Arial Narrow"/>
          <w:b/>
          <w:sz w:val="28"/>
          <w:szCs w:val="28"/>
        </w:rPr>
        <w:t>nstrumenta – Faza 1«</w:t>
      </w:r>
    </w:p>
    <w:p w:rsidR="00491C6E" w:rsidRPr="006F4328" w:rsidRDefault="00491C6E" w:rsidP="00491C6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6F4328">
        <w:rPr>
          <w:rFonts w:ascii="Arial Narrow" w:hAnsi="Arial Narrow"/>
          <w:b/>
          <w:sz w:val="28"/>
          <w:szCs w:val="28"/>
        </w:rPr>
        <w:t>(samostojni prijavitelj)</w:t>
      </w:r>
    </w:p>
    <w:p w:rsidR="00491C6E" w:rsidRPr="003801C9" w:rsidRDefault="00491C6E" w:rsidP="00491C6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91C6E" w:rsidRPr="006F4328" w:rsidRDefault="00491C6E" w:rsidP="00491C6E">
      <w:pPr>
        <w:spacing w:after="0" w:line="240" w:lineRule="auto"/>
        <w:rPr>
          <w:rFonts w:ascii="Arial Narrow" w:hAnsi="Arial Narrow"/>
          <w:sz w:val="28"/>
          <w:szCs w:val="20"/>
        </w:rPr>
      </w:pPr>
      <w:r w:rsidRPr="006F4328">
        <w:rPr>
          <w:rFonts w:ascii="Arial Narrow" w:hAnsi="Arial Narrow"/>
          <w:sz w:val="28"/>
          <w:szCs w:val="20"/>
        </w:rPr>
        <w:t xml:space="preserve">Obrazec 2 A: Izjava </w:t>
      </w:r>
      <w:r>
        <w:rPr>
          <w:rFonts w:ascii="Arial Narrow" w:hAnsi="Arial Narrow"/>
          <w:sz w:val="28"/>
          <w:szCs w:val="20"/>
        </w:rPr>
        <w:t>samostojnega prijavitelja</w:t>
      </w:r>
    </w:p>
    <w:p w:rsidR="00491C6E" w:rsidRPr="003801C9" w:rsidRDefault="00491C6E" w:rsidP="00491C6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91C6E" w:rsidRPr="003801C9" w:rsidRDefault="00491C6E" w:rsidP="00491C6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801C9">
        <w:rPr>
          <w:rFonts w:ascii="Arial Narrow" w:hAnsi="Arial Narrow"/>
          <w:sz w:val="20"/>
          <w:szCs w:val="20"/>
        </w:rPr>
        <w:t>Naziv operacije: _________________</w:t>
      </w:r>
    </w:p>
    <w:p w:rsidR="00491C6E" w:rsidRPr="003801C9" w:rsidRDefault="00491C6E" w:rsidP="00491C6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91C6E" w:rsidRPr="003801C9" w:rsidRDefault="00491C6E" w:rsidP="00491C6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801C9">
        <w:rPr>
          <w:rFonts w:ascii="Arial Narrow" w:hAnsi="Arial Narrow"/>
          <w:sz w:val="20"/>
          <w:szCs w:val="20"/>
        </w:rPr>
        <w:t>Spodaj podpisani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674"/>
      </w:tblGrid>
      <w:tr w:rsidR="00491C6E" w:rsidRPr="003801C9" w:rsidTr="00CA7DBD">
        <w:trPr>
          <w:trHeight w:val="340"/>
        </w:trPr>
        <w:tc>
          <w:tcPr>
            <w:tcW w:w="18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C6E" w:rsidRPr="003801C9" w:rsidRDefault="00491C6E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801C9">
              <w:rPr>
                <w:rFonts w:ascii="Arial Narrow" w:hAnsi="Arial Narrow"/>
                <w:b/>
                <w:sz w:val="20"/>
                <w:szCs w:val="20"/>
              </w:rPr>
              <w:t>ZAKONITI ZASTOPNIK</w:t>
            </w:r>
          </w:p>
          <w:p w:rsidR="00491C6E" w:rsidRPr="003801C9" w:rsidRDefault="00491C6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(vpišite ime in priimek zakonitega zastopnika)</w:t>
            </w:r>
          </w:p>
        </w:tc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491C6E" w:rsidRPr="004E40B2" w:rsidRDefault="00491C6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E40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6E6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26E69">
              <w:rPr>
                <w:rFonts w:ascii="Arial Narrow" w:hAnsi="Arial Narrow"/>
                <w:sz w:val="20"/>
                <w:szCs w:val="20"/>
              </w:rPr>
            </w:r>
            <w:r w:rsidRPr="00026E6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26E69">
              <w:rPr>
                <w:rFonts w:ascii="Arial Narrow" w:hAnsi="Arial Narrow"/>
                <w:sz w:val="20"/>
                <w:szCs w:val="20"/>
              </w:rPr>
              <w:t> </w:t>
            </w:r>
            <w:r w:rsidRPr="00026E69">
              <w:rPr>
                <w:rFonts w:ascii="Arial Narrow" w:hAnsi="Arial Narrow"/>
                <w:sz w:val="20"/>
                <w:szCs w:val="20"/>
              </w:rPr>
              <w:t> </w:t>
            </w:r>
            <w:r w:rsidRPr="00026E69">
              <w:rPr>
                <w:rFonts w:ascii="Arial Narrow" w:hAnsi="Arial Narrow"/>
                <w:sz w:val="20"/>
                <w:szCs w:val="20"/>
              </w:rPr>
              <w:t> </w:t>
            </w:r>
            <w:r w:rsidRPr="00026E69">
              <w:rPr>
                <w:rFonts w:ascii="Arial Narrow" w:hAnsi="Arial Narrow"/>
                <w:sz w:val="20"/>
                <w:szCs w:val="20"/>
              </w:rPr>
              <w:t> </w:t>
            </w:r>
            <w:r w:rsidRPr="00026E69">
              <w:rPr>
                <w:rFonts w:ascii="Arial Narrow" w:hAnsi="Arial Narrow"/>
                <w:sz w:val="20"/>
                <w:szCs w:val="20"/>
              </w:rPr>
              <w:t> </w:t>
            </w:r>
            <w:r w:rsidRPr="00026E6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1C6E" w:rsidRPr="003801C9" w:rsidTr="00CA7DBD">
        <w:trPr>
          <w:trHeight w:val="340"/>
        </w:trPr>
        <w:tc>
          <w:tcPr>
            <w:tcW w:w="18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C6E" w:rsidRDefault="00491C6E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91C6E" w:rsidRPr="003801C9" w:rsidRDefault="00491C6E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801C9">
              <w:rPr>
                <w:rFonts w:ascii="Arial Narrow" w:hAnsi="Arial Narrow"/>
                <w:b/>
                <w:sz w:val="20"/>
                <w:szCs w:val="20"/>
              </w:rPr>
              <w:t>PRIJAVITELJA</w:t>
            </w:r>
          </w:p>
          <w:p w:rsidR="00491C6E" w:rsidRPr="003801C9" w:rsidRDefault="00491C6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(vpišite skrajšani naziv prijavitelja)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91C6E" w:rsidRPr="00026E69" w:rsidRDefault="00491C6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E40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6E6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26E69">
              <w:rPr>
                <w:rFonts w:ascii="Arial Narrow" w:hAnsi="Arial Narrow"/>
                <w:sz w:val="20"/>
                <w:szCs w:val="20"/>
              </w:rPr>
            </w:r>
            <w:r w:rsidRPr="00026E6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26E69">
              <w:rPr>
                <w:rFonts w:ascii="Arial Narrow" w:hAnsi="Arial Narrow"/>
                <w:sz w:val="20"/>
                <w:szCs w:val="20"/>
              </w:rPr>
              <w:t> </w:t>
            </w:r>
            <w:r w:rsidRPr="00026E69">
              <w:rPr>
                <w:rFonts w:ascii="Arial Narrow" w:hAnsi="Arial Narrow"/>
                <w:sz w:val="20"/>
                <w:szCs w:val="20"/>
              </w:rPr>
              <w:t> </w:t>
            </w:r>
            <w:r w:rsidRPr="00026E69">
              <w:rPr>
                <w:rFonts w:ascii="Arial Narrow" w:hAnsi="Arial Narrow"/>
                <w:sz w:val="20"/>
                <w:szCs w:val="20"/>
              </w:rPr>
              <w:t> </w:t>
            </w:r>
            <w:r w:rsidRPr="00026E69">
              <w:rPr>
                <w:rFonts w:ascii="Arial Narrow" w:hAnsi="Arial Narrow"/>
                <w:sz w:val="20"/>
                <w:szCs w:val="20"/>
              </w:rPr>
              <w:t> </w:t>
            </w:r>
            <w:r w:rsidRPr="00026E69">
              <w:rPr>
                <w:rFonts w:ascii="Arial Narrow" w:hAnsi="Arial Narrow"/>
                <w:sz w:val="20"/>
                <w:szCs w:val="20"/>
              </w:rPr>
              <w:t> </w:t>
            </w:r>
            <w:r w:rsidRPr="00026E6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1C6E" w:rsidRPr="009E4538" w:rsidTr="00CA7DBD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6E" w:rsidRPr="00955534" w:rsidRDefault="00491C6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1C6E" w:rsidRPr="00BE0136" w:rsidRDefault="00491C6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0136">
              <w:rPr>
                <w:rFonts w:ascii="Arial Narrow" w:hAnsi="Arial Narrow"/>
                <w:sz w:val="20"/>
                <w:szCs w:val="20"/>
              </w:rPr>
              <w:t>Izjavljam, da:</w:t>
            </w:r>
          </w:p>
          <w:p w:rsidR="00491C6E" w:rsidRPr="0086254A" w:rsidRDefault="00491C6E" w:rsidP="00491C6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4295">
              <w:rPr>
                <w:rFonts w:ascii="Arial Narrow" w:hAnsi="Arial Narrow"/>
                <w:sz w:val="20"/>
                <w:szCs w:val="20"/>
              </w:rPr>
              <w:t>se strinjamo in sprejemamo vse pogoje, ki so navedeni v</w:t>
            </w:r>
            <w:r w:rsidRPr="0086254A">
              <w:rPr>
                <w:rFonts w:ascii="Arial Narrow" w:hAnsi="Arial Narrow"/>
                <w:sz w:val="20"/>
                <w:szCs w:val="20"/>
              </w:rPr>
              <w:t xml:space="preserve"> razpisu in razpisni dokumentaciji,</w:t>
            </w:r>
          </w:p>
          <w:p w:rsidR="00491C6E" w:rsidRPr="005D5827" w:rsidRDefault="00491C6E" w:rsidP="00491C6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5827">
              <w:rPr>
                <w:rFonts w:ascii="Arial Narrow" w:hAnsi="Arial Narrow"/>
                <w:sz w:val="20"/>
                <w:szCs w:val="20"/>
              </w:rPr>
              <w:t>vse kopije, ki so priložene vlogi, ustrezajo originalom,</w:t>
            </w:r>
          </w:p>
          <w:p w:rsidR="00491C6E" w:rsidRPr="003539A3" w:rsidRDefault="00491C6E" w:rsidP="00491C6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539A3">
              <w:rPr>
                <w:rFonts w:ascii="Arial Narrow" w:hAnsi="Arial Narrow"/>
                <w:sz w:val="20"/>
                <w:szCs w:val="20"/>
              </w:rPr>
              <w:t>vsi podatki iz vloge, vključno z dokazili, so priloženi tudi v elektronski obliki; pisna in elektronska oblika vloge sta med seboj identični,</w:t>
            </w:r>
          </w:p>
          <w:p w:rsidR="00491C6E" w:rsidRDefault="00491C6E" w:rsidP="00491C6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5C87">
              <w:rPr>
                <w:rFonts w:ascii="Arial Narrow" w:hAnsi="Arial Narrow"/>
                <w:sz w:val="20"/>
                <w:szCs w:val="20"/>
              </w:rPr>
              <w:t>so vse navedbe, ki so</w:t>
            </w:r>
            <w:r w:rsidRPr="00C66854">
              <w:rPr>
                <w:rFonts w:ascii="Arial Narrow" w:hAnsi="Arial Narrow"/>
                <w:sz w:val="20"/>
                <w:szCs w:val="20"/>
              </w:rPr>
              <w:t xml:space="preserve"> podane v tej vlogi, resnične in ustrezajo dejanskemu stanju,</w:t>
            </w:r>
          </w:p>
          <w:p w:rsidR="00491C6E" w:rsidRPr="0031511D" w:rsidRDefault="00491C6E" w:rsidP="00491C6E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podjetje</w:t>
            </w:r>
            <w:r w:rsidRPr="003151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ali odgovorna oseba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podjetja </w:t>
            </w:r>
            <w:r w:rsidRPr="003151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ni v kazenskem postopku zaradi kateregakoli dejanja storjenega pri prijavi na katerikoli javni razpis ali pri izvajanju katerekoli pogodbe o sofinanciranju iz javnih sredstev, oz. ni bila obsojena zaradi takšnega dejanja, za katero še trajajo pravne posledice obsodbe (za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podjetje</w:t>
            </w:r>
            <w:r w:rsidRPr="003151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ali odgovorno osebo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podjetja</w:t>
            </w:r>
            <w:r w:rsidRPr="003151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sz w:val="20"/>
                <w:szCs w:val="20"/>
                <w:vertAlign w:val="superscript"/>
                <w:lang w:eastAsia="en-US"/>
              </w:rPr>
              <w:t>,</w:t>
            </w:r>
          </w:p>
          <w:p w:rsidR="00491C6E" w:rsidRPr="003A0AE8" w:rsidRDefault="00491C6E" w:rsidP="00491C6E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 teče pravda med ministrstvom ali</w:t>
            </w:r>
            <w:r w:rsidRPr="003A0AE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agencijo</w:t>
            </w:r>
            <w:r w:rsidRPr="003A0AE8">
              <w:rPr>
                <w:rFonts w:ascii="Arial Narrow" w:hAnsi="Arial Narrow"/>
                <w:sz w:val="20"/>
                <w:szCs w:val="20"/>
              </w:rPr>
              <w:t xml:space="preserve"> in </w:t>
            </w:r>
            <w:r>
              <w:rPr>
                <w:rFonts w:ascii="Arial Narrow" w:hAnsi="Arial Narrow"/>
                <w:sz w:val="20"/>
                <w:szCs w:val="20"/>
              </w:rPr>
              <w:t>prijaviteljem</w:t>
            </w:r>
            <w:r w:rsidRPr="003A0AE8">
              <w:rPr>
                <w:rFonts w:ascii="Arial Narrow" w:hAnsi="Arial Narrow"/>
                <w:sz w:val="20"/>
                <w:szCs w:val="20"/>
              </w:rPr>
              <w:t xml:space="preserve"> (obstoj pravde) v zvezi s prijavo na katerikoli javni razpis ali v zvezi z izvajanjem katerekoli pogodbe o sofinanciranju iz javnih sredstev, zaradi neupravičene uporabe sredstev, do pravnomočne odločitve sodišča,</w:t>
            </w:r>
          </w:p>
          <w:p w:rsidR="00491C6E" w:rsidRDefault="00491C6E" w:rsidP="00491C6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7862">
              <w:rPr>
                <w:rFonts w:ascii="Arial Narrow" w:hAnsi="Arial Narrow"/>
                <w:sz w:val="20"/>
                <w:szCs w:val="20"/>
              </w:rPr>
              <w:t xml:space="preserve">smo organizirani kot podjetje, opredeljeno v skladu z Zakonom o podpornem okolju za podjetništvo (ZPoP-1, Url. l. RS, št. 102/07, 57/12, 82/13 in 17/15), s sedežem v Republiki Sloveniji, </w:t>
            </w:r>
          </w:p>
          <w:p w:rsidR="00491C6E" w:rsidRPr="00BD3808" w:rsidRDefault="00491C6E" w:rsidP="00491C6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3455">
              <w:rPr>
                <w:rFonts w:ascii="Arial Narrow" w:hAnsi="Arial Narrow"/>
                <w:sz w:val="20"/>
                <w:szCs w:val="20"/>
              </w:rPr>
              <w:t xml:space="preserve">v kolikor </w:t>
            </w:r>
            <w:r w:rsidRPr="00526146">
              <w:rPr>
                <w:rFonts w:ascii="Arial Narrow" w:hAnsi="Arial Narrow"/>
                <w:sz w:val="20"/>
                <w:szCs w:val="20"/>
              </w:rPr>
              <w:t>predstavljamo podjetje s sedežem v katerikoli drugi državi članici Evropske unije in na dan prijave vloge na ta javni razpis še nimamo ustanovljene podružnice v R</w:t>
            </w:r>
            <w:r w:rsidRPr="001C5EF3">
              <w:rPr>
                <w:rFonts w:ascii="Arial Narrow" w:hAnsi="Arial Narrow"/>
                <w:sz w:val="20"/>
                <w:szCs w:val="20"/>
              </w:rPr>
              <w:t xml:space="preserve">epubliki Sloveniji, bomo najkasneje do izstavitve prvega zahtevka za izplačilo izvedli ustanovitev podružnice v Republiki Sloveniji, kar bomo dokazovali z vpisom v Sodni register, </w:t>
            </w:r>
          </w:p>
          <w:p w:rsidR="00491C6E" w:rsidRPr="00D2798F" w:rsidRDefault="00491C6E" w:rsidP="00491C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podjetje ni v stanju insolventnosti, kot jo opredeljuje 14. člen Zakona o finančnem poslovanju, postopkih zaradi insolventnosti in prisilnem prenehanju (</w:t>
            </w:r>
            <w:r w:rsidRPr="00D2798F">
              <w:rPr>
                <w:rFonts w:ascii="Arial Narrow" w:hAnsi="Arial Narrow" w:cs="Arial"/>
                <w:sz w:val="20"/>
                <w:szCs w:val="20"/>
              </w:rPr>
              <w:t xml:space="preserve">ZFPPIPP, Uradni list RS, št. 13/14 – uradno prečiščeno besedilo, 10/15 – </w:t>
            </w:r>
            <w:proofErr w:type="spellStart"/>
            <w:r w:rsidRPr="00D2798F">
              <w:rPr>
                <w:rFonts w:ascii="Arial Narrow" w:hAnsi="Arial Narrow" w:cs="Arial"/>
                <w:sz w:val="20"/>
                <w:szCs w:val="20"/>
              </w:rPr>
              <w:t>popr</w:t>
            </w:r>
            <w:proofErr w:type="spellEnd"/>
            <w:r w:rsidRPr="00D2798F">
              <w:rPr>
                <w:rFonts w:ascii="Arial Narrow" w:hAnsi="Arial Narrow" w:cs="Arial"/>
                <w:sz w:val="20"/>
                <w:szCs w:val="20"/>
              </w:rPr>
              <w:t xml:space="preserve">., 27/16, 31/16 – </w:t>
            </w:r>
            <w:proofErr w:type="spellStart"/>
            <w:r w:rsidRPr="00D2798F">
              <w:rPr>
                <w:rFonts w:ascii="Arial Narrow" w:hAnsi="Arial Narrow" w:cs="Arial"/>
                <w:sz w:val="20"/>
                <w:szCs w:val="20"/>
              </w:rPr>
              <w:t>odl</w:t>
            </w:r>
            <w:proofErr w:type="spellEnd"/>
            <w:r w:rsidRPr="00D2798F">
              <w:rPr>
                <w:rFonts w:ascii="Arial Narrow" w:hAnsi="Arial Narrow" w:cs="Arial"/>
                <w:sz w:val="20"/>
                <w:szCs w:val="20"/>
              </w:rPr>
              <w:t xml:space="preserve">. US in 38/16 – </w:t>
            </w:r>
            <w:proofErr w:type="spellStart"/>
            <w:r w:rsidRPr="00D2798F">
              <w:rPr>
                <w:rFonts w:ascii="Arial Narrow" w:hAnsi="Arial Narrow" w:cs="Arial"/>
                <w:sz w:val="20"/>
                <w:szCs w:val="20"/>
              </w:rPr>
              <w:t>odl</w:t>
            </w:r>
            <w:proofErr w:type="spellEnd"/>
            <w:r w:rsidRPr="00D2798F">
              <w:rPr>
                <w:rFonts w:ascii="Arial Narrow" w:hAnsi="Arial Narrow" w:cs="Arial"/>
                <w:sz w:val="20"/>
                <w:szCs w:val="20"/>
              </w:rPr>
              <w:t>. US</w:t>
            </w:r>
            <w:r w:rsidRPr="00D2798F">
              <w:rPr>
                <w:rFonts w:ascii="Arial Narrow" w:hAnsi="Arial Narrow"/>
                <w:sz w:val="20"/>
                <w:szCs w:val="20"/>
              </w:rPr>
              <w:t>),</w:t>
            </w:r>
          </w:p>
          <w:p w:rsidR="00491C6E" w:rsidRPr="00D2798F" w:rsidRDefault="00491C6E" w:rsidP="00491C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podjetje ne prejema ali ni v postopku pridobivanja državnih pomoči za reševanje in prestrukturiranje podjetij v težavah po Zakonu o pomoči za reševanje in prestrukturiranje gospodarskih družb v težavah – ZPRPGDT (</w:t>
            </w:r>
            <w:r w:rsidRPr="00D2798F">
              <w:rPr>
                <w:rFonts w:ascii="Arial Narrow" w:hAnsi="Arial Narrow" w:cs="Arial"/>
                <w:sz w:val="20"/>
                <w:szCs w:val="20"/>
              </w:rPr>
              <w:t>Uradni list RS, št. 44/07 – uradno prečiščeno besedilo, 51/11, 39/13, 56/13 in 27/16 – ZFPPIPP-G</w:t>
            </w:r>
            <w:r w:rsidRPr="00D2798F">
              <w:rPr>
                <w:rFonts w:ascii="Arial Narrow" w:hAnsi="Arial Narrow"/>
                <w:sz w:val="20"/>
                <w:szCs w:val="20"/>
              </w:rPr>
              <w:t>) in niso podjetja v težavah skladno z 18. točko 2. člena Uredbe Komisije (EU) št. 651/2014,</w:t>
            </w:r>
          </w:p>
          <w:p w:rsidR="00491C6E" w:rsidRPr="00D2798F" w:rsidRDefault="00491C6E" w:rsidP="00491C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 w:cs="Arial"/>
                <w:sz w:val="20"/>
                <w:szCs w:val="20"/>
              </w:rPr>
              <w:t>nis</w:t>
            </w: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D2798F">
              <w:rPr>
                <w:rFonts w:ascii="Arial Narrow" w:hAnsi="Arial Narrow" w:cs="Arial"/>
                <w:sz w:val="20"/>
                <w:szCs w:val="20"/>
              </w:rPr>
              <w:t>o za ist</w:t>
            </w:r>
            <w:r>
              <w:rPr>
                <w:rFonts w:ascii="Arial Narrow" w:hAnsi="Arial Narrow" w:cs="Arial"/>
                <w:sz w:val="20"/>
                <w:szCs w:val="20"/>
              </w:rPr>
              <w:t>i namen</w:t>
            </w:r>
            <w:r w:rsidRPr="00D2798F">
              <w:rPr>
                <w:rFonts w:ascii="Arial Narrow" w:hAnsi="Arial Narrow" w:cs="Arial"/>
                <w:sz w:val="20"/>
                <w:szCs w:val="20"/>
              </w:rPr>
              <w:t xml:space="preserve"> pridobil</w:t>
            </w: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D2798F">
              <w:rPr>
                <w:rFonts w:ascii="Arial Narrow" w:hAnsi="Arial Narrow" w:cs="Arial"/>
                <w:sz w:val="20"/>
                <w:szCs w:val="20"/>
              </w:rPr>
              <w:t xml:space="preserve"> sofinanciranja iz drugih mednarodnih, državnih ali lokalnih proračunskih virov,</w:t>
            </w:r>
          </w:p>
          <w:p w:rsidR="00491C6E" w:rsidRPr="00D2798F" w:rsidRDefault="00491C6E" w:rsidP="00491C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podjetje na dan oddaje vloge ni v postopku izbrisa brez likvidacije ali prisilne likvidacije ali likvidacije,</w:t>
            </w:r>
          </w:p>
          <w:p w:rsidR="00491C6E" w:rsidRPr="00D2798F" w:rsidRDefault="00491C6E" w:rsidP="00491C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 xml:space="preserve">ima podjetje poravnane obveznosti do države, pri čemer za ugotavljanje obstoja obveznosti do države ni pogoj, da bi bila le-ta že ugotovljena s pravnomočnim izvršilnim naslovom, </w:t>
            </w:r>
          </w:p>
          <w:p w:rsidR="00491C6E" w:rsidRPr="00D2798F" w:rsidRDefault="00491C6E" w:rsidP="00491C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glede podjetja ni podana prepoved poslovanja v razmerju do agencije in ministrstva v obsegu, kot izhaja iz 35. člena Zakona o integriteti in preprečevanju korupcije (</w:t>
            </w:r>
            <w:r w:rsidRPr="00D2798F">
              <w:rPr>
                <w:rFonts w:ascii="Arial Narrow" w:hAnsi="Arial Narrow" w:cs="Arial"/>
                <w:sz w:val="20"/>
                <w:szCs w:val="20"/>
              </w:rPr>
              <w:t>Uradni list RS, št. 69/11 – uradno prečiščeno besedilo</w:t>
            </w:r>
            <w:r w:rsidRPr="00D2798F">
              <w:rPr>
                <w:rFonts w:ascii="Arial Narrow" w:hAnsi="Arial Narrow"/>
                <w:sz w:val="20"/>
                <w:szCs w:val="20"/>
              </w:rPr>
              <w:t>),</w:t>
            </w:r>
          </w:p>
          <w:p w:rsidR="00491C6E" w:rsidRPr="007D1140" w:rsidRDefault="00491C6E" w:rsidP="00491C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dejanski lastnik(i) družbe v skladu z 19. členom Zakona o preprečevanju pranja denarja in financiranja terorizma (</w:t>
            </w:r>
            <w:r w:rsidRPr="00D2798F">
              <w:rPr>
                <w:rFonts w:ascii="Arial Narrow" w:hAnsi="Arial Narrow" w:cs="Arial"/>
                <w:sz w:val="20"/>
                <w:szCs w:val="20"/>
              </w:rPr>
              <w:t>Uradni list RS, št. 60/07, 19/10, 77/11, 108/12 – ZIS-E in 19/14</w:t>
            </w:r>
            <w:r w:rsidRPr="00D2798F">
              <w:rPr>
                <w:rFonts w:ascii="Arial Narrow" w:hAnsi="Arial Narrow"/>
                <w:sz w:val="20"/>
                <w:szCs w:val="20"/>
              </w:rPr>
              <w:t xml:space="preserve">) ni(so) vpleten(i) v postopke pranja denarja in </w:t>
            </w:r>
            <w:r w:rsidRPr="007D1140">
              <w:rPr>
                <w:rFonts w:ascii="Arial Narrow" w:hAnsi="Arial Narrow"/>
                <w:sz w:val="20"/>
                <w:szCs w:val="20"/>
              </w:rPr>
              <w:t>financiranja terorizma,</w:t>
            </w:r>
          </w:p>
          <w:p w:rsidR="00491C6E" w:rsidRPr="007D1140" w:rsidRDefault="00491C6E" w:rsidP="00491C6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02F4">
              <w:rPr>
                <w:rFonts w:ascii="Arial Narrow" w:hAnsi="Arial Narrow" w:cs="Arial"/>
                <w:sz w:val="20"/>
                <w:szCs w:val="20"/>
              </w:rPr>
              <w:t>podjetje nima registrirane glavne dejavnosti in tudi vsebina sofinanciranega projekta se ne nanaša na sledeče izključene sektorje:</w:t>
            </w:r>
          </w:p>
          <w:p w:rsidR="00491C6E" w:rsidRPr="00D2798F" w:rsidRDefault="00491C6E" w:rsidP="00491C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4" w:hanging="4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sektor predelave in trženja kmetijskih proizvodov, kadar je:</w:t>
            </w:r>
          </w:p>
          <w:p w:rsidR="00491C6E" w:rsidRPr="00D2798F" w:rsidRDefault="00491C6E" w:rsidP="00491C6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304" w:hanging="17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znesek pomoči določen na podlagi cene oziroma količine takih proizvodov, ki so kupljeni od primarnih proizvajalcev ali jih je na trg dalo zadevno podjetje,</w:t>
            </w:r>
          </w:p>
          <w:p w:rsidR="00491C6E" w:rsidRPr="00D2798F" w:rsidRDefault="00491C6E" w:rsidP="00491C6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304" w:hanging="17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 xml:space="preserve">pomoč pogojena s tem, da se delno ali v celoti prenese na primarne proizvajalce; </w:t>
            </w:r>
          </w:p>
          <w:p w:rsidR="00491C6E" w:rsidRPr="00D2798F" w:rsidRDefault="00491C6E" w:rsidP="00491C6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hanging="454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 xml:space="preserve">sektor premogovništva za lažje zaprtje nekonkurenčnih premogovnikov, kakor jo zajema Sklep Sveta št. 2010/787/EU z dne 10. decembra 2010 (UL L 336, 21.12.2010, str. 24), razen v primeru pomoči de </w:t>
            </w:r>
            <w:proofErr w:type="spellStart"/>
            <w:r w:rsidRPr="00D2798F">
              <w:rPr>
                <w:rFonts w:ascii="Arial Narrow" w:hAnsi="Arial Narrow"/>
                <w:sz w:val="20"/>
                <w:szCs w:val="20"/>
              </w:rPr>
              <w:t>minimis</w:t>
            </w:r>
            <w:proofErr w:type="spellEnd"/>
            <w:r w:rsidRPr="00D2798F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491C6E" w:rsidRPr="00D2798F" w:rsidRDefault="00491C6E" w:rsidP="00491C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lastRenderedPageBreak/>
              <w:t>podjetje ni v postopku vračanja neupravičeno prejete državne pomoči, na podlagi odločbe Evropske Komisije, ki je prejeto državno pomoč razglasila za nezakonito in nezdružljivo s skupnim trgom EU,</w:t>
            </w:r>
          </w:p>
          <w:p w:rsidR="00491C6E" w:rsidRPr="00D2798F" w:rsidRDefault="00491C6E" w:rsidP="00491C6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operacija je skladna z namenom, ciljem in s predmetom javnega razpisa ter s cilji S4 in Operativnega programa za izvajanja evropske kohezijske politike v obdobju 2014-2020,</w:t>
            </w:r>
          </w:p>
          <w:p w:rsidR="00491C6E" w:rsidRPr="000B625B" w:rsidRDefault="00491C6E" w:rsidP="00491C6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625B">
              <w:rPr>
                <w:rFonts w:ascii="Arial Narrow" w:hAnsi="Arial Narrow"/>
                <w:sz w:val="20"/>
                <w:szCs w:val="20"/>
              </w:rPr>
              <w:t>operacija je uvrščena v eno od prednostnih področij uporabe veljavne S4,</w:t>
            </w:r>
          </w:p>
          <w:p w:rsidR="00491C6E" w:rsidRPr="00516F7D" w:rsidRDefault="00491C6E" w:rsidP="00491C6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6F7D">
              <w:rPr>
                <w:rFonts w:ascii="Arial Narrow" w:hAnsi="Arial Narrow"/>
                <w:sz w:val="20"/>
                <w:szCs w:val="20"/>
              </w:rPr>
              <w:t>sredstva za zaprtje finančne konstrukcije operacije so v celoti zagotovljena,</w:t>
            </w:r>
          </w:p>
          <w:p w:rsidR="00491C6E" w:rsidRPr="00BE0136" w:rsidRDefault="00491C6E" w:rsidP="00491C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operacija izkazuje spodbujevalni učinek in nujnost pomoči v skladu s 6. členom Uredbe Komisije (ES) št. 651/2014 o razglasitvi nekaterih vrst pomoči za združljive s skupnim trgom pri uporabi členov 107 in 108</w:t>
            </w:r>
            <w:r w:rsidRPr="00D2798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D2798F">
              <w:rPr>
                <w:rFonts w:ascii="Arial Narrow" w:hAnsi="Arial Narrow"/>
                <w:sz w:val="20"/>
                <w:szCs w:val="20"/>
              </w:rPr>
              <w:t>Pogodbe (</w:t>
            </w:r>
            <w:r w:rsidRPr="009E4538">
              <w:rPr>
                <w:rFonts w:ascii="Arial Narrow" w:hAnsi="Arial Narrow" w:cs="Arial"/>
                <w:sz w:val="20"/>
                <w:szCs w:val="20"/>
              </w:rPr>
              <w:t>Uredba Komisije (ES) št. 651/2014</w:t>
            </w:r>
            <w:r w:rsidRPr="00BE0136">
              <w:rPr>
                <w:rFonts w:ascii="Arial Narrow" w:hAnsi="Arial Narrow"/>
                <w:sz w:val="20"/>
                <w:szCs w:val="20"/>
              </w:rPr>
              <w:t>)</w:t>
            </w:r>
            <w:r w:rsidRPr="00955534">
              <w:rPr>
                <w:rStyle w:val="Sprotnaopomba-sklic"/>
                <w:rFonts w:ascii="Arial Narrow" w:hAnsi="Arial Narrow" w:cs="Arial"/>
                <w:sz w:val="20"/>
                <w:szCs w:val="20"/>
              </w:rPr>
              <w:footnoteReference w:id="1"/>
            </w:r>
            <w:r w:rsidRPr="00955534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491C6E" w:rsidRPr="0086254A" w:rsidRDefault="00491C6E" w:rsidP="00491C6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4295">
              <w:rPr>
                <w:rFonts w:ascii="Arial Narrow" w:hAnsi="Arial Narrow"/>
                <w:sz w:val="20"/>
                <w:szCs w:val="20"/>
              </w:rPr>
              <w:t>zakoniti zastopnik podjetja nisem s pravnomočno sodbo v kateri koli državi o</w:t>
            </w:r>
            <w:r w:rsidRPr="0086254A">
              <w:rPr>
                <w:rFonts w:ascii="Arial Narrow" w:hAnsi="Arial Narrow"/>
                <w:sz w:val="20"/>
                <w:szCs w:val="20"/>
              </w:rPr>
              <w:t>bsojen za prestopek v zvezi s svojim poklicnim ravnanjem,</w:t>
            </w:r>
          </w:p>
          <w:p w:rsidR="00491C6E" w:rsidRPr="005D5827" w:rsidRDefault="00491C6E" w:rsidP="00491C6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5827">
              <w:rPr>
                <w:rFonts w:ascii="Arial Narrow" w:hAnsi="Arial Narrow"/>
                <w:sz w:val="20"/>
                <w:szCs w:val="20"/>
              </w:rPr>
              <w:t>zakoniti zastopnik podjetja nisem storil velike strokovne napake s področja predmeta tega javnega razpisa, ki mi je bila dokazana s sredstvi, ki jih agencija lahko utemelji,</w:t>
            </w:r>
          </w:p>
          <w:p w:rsidR="00491C6E" w:rsidRPr="00D2798F" w:rsidRDefault="00491C6E" w:rsidP="00491C6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539A3">
              <w:rPr>
                <w:rFonts w:ascii="Arial Narrow" w:hAnsi="Arial Narrow"/>
                <w:sz w:val="20"/>
                <w:szCs w:val="20"/>
              </w:rPr>
              <w:t>ne podjetje in ne zakoni</w:t>
            </w:r>
            <w:r w:rsidRPr="001D5C87">
              <w:rPr>
                <w:rFonts w:ascii="Arial Narrow" w:hAnsi="Arial Narrow"/>
                <w:sz w:val="20"/>
                <w:szCs w:val="20"/>
              </w:rPr>
              <w:t xml:space="preserve">ti zastopnik prijavitelja nisva v skladu z Zakonom o odgovornosti pravnih oseb za kazniva dejanja (Uradni list RS, št. </w:t>
            </w:r>
            <w:hyperlink r:id="rId7" w:tgtFrame="_blank" w:tooltip="Zakon o odgovornosti pravnih oseb za kazniva dejanja (uradno prečiščeno besedilo)" w:history="1">
              <w:r w:rsidRPr="00D2798F">
                <w:rPr>
                  <w:rFonts w:ascii="Arial Narrow" w:hAnsi="Arial Narrow"/>
                  <w:sz w:val="20"/>
                  <w:szCs w:val="20"/>
                </w:rPr>
                <w:t>98/04</w:t>
              </w:r>
            </w:hyperlink>
            <w:r w:rsidRPr="00D2798F">
              <w:rPr>
                <w:rFonts w:ascii="Arial Narrow" w:hAnsi="Arial Narrow"/>
                <w:sz w:val="20"/>
                <w:szCs w:val="20"/>
              </w:rPr>
              <w:t xml:space="preserve"> – uradno prečiščeno besedilo, </w:t>
            </w:r>
            <w:hyperlink r:id="rId8" w:tgtFrame="_blank" w:tooltip="Zakon o spremembah in dopolnitvah Zakona o odgovornosti pravnih oseb za kazniva dejanja" w:history="1">
              <w:r w:rsidRPr="00D2798F">
                <w:rPr>
                  <w:rFonts w:ascii="Arial Narrow" w:hAnsi="Arial Narrow"/>
                  <w:sz w:val="20"/>
                  <w:szCs w:val="20"/>
                </w:rPr>
                <w:t>65/08</w:t>
              </w:r>
            </w:hyperlink>
            <w:r w:rsidRPr="00D2798F">
              <w:rPr>
                <w:rFonts w:ascii="Arial Narrow" w:hAnsi="Arial Narrow"/>
                <w:sz w:val="20"/>
                <w:szCs w:val="20"/>
              </w:rPr>
              <w:t xml:space="preserve"> in </w:t>
            </w:r>
            <w:hyperlink r:id="rId9" w:tgtFrame="_blank" w:tooltip="Zakon o spremembah in dopolnitvah Zakona o odgovornosti pravnih oseb za kazniva dejanja" w:history="1">
              <w:r w:rsidRPr="00D2798F">
                <w:rPr>
                  <w:rFonts w:ascii="Arial Narrow" w:hAnsi="Arial Narrow"/>
                  <w:sz w:val="20"/>
                  <w:szCs w:val="20"/>
                </w:rPr>
                <w:t>57/12</w:t>
              </w:r>
            </w:hyperlink>
            <w:r w:rsidRPr="00D2798F">
              <w:rPr>
                <w:rFonts w:ascii="Arial Narrow" w:hAnsi="Arial Narrow"/>
                <w:sz w:val="20"/>
                <w:szCs w:val="20"/>
              </w:rPr>
              <w:t xml:space="preserve">); v nadaljnjem besedilu: ZOPOKD) pravnomočno obsojena zaradi naslednjih kaznivih dejanj, ki so opredeljena v Kazenskem zakoniku (Uradni list RS, št 50/12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D2798F">
              <w:rPr>
                <w:rFonts w:ascii="Arial Narrow" w:hAnsi="Arial Narrow"/>
                <w:sz w:val="20"/>
                <w:szCs w:val="20"/>
              </w:rPr>
              <w:t xml:space="preserve"> uradno prečiščeno besedilo; v nadaljnjem besedilu: KZ-1): nedovoljeno sprejemanje daril, nedovoljeno dajanje daril, sprejemanje koristi za nezakonito posredovanje in dajanje daril za nezakonito posredovanje; poslovna goljufija ali za enakovrstna kazniva dejanja po prejšnjem kazenskem zakoniku,</w:t>
            </w:r>
          </w:p>
          <w:p w:rsidR="00491C6E" w:rsidRPr="00516F7D" w:rsidRDefault="00491C6E" w:rsidP="00491C6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6F7D">
              <w:rPr>
                <w:rFonts w:ascii="Arial Narrow" w:hAnsi="Arial Narrow"/>
                <w:sz w:val="20"/>
                <w:szCs w:val="20"/>
              </w:rPr>
              <w:t xml:space="preserve">bomo za potrebe operacije vodili posebno, ločeno knjigovodsko evidenco stroškov </w:t>
            </w:r>
            <w:r w:rsidRPr="00516F7D">
              <w:rPr>
                <w:rFonts w:ascii="Arial Narrow" w:hAnsi="Arial Narrow" w:cs="Arial"/>
                <w:sz w:val="20"/>
                <w:szCs w:val="20"/>
              </w:rPr>
              <w:t>za prejeta sredstva sofinanciranja, ki se nanaša</w:t>
            </w:r>
            <w:r>
              <w:rPr>
                <w:rFonts w:ascii="Arial Narrow" w:hAnsi="Arial Narrow" w:cs="Arial"/>
                <w:sz w:val="20"/>
                <w:szCs w:val="20"/>
              </w:rPr>
              <w:t>jo</w:t>
            </w:r>
            <w:r w:rsidRPr="00516F7D" w:rsidDel="00F736A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16F7D">
              <w:rPr>
                <w:rFonts w:ascii="Arial Narrow" w:hAnsi="Arial Narrow" w:cs="Arial"/>
                <w:sz w:val="20"/>
                <w:szCs w:val="20"/>
              </w:rPr>
              <w:t xml:space="preserve">na </w:t>
            </w:r>
            <w:r w:rsidRPr="00516F7D">
              <w:rPr>
                <w:rFonts w:ascii="Arial Narrow" w:hAnsi="Arial Narrow"/>
                <w:sz w:val="20"/>
                <w:szCs w:val="20"/>
              </w:rPr>
              <w:t xml:space="preserve">operacijo: </w:t>
            </w:r>
          </w:p>
          <w:p w:rsidR="00491C6E" w:rsidRDefault="00491C6E" w:rsidP="00CA7DBD">
            <w:pPr>
              <w:pStyle w:val="Odstavekseznama"/>
              <w:contextualSpacing w:val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2798F">
              <w:rPr>
                <w:rFonts w:ascii="Arial Narrow" w:hAnsi="Arial Narrow"/>
                <w:b/>
                <w:sz w:val="20"/>
                <w:szCs w:val="20"/>
              </w:rPr>
              <w:t xml:space="preserve">__________________ </w:t>
            </w:r>
            <w:r w:rsidRPr="00D2798F">
              <w:rPr>
                <w:rFonts w:ascii="Arial Narrow" w:hAnsi="Arial Narrow"/>
                <w:b/>
                <w:i/>
                <w:sz w:val="20"/>
                <w:szCs w:val="20"/>
              </w:rPr>
              <w:t>(vpišite naziv in številko stroškovnega mesta, na katerem bo vodena operacija)</w:t>
            </w:r>
          </w:p>
          <w:p w:rsidR="00491C6E" w:rsidRPr="00D2798F" w:rsidRDefault="00491C6E" w:rsidP="00491C6E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seznanjeni smo z vsebino vseh pravnih podlag, ki so navedene kot podlage javnega razpisa in bomo redno spremljali tudi njihove morebitne spremembe.</w:t>
            </w:r>
          </w:p>
        </w:tc>
      </w:tr>
      <w:tr w:rsidR="00491C6E" w:rsidRPr="009E4538" w:rsidTr="00CA7DBD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6E" w:rsidRPr="00955534" w:rsidRDefault="00491C6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1C6E" w:rsidRPr="003801C9" w:rsidRDefault="00491C6E" w:rsidP="00491C6E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2854"/>
        <w:gridCol w:w="3118"/>
      </w:tblGrid>
      <w:tr w:rsidR="00491C6E" w:rsidRPr="003801C9" w:rsidTr="00CA7DBD">
        <w:tc>
          <w:tcPr>
            <w:tcW w:w="3095" w:type="dxa"/>
            <w:tcBorders>
              <w:bottom w:val="single" w:sz="4" w:space="0" w:color="auto"/>
            </w:tcBorders>
          </w:tcPr>
          <w:p w:rsidR="00491C6E" w:rsidRPr="003801C9" w:rsidRDefault="00491C6E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Kraj, datum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491C6E" w:rsidRPr="003801C9" w:rsidRDefault="00491C6E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Žig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1C6E" w:rsidRPr="003801C9" w:rsidRDefault="00491C6E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Ime in priimek zakonitega zastopnika</w:t>
            </w:r>
          </w:p>
        </w:tc>
      </w:tr>
      <w:tr w:rsidR="00491C6E" w:rsidRPr="003801C9" w:rsidTr="00CA7DBD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1C6E" w:rsidRPr="003801C9" w:rsidRDefault="00491C6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1C6E" w:rsidRPr="003801C9" w:rsidRDefault="00491C6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491C6E" w:rsidRPr="003801C9" w:rsidRDefault="00491C6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1C6E" w:rsidRPr="003801C9" w:rsidTr="00CA7DBD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:rsidR="00491C6E" w:rsidRPr="003801C9" w:rsidRDefault="00491C6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491C6E" w:rsidRPr="003801C9" w:rsidRDefault="00491C6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491C6E" w:rsidRPr="003801C9" w:rsidRDefault="00491C6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1C6E" w:rsidRPr="003801C9" w:rsidTr="00CA7DBD">
        <w:tc>
          <w:tcPr>
            <w:tcW w:w="3095" w:type="dxa"/>
            <w:tcBorders>
              <w:right w:val="single" w:sz="4" w:space="0" w:color="auto"/>
            </w:tcBorders>
          </w:tcPr>
          <w:p w:rsidR="00491C6E" w:rsidRPr="003801C9" w:rsidRDefault="00491C6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</w:tcPr>
          <w:p w:rsidR="00491C6E" w:rsidRPr="003801C9" w:rsidRDefault="00491C6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91C6E" w:rsidRPr="003801C9" w:rsidRDefault="00491C6E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  <w:tr w:rsidR="00491C6E" w:rsidRPr="003801C9" w:rsidTr="00CA7DBD">
        <w:tc>
          <w:tcPr>
            <w:tcW w:w="3095" w:type="dxa"/>
            <w:tcBorders>
              <w:bottom w:val="single" w:sz="4" w:space="0" w:color="auto"/>
              <w:right w:val="single" w:sz="4" w:space="0" w:color="auto"/>
            </w:tcBorders>
          </w:tcPr>
          <w:p w:rsidR="00491C6E" w:rsidRPr="003801C9" w:rsidRDefault="00491C6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91C6E" w:rsidRPr="003801C9" w:rsidRDefault="00491C6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491C6E" w:rsidRPr="003801C9" w:rsidRDefault="00491C6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1C6E" w:rsidRPr="003801C9" w:rsidRDefault="00491C6E" w:rsidP="00491C6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55304" w:rsidRDefault="00491C6E" w:rsidP="00491C6E">
      <w:bookmarkStart w:id="0" w:name="_GoBack"/>
      <w:r w:rsidRPr="003801C9">
        <w:rPr>
          <w:rFonts w:ascii="Arial Narrow" w:hAnsi="Arial Narrow"/>
          <w:sz w:val="20"/>
          <w:szCs w:val="20"/>
        </w:rPr>
        <w:br w:type="page"/>
      </w:r>
      <w:bookmarkEnd w:id="0"/>
    </w:p>
    <w:sectPr w:rsidR="004553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50" w:rsidRDefault="006D2650" w:rsidP="006D2650">
      <w:pPr>
        <w:spacing w:after="0" w:line="240" w:lineRule="auto"/>
      </w:pPr>
      <w:r>
        <w:separator/>
      </w:r>
    </w:p>
  </w:endnote>
  <w:endnote w:type="continuationSeparator" w:id="0">
    <w:p w:rsidR="006D2650" w:rsidRDefault="006D2650" w:rsidP="006D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50" w:rsidRDefault="006D26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50" w:rsidRDefault="006D26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50" w:rsidRDefault="006D26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50" w:rsidRDefault="006D2650" w:rsidP="006D2650">
      <w:pPr>
        <w:spacing w:after="0" w:line="240" w:lineRule="auto"/>
      </w:pPr>
      <w:r>
        <w:separator/>
      </w:r>
    </w:p>
  </w:footnote>
  <w:footnote w:type="continuationSeparator" w:id="0">
    <w:p w:rsidR="006D2650" w:rsidRDefault="006D2650" w:rsidP="006D2650">
      <w:pPr>
        <w:spacing w:after="0" w:line="240" w:lineRule="auto"/>
      </w:pPr>
      <w:r>
        <w:continuationSeparator/>
      </w:r>
    </w:p>
  </w:footnote>
  <w:footnote w:id="1">
    <w:p w:rsidR="00491C6E" w:rsidRPr="00902287" w:rsidRDefault="00491C6E" w:rsidP="00491C6E">
      <w:pPr>
        <w:pStyle w:val="Sprotnaopomba-besedilo"/>
        <w:rPr>
          <w:rFonts w:ascii="Arial Narrow" w:hAnsi="Arial Narrow" w:cs="Arial"/>
          <w:sz w:val="16"/>
          <w:szCs w:val="16"/>
          <w:lang w:val="sl-SI"/>
        </w:rPr>
      </w:pPr>
      <w:r w:rsidRPr="00902287">
        <w:rPr>
          <w:rStyle w:val="Sprotnaopomba-sklic"/>
          <w:rFonts w:ascii="Arial Narrow" w:hAnsi="Arial Narrow" w:cs="Arial"/>
          <w:sz w:val="16"/>
          <w:szCs w:val="16"/>
          <w:lang w:val="sl-SI"/>
        </w:rPr>
        <w:footnoteRef/>
      </w:r>
      <w:r w:rsidRPr="00902287">
        <w:rPr>
          <w:rFonts w:ascii="Arial Narrow" w:hAnsi="Arial Narrow" w:cs="Arial"/>
          <w:sz w:val="16"/>
          <w:szCs w:val="16"/>
          <w:lang w:val="sl-SI"/>
        </w:rPr>
        <w:t xml:space="preserve"> Pogoj za dodelitev državne pomoči je, da ima le-ta spodbujevalni učinek. Po priglašeni shemi ima državna pomoč spodbujevalni učinek samo v primeru, če je prijavitelj vlogo za sofinanciranje predložil pred začetkom izvajanja operacije. Šteje se, da spodbujevalni učinek obstaja, če je vloga pripravljena v skladu z določili tega razpisa.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50" w:rsidRDefault="006D26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50" w:rsidRPr="00946C49" w:rsidRDefault="006D2650" w:rsidP="006D2650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>
          <wp:extent cx="1905000" cy="4000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FB0456">
      <w:rPr>
        <w:rFonts w:ascii="Arial" w:hAnsi="Arial" w:cs="Arial"/>
        <w:noProof/>
        <w:szCs w:val="20"/>
        <w:lang w:eastAsia="sl-SI"/>
      </w:rPr>
      <w:drawing>
        <wp:inline distT="0" distB="0" distL="0" distR="0">
          <wp:extent cx="1333500" cy="3905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650" w:rsidRDefault="006D26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50" w:rsidRDefault="006D26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180A"/>
    <w:multiLevelType w:val="hybridMultilevel"/>
    <w:tmpl w:val="2C7637A2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A7E45"/>
    <w:multiLevelType w:val="hybridMultilevel"/>
    <w:tmpl w:val="E3CCCB5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1632D1"/>
    <w:multiLevelType w:val="hybridMultilevel"/>
    <w:tmpl w:val="7B9ECC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50"/>
    <w:rsid w:val="003D1D9D"/>
    <w:rsid w:val="00455304"/>
    <w:rsid w:val="00491C6E"/>
    <w:rsid w:val="006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2D15737-2514-4FB8-BACB-37EADC27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1C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2650"/>
  </w:style>
  <w:style w:type="paragraph" w:styleId="Noga">
    <w:name w:val="footer"/>
    <w:basedOn w:val="Navaden"/>
    <w:link w:val="NogaZnak"/>
    <w:uiPriority w:val="99"/>
    <w:unhideWhenUsed/>
    <w:rsid w:val="006D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2650"/>
  </w:style>
  <w:style w:type="paragraph" w:styleId="Sprotnaopomba-besedilo">
    <w:name w:val="footnote text"/>
    <w:basedOn w:val="Navaden"/>
    <w:link w:val="Sprotnaopomba-besediloZnak"/>
    <w:uiPriority w:val="99"/>
    <w:rsid w:val="00491C6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91C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protnaopomba-sklic">
    <w:name w:val="footnote reference"/>
    <w:aliases w:val="Footnote symbol"/>
    <w:rsid w:val="00491C6E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491C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491C6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81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4-01-428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240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2</cp:revision>
  <dcterms:created xsi:type="dcterms:W3CDTF">2016-12-05T10:14:00Z</dcterms:created>
  <dcterms:modified xsi:type="dcterms:W3CDTF">2016-12-05T10:56:00Z</dcterms:modified>
</cp:coreProperties>
</file>