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A" w:rsidRDefault="0067433A" w:rsidP="0067433A">
      <w:pPr>
        <w:pStyle w:val="Default"/>
      </w:pPr>
    </w:p>
    <w:p w:rsidR="008A1EC7" w:rsidRDefault="008A1EC7" w:rsidP="0067433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67433A" w:rsidRPr="0067433A" w:rsidRDefault="0067433A" w:rsidP="0067433A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67433A">
        <w:rPr>
          <w:rFonts w:ascii="Trebuchet MS" w:hAnsi="Trebuchet MS"/>
          <w:b/>
          <w:bCs/>
          <w:sz w:val="28"/>
          <w:szCs w:val="28"/>
        </w:rPr>
        <w:t>JAVNI RAZPIS ZA SOFINACIRANJE IZVAJANJA DEJAVNOSTI SLOVENSKIH POSLOVNIH KLUBOV V TUJINI V LETU 201</w:t>
      </w:r>
      <w:r w:rsidR="009B4541">
        <w:rPr>
          <w:rFonts w:ascii="Trebuchet MS" w:hAnsi="Trebuchet MS"/>
          <w:b/>
          <w:bCs/>
          <w:sz w:val="28"/>
          <w:szCs w:val="28"/>
        </w:rPr>
        <w:t>3</w:t>
      </w:r>
    </w:p>
    <w:p w:rsidR="0067433A" w:rsidRDefault="0067433A" w:rsidP="0067433A">
      <w:pPr>
        <w:rPr>
          <w:b/>
        </w:rPr>
      </w:pPr>
    </w:p>
    <w:p w:rsidR="0067433A" w:rsidRPr="0067433A" w:rsidRDefault="0067433A" w:rsidP="0067433A">
      <w:pPr>
        <w:rPr>
          <w:b/>
        </w:rPr>
      </w:pPr>
    </w:p>
    <w:p w:rsidR="00005CED" w:rsidRPr="008B6A0A" w:rsidRDefault="0067433A" w:rsidP="0067433A">
      <w:pPr>
        <w:ind w:left="1416" w:firstLine="708"/>
        <w:rPr>
          <w:rFonts w:ascii="Trebuchet MS" w:hAnsi="Trebuchet MS"/>
          <w:b/>
          <w:sz w:val="28"/>
          <w:szCs w:val="28"/>
        </w:rPr>
      </w:pPr>
      <w:r w:rsidRPr="008B6A0A">
        <w:rPr>
          <w:rFonts w:ascii="Trebuchet MS" w:hAnsi="Trebuchet MS"/>
          <w:b/>
          <w:sz w:val="28"/>
          <w:szCs w:val="28"/>
        </w:rPr>
        <w:t>SEZNAM PREJEMNIKOV SREDSTEV</w:t>
      </w:r>
    </w:p>
    <w:p w:rsidR="0067433A" w:rsidRDefault="0067433A">
      <w:pPr>
        <w:rPr>
          <w:rFonts w:ascii="Trebuchet MS" w:hAnsi="Trebuchet MS"/>
        </w:rPr>
      </w:pPr>
    </w:p>
    <w:p w:rsidR="008B6A0A" w:rsidRPr="0067433A" w:rsidRDefault="008B6A0A">
      <w:pPr>
        <w:rPr>
          <w:rFonts w:ascii="Trebuchet MS" w:hAnsi="Trebuchet MS"/>
        </w:rPr>
      </w:pPr>
    </w:p>
    <w:p w:rsidR="0067433A" w:rsidRPr="008B6A0A" w:rsidRDefault="008B6A0A" w:rsidP="008A1EC7">
      <w:pPr>
        <w:ind w:left="142"/>
        <w:rPr>
          <w:rFonts w:ascii="Trebuchet MS" w:hAnsi="Trebuchet MS"/>
        </w:rPr>
      </w:pPr>
      <w:r w:rsidRPr="008B6A0A">
        <w:rPr>
          <w:rFonts w:ascii="Trebuchet MS" w:hAnsi="Trebuchet MS"/>
          <w:b/>
          <w:bCs/>
        </w:rPr>
        <w:t xml:space="preserve">Datum: </w:t>
      </w:r>
      <w:r w:rsidR="00E778F0">
        <w:rPr>
          <w:rFonts w:ascii="Trebuchet MS" w:hAnsi="Trebuchet MS"/>
          <w:b/>
          <w:bCs/>
        </w:rPr>
        <w:t>26</w:t>
      </w:r>
      <w:r w:rsidRPr="008B6A0A">
        <w:rPr>
          <w:rFonts w:ascii="Trebuchet MS" w:hAnsi="Trebuchet MS"/>
          <w:b/>
          <w:bCs/>
        </w:rPr>
        <w:t>.</w:t>
      </w:r>
      <w:r w:rsidR="009B4541">
        <w:rPr>
          <w:rFonts w:ascii="Trebuchet MS" w:hAnsi="Trebuchet MS"/>
          <w:b/>
          <w:bCs/>
        </w:rPr>
        <w:t>08</w:t>
      </w:r>
      <w:r w:rsidRPr="008B6A0A">
        <w:rPr>
          <w:rFonts w:ascii="Trebuchet MS" w:hAnsi="Trebuchet MS"/>
          <w:b/>
          <w:bCs/>
        </w:rPr>
        <w:t>.201</w:t>
      </w:r>
      <w:r w:rsidR="009B4541">
        <w:rPr>
          <w:rFonts w:ascii="Trebuchet MS" w:hAnsi="Trebuchet MS"/>
          <w:b/>
          <w:bCs/>
        </w:rPr>
        <w:t>3</w:t>
      </w:r>
    </w:p>
    <w:p w:rsidR="0067433A" w:rsidRDefault="0067433A"/>
    <w:tbl>
      <w:tblPr>
        <w:tblStyle w:val="Tabela-mrea"/>
        <w:tblW w:w="0" w:type="auto"/>
        <w:tblInd w:w="250" w:type="dxa"/>
        <w:tblLayout w:type="fixed"/>
        <w:tblLook w:val="01E0"/>
      </w:tblPr>
      <w:tblGrid>
        <w:gridCol w:w="5812"/>
        <w:gridCol w:w="2410"/>
      </w:tblGrid>
      <w:tr w:rsidR="0067433A" w:rsidTr="008A1EC7">
        <w:tc>
          <w:tcPr>
            <w:tcW w:w="5812" w:type="dxa"/>
            <w:shd w:val="clear" w:color="auto" w:fill="E0E0E0"/>
            <w:vAlign w:val="bottom"/>
          </w:tcPr>
          <w:p w:rsidR="0067433A" w:rsidRPr="009B4541" w:rsidRDefault="0067433A" w:rsidP="0030211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B4541">
              <w:rPr>
                <w:rFonts w:ascii="Trebuchet MS" w:hAnsi="Trebuchet MS"/>
                <w:b/>
                <w:sz w:val="22"/>
                <w:szCs w:val="22"/>
              </w:rPr>
              <w:t>Prijavitelj</w:t>
            </w:r>
          </w:p>
        </w:tc>
        <w:tc>
          <w:tcPr>
            <w:tcW w:w="2410" w:type="dxa"/>
            <w:shd w:val="clear" w:color="auto" w:fill="E0E0E0"/>
            <w:vAlign w:val="bottom"/>
          </w:tcPr>
          <w:p w:rsidR="0067433A" w:rsidRPr="009B4541" w:rsidRDefault="0067433A" w:rsidP="0030211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B4541">
              <w:rPr>
                <w:rFonts w:ascii="Trebuchet MS" w:hAnsi="Trebuchet MS"/>
                <w:b/>
                <w:sz w:val="22"/>
                <w:szCs w:val="22"/>
              </w:rPr>
              <w:t>Vrednost</w:t>
            </w:r>
          </w:p>
          <w:p w:rsidR="0067433A" w:rsidRPr="009B4541" w:rsidRDefault="0067433A" w:rsidP="0030211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B4541">
              <w:rPr>
                <w:rFonts w:ascii="Trebuchet MS" w:hAnsi="Trebuchet MS"/>
                <w:b/>
                <w:sz w:val="22"/>
                <w:szCs w:val="22"/>
              </w:rPr>
              <w:t>sofinanciranja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Slovensko ukrajinska zveza poslovnežev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20.115,00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Slovenački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poslovni klub u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Crnoj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Gori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20.834,00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Slovensko deželno gospodarsko združenje -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Unione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regionale</w:t>
            </w:r>
            <w:proofErr w:type="spellEnd"/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27.778,00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Slovensko-ruski poslovni klub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22.031,00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Poslovni klub slovensko-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hrvatskih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gospodarstvenika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12.000,00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Slovenački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poslovni klub Beograd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19.397,00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Slovenska gospodarska zveza v Celovcu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25.384,00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Društvo slovensko madžarskih poslovnežev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20.000,00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Israel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Slovenia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Chamber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of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Commerce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and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Industry</w:t>
            </w:r>
            <w:proofErr w:type="spellEnd"/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18.918,00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Slovenian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American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Business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Association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S-ABA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19.157,00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Rusko-Slovenski poslovni klub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Tolyatty</w:t>
            </w:r>
            <w:proofErr w:type="spellEnd"/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22.510,00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'Triglav-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Carpati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'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Slovenian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Romanian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Business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17.481,00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BoundBreaker</w:t>
            </w:r>
            <w:proofErr w:type="spellEnd"/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15.840,00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Slovensko-makedonski poslovni klub</w:t>
            </w:r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18.679,00 EUR</w:t>
            </w:r>
          </w:p>
        </w:tc>
      </w:tr>
      <w:tr w:rsidR="009B4541" w:rsidRPr="009B4541" w:rsidTr="008A1EC7">
        <w:trPr>
          <w:trHeight w:val="567"/>
        </w:trPr>
        <w:tc>
          <w:tcPr>
            <w:tcW w:w="5812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Luxemburg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Slowenien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Business</w:t>
            </w:r>
            <w:proofErr w:type="spellEnd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4541">
              <w:rPr>
                <w:rFonts w:ascii="Trebuchet MS" w:hAnsi="Trebuchet MS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2410" w:type="dxa"/>
            <w:vAlign w:val="bottom"/>
          </w:tcPr>
          <w:p w:rsidR="009B4541" w:rsidRPr="009B4541" w:rsidRDefault="009B4541" w:rsidP="009B45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B4541">
              <w:rPr>
                <w:rFonts w:ascii="Trebuchet MS" w:hAnsi="Trebuchet MS" w:cs="Arial"/>
                <w:sz w:val="22"/>
                <w:szCs w:val="22"/>
              </w:rPr>
              <w:t>19.876,00 EUR</w:t>
            </w:r>
          </w:p>
        </w:tc>
      </w:tr>
    </w:tbl>
    <w:p w:rsidR="0067433A" w:rsidRPr="009B4541" w:rsidRDefault="0067433A">
      <w:pPr>
        <w:rPr>
          <w:rFonts w:ascii="Trebuchet MS" w:hAnsi="Trebuchet MS"/>
          <w:sz w:val="22"/>
          <w:szCs w:val="22"/>
        </w:rPr>
      </w:pPr>
    </w:p>
    <w:sectPr w:rsidR="0067433A" w:rsidRPr="009B4541" w:rsidSect="008A1EC7">
      <w:headerReference w:type="default" r:id="rId6"/>
      <w:pgSz w:w="11906" w:h="16838"/>
      <w:pgMar w:top="11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C7" w:rsidRDefault="008A1EC7" w:rsidP="008A1EC7">
      <w:r>
        <w:separator/>
      </w:r>
    </w:p>
  </w:endnote>
  <w:endnote w:type="continuationSeparator" w:id="0">
    <w:p w:rsidR="008A1EC7" w:rsidRDefault="008A1EC7" w:rsidP="008A1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C7" w:rsidRDefault="008A1EC7" w:rsidP="008A1EC7">
      <w:r>
        <w:separator/>
      </w:r>
    </w:p>
  </w:footnote>
  <w:footnote w:type="continuationSeparator" w:id="0">
    <w:p w:rsidR="008A1EC7" w:rsidRDefault="008A1EC7" w:rsidP="008A1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C7" w:rsidRDefault="008A1EC7">
    <w:pPr>
      <w:pStyle w:val="Glava"/>
    </w:pPr>
    <w:r w:rsidRPr="008A1EC7">
      <w:rPr>
        <w:noProof/>
      </w:rPr>
      <w:drawing>
        <wp:inline distT="0" distB="0" distL="0" distR="0">
          <wp:extent cx="2103470" cy="1016677"/>
          <wp:effectExtent l="19050" t="0" r="0" b="0"/>
          <wp:docPr id="3" name="Slika 2" descr="Z:\Skupne datoteke\CGP SPIRIT Slovenija\Logotipi\spirit_logo_slo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kupne datoteke\CGP SPIRIT Slovenija\Logotipi\spirit_logo_slo_pos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795" cy="1016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3A"/>
    <w:rsid w:val="00005CED"/>
    <w:rsid w:val="00015DA9"/>
    <w:rsid w:val="002B2343"/>
    <w:rsid w:val="002D60F4"/>
    <w:rsid w:val="003C6AB6"/>
    <w:rsid w:val="004A67A2"/>
    <w:rsid w:val="0067433A"/>
    <w:rsid w:val="00695077"/>
    <w:rsid w:val="006B6CD5"/>
    <w:rsid w:val="007728A2"/>
    <w:rsid w:val="00842A87"/>
    <w:rsid w:val="008A1EC7"/>
    <w:rsid w:val="008B6A0A"/>
    <w:rsid w:val="008B7F91"/>
    <w:rsid w:val="009254FE"/>
    <w:rsid w:val="009B4541"/>
    <w:rsid w:val="00CE0C1C"/>
    <w:rsid w:val="00D3368F"/>
    <w:rsid w:val="00E778F0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67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4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A1E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1E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8A1E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A1E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E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EC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MatejaJarc</dc:creator>
  <cp:lastModifiedBy>LidijaVinkovic</cp:lastModifiedBy>
  <cp:revision>2</cp:revision>
  <dcterms:created xsi:type="dcterms:W3CDTF">2013-09-11T21:21:00Z</dcterms:created>
  <dcterms:modified xsi:type="dcterms:W3CDTF">2013-09-11T21:21:00Z</dcterms:modified>
</cp:coreProperties>
</file>