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0C" w:rsidRPr="00064020" w:rsidRDefault="002A4D0C" w:rsidP="002A4D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6A13">
        <w:rPr>
          <w:rFonts w:ascii="Arial" w:hAnsi="Arial" w:cs="Arial"/>
          <w:sz w:val="20"/>
          <w:szCs w:val="20"/>
        </w:rPr>
        <w:t xml:space="preserve">Obrazec </w:t>
      </w:r>
      <w:r>
        <w:rPr>
          <w:rFonts w:ascii="Arial" w:hAnsi="Arial" w:cs="Arial"/>
          <w:sz w:val="20"/>
          <w:szCs w:val="20"/>
        </w:rPr>
        <w:t>5</w:t>
      </w:r>
      <w:r w:rsidRPr="00F56A13">
        <w:rPr>
          <w:rFonts w:ascii="Arial" w:hAnsi="Arial" w:cs="Arial"/>
          <w:sz w:val="20"/>
          <w:szCs w:val="20"/>
        </w:rPr>
        <w:t xml:space="preserve">: </w:t>
      </w:r>
      <w:r w:rsidRPr="00064020">
        <w:rPr>
          <w:rFonts w:ascii="Arial" w:hAnsi="Arial" w:cs="Arial"/>
          <w:b/>
          <w:sz w:val="20"/>
          <w:szCs w:val="20"/>
        </w:rPr>
        <w:t>FINANČNI NAČRT</w:t>
      </w:r>
    </w:p>
    <w:p w:rsidR="002A4D0C" w:rsidRDefault="002A4D0C" w:rsidP="002A4D0C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0"/>
          <w:szCs w:val="20"/>
        </w:rPr>
      </w:pPr>
    </w:p>
    <w:p w:rsidR="002A4D0C" w:rsidRPr="00A353AB" w:rsidRDefault="002A4D0C" w:rsidP="002A4D0C">
      <w:pPr>
        <w:shd w:val="clear" w:color="auto" w:fill="FFFFFF" w:themeFill="background1"/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2410"/>
        <w:gridCol w:w="2551"/>
      </w:tblGrid>
      <w:tr w:rsidR="002A4D0C" w:rsidRPr="00A353AB" w:rsidTr="00D97C6C">
        <w:trPr>
          <w:trHeight w:val="340"/>
        </w:trPr>
        <w:tc>
          <w:tcPr>
            <w:tcW w:w="9067" w:type="dxa"/>
            <w:gridSpan w:val="4"/>
            <w:shd w:val="clear" w:color="auto" w:fill="C0C0C0"/>
            <w:vAlign w:val="center"/>
          </w:tcPr>
          <w:p w:rsidR="002A4D0C" w:rsidRPr="002C70D2" w:rsidRDefault="002A4D0C" w:rsidP="00D97C6C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5.1. </w:t>
            </w:r>
            <w:r w:rsidRPr="002C70D2">
              <w:rPr>
                <w:rFonts w:ascii="Arial" w:hAnsi="Arial" w:cs="Arial"/>
                <w:b/>
                <w:sz w:val="20"/>
                <w:szCs w:val="20"/>
              </w:rPr>
              <w:t>FINANČNI NAČRT OPERACIJE PO VRSTAH STROŠKOV</w:t>
            </w:r>
          </w:p>
        </w:tc>
      </w:tr>
      <w:tr w:rsidR="002A4D0C" w:rsidRPr="00A353AB" w:rsidTr="00D97C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0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 xml:space="preserve">Sklop </w:t>
            </w:r>
            <w:r w:rsidRPr="00D047E2">
              <w:rPr>
                <w:rFonts w:ascii="Arial" w:hAnsi="Arial" w:cs="Arial"/>
                <w:b/>
                <w:sz w:val="20"/>
                <w:szCs w:val="20"/>
                <w:u w:val="single"/>
              </w:rPr>
              <w:t>upravičenih</w:t>
            </w:r>
            <w:r w:rsidRPr="00A353AB">
              <w:rPr>
                <w:rFonts w:ascii="Arial" w:hAnsi="Arial" w:cs="Arial"/>
                <w:b/>
                <w:sz w:val="20"/>
                <w:szCs w:val="20"/>
              </w:rPr>
              <w:t xml:space="preserve"> stroškov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RRI projekta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2A4D0C" w:rsidRPr="00A353AB" w:rsidTr="00D97C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0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Predvidena vrednost upravičenega stroška</w:t>
            </w:r>
          </w:p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(znesek v 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Delež sofinanciranja srednje veliko podjetje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do </w:t>
            </w: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35%,  </w:t>
            </w:r>
            <w:proofErr w:type="spellStart"/>
            <w:r w:rsidRPr="00064020">
              <w:rPr>
                <w:rFonts w:ascii="Arial" w:hAnsi="Arial" w:cs="Arial"/>
                <w:b/>
                <w:sz w:val="18"/>
                <w:szCs w:val="20"/>
              </w:rPr>
              <w:t>mikro</w:t>
            </w:r>
            <w:proofErr w:type="spellEnd"/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, malo podjetje </w:t>
            </w:r>
            <w:r>
              <w:rPr>
                <w:rFonts w:ascii="Arial" w:hAnsi="Arial" w:cs="Arial"/>
                <w:b/>
                <w:sz w:val="18"/>
                <w:szCs w:val="20"/>
              </w:rPr>
              <w:t>do</w:t>
            </w: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 45%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Predvidena vrednost sofinanciranja </w:t>
            </w:r>
          </w:p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(znesek v €) </w:t>
            </w:r>
          </w:p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C=A x B</w:t>
            </w:r>
          </w:p>
        </w:tc>
      </w:tr>
      <w:tr w:rsidR="002A4D0C" w:rsidRPr="00A353AB" w:rsidTr="00D97C6C">
        <w:trPr>
          <w:trHeight w:val="340"/>
        </w:trPr>
        <w:tc>
          <w:tcPr>
            <w:tcW w:w="1413" w:type="dxa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Stroški</w:t>
            </w: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 osebja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340"/>
        </w:trPr>
        <w:tc>
          <w:tcPr>
            <w:tcW w:w="1413" w:type="dxa"/>
            <w:vAlign w:val="center"/>
          </w:tcPr>
          <w:p w:rsidR="002A4D0C" w:rsidRPr="00064020" w:rsidRDefault="002A4D0C" w:rsidP="00D97C6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D182A">
              <w:rPr>
                <w:rFonts w:ascii="Arial" w:hAnsi="Arial" w:cs="Arial"/>
                <w:b/>
                <w:sz w:val="18"/>
                <w:szCs w:val="20"/>
              </w:rPr>
              <w:t>Stroški pogodbenih raziskav ter svetovalnih in drugih ustreznih storitev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340"/>
        </w:trPr>
        <w:tc>
          <w:tcPr>
            <w:tcW w:w="1413" w:type="dxa"/>
            <w:vAlign w:val="center"/>
          </w:tcPr>
          <w:p w:rsidR="002A4D0C" w:rsidRPr="00064020" w:rsidRDefault="002A4D0C" w:rsidP="00D97C6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Posredni stroški</w:t>
            </w:r>
          </w:p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340"/>
        </w:trPr>
        <w:tc>
          <w:tcPr>
            <w:tcW w:w="1413" w:type="dxa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SKUPAJ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A4D0C" w:rsidRPr="00A353AB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560"/>
        <w:gridCol w:w="1417"/>
        <w:gridCol w:w="1559"/>
        <w:gridCol w:w="1843"/>
      </w:tblGrid>
      <w:tr w:rsidR="002A4D0C" w:rsidRPr="00A353AB" w:rsidTr="00D97C6C">
        <w:trPr>
          <w:trHeight w:val="340"/>
        </w:trPr>
        <w:tc>
          <w:tcPr>
            <w:tcW w:w="9209" w:type="dxa"/>
            <w:gridSpan w:val="6"/>
            <w:shd w:val="clear" w:color="auto" w:fill="C0C0C0"/>
            <w:vAlign w:val="center"/>
          </w:tcPr>
          <w:p w:rsidR="002A4D0C" w:rsidRPr="002C70D2" w:rsidRDefault="002A4D0C" w:rsidP="00D97C6C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5.2. </w:t>
            </w:r>
            <w:r w:rsidRPr="002C70D2">
              <w:rPr>
                <w:rFonts w:ascii="Arial" w:hAnsi="Arial" w:cs="Arial"/>
                <w:b/>
                <w:sz w:val="20"/>
                <w:szCs w:val="20"/>
              </w:rPr>
              <w:t>FINANČNI NAČRT OPERACIJE PO LETIH</w:t>
            </w:r>
            <w:r w:rsidRPr="00CE7D34">
              <w:rPr>
                <w:vertAlign w:val="superscript"/>
              </w:rPr>
              <w:footnoteReference w:id="1"/>
            </w:r>
          </w:p>
        </w:tc>
      </w:tr>
      <w:tr w:rsidR="002A4D0C" w:rsidRPr="00A353AB" w:rsidTr="00D97C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LETO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Stroški osebja (znesek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Stroški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pogodbenih raziskav ter </w:t>
            </w:r>
            <w:r w:rsidRPr="00064020">
              <w:rPr>
                <w:rFonts w:ascii="Arial" w:hAnsi="Arial" w:cs="Arial"/>
                <w:b/>
                <w:sz w:val="18"/>
                <w:szCs w:val="20"/>
              </w:rPr>
              <w:t>svetovalnih in drugih ustreznih storitev (znesek v 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Posredni stroški</w:t>
            </w:r>
            <w:r w:rsidRPr="00064020">
              <w:rPr>
                <w:rFonts w:ascii="Arial" w:hAnsi="Arial" w:cs="Arial"/>
                <w:b/>
                <w:sz w:val="18"/>
                <w:szCs w:val="20"/>
              </w:rPr>
              <w:t xml:space="preserve">      (znesek v €)</w:t>
            </w:r>
          </w:p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UPRAVIČENI STROŠKI SKUPAJ                                     (znesek v €)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VREDNOST SOFINANCIRANJA SKUPAJ (znesek v €)</w:t>
            </w:r>
          </w:p>
        </w:tc>
      </w:tr>
      <w:tr w:rsidR="002A4D0C" w:rsidRPr="00A353AB" w:rsidTr="00D97C6C">
        <w:trPr>
          <w:trHeight w:val="340"/>
        </w:trPr>
        <w:tc>
          <w:tcPr>
            <w:tcW w:w="1271" w:type="dxa"/>
            <w:vAlign w:val="center"/>
          </w:tcPr>
          <w:p w:rsidR="002A4D0C" w:rsidRPr="002C70D2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C70D2">
              <w:rPr>
                <w:rFonts w:ascii="Arial" w:hAnsi="Arial" w:cs="Arial"/>
                <w:b/>
                <w:sz w:val="18"/>
                <w:szCs w:val="20"/>
              </w:rPr>
              <w:t>2017</w:t>
            </w:r>
          </w:p>
          <w:p w:rsidR="002A4D0C" w:rsidRPr="002C70D2" w:rsidRDefault="002A4D0C" w:rsidP="00D97C6C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2C70D2">
              <w:rPr>
                <w:rFonts w:ascii="Arial Narrow" w:hAnsi="Arial Narrow" w:cs="Arial"/>
                <w:sz w:val="14"/>
                <w:szCs w:val="20"/>
              </w:rPr>
              <w:t>(za vse upravičene stroške in izdatke, nastale do izstavitve 1. zahtevka za izplačilo)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0C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2018</w:t>
            </w:r>
          </w:p>
          <w:p w:rsidR="002A4D0C" w:rsidRPr="002C70D2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2C70D2">
              <w:rPr>
                <w:rFonts w:ascii="Arial" w:hAnsi="Arial" w:cs="Arial"/>
                <w:i/>
                <w:sz w:val="8"/>
                <w:szCs w:val="20"/>
              </w:rPr>
              <w:t>(</w:t>
            </w:r>
            <w:r w:rsidRPr="002C70D2">
              <w:rPr>
                <w:rFonts w:ascii="Arial" w:hAnsi="Arial" w:cs="Arial"/>
                <w:i/>
                <w:sz w:val="12"/>
                <w:szCs w:val="20"/>
              </w:rPr>
              <w:t>za vse upravičene stroške in izdatke, nastale do izstavitve 2. zahtevka za izplačilo)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340"/>
        </w:trPr>
        <w:tc>
          <w:tcPr>
            <w:tcW w:w="1271" w:type="dxa"/>
            <w:vAlign w:val="center"/>
          </w:tcPr>
          <w:p w:rsidR="002A4D0C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64020">
              <w:rPr>
                <w:rFonts w:ascii="Arial" w:hAnsi="Arial" w:cs="Arial"/>
                <w:b/>
                <w:sz w:val="18"/>
                <w:szCs w:val="20"/>
              </w:rPr>
              <w:t>201</w:t>
            </w: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  <w:p w:rsidR="002A4D0C" w:rsidRPr="002C70D2" w:rsidRDefault="002A4D0C" w:rsidP="00D97C6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2C70D2">
              <w:rPr>
                <w:rFonts w:ascii="Arial Narrow" w:hAnsi="Arial Narrow" w:cs="Arial"/>
                <w:sz w:val="14"/>
                <w:szCs w:val="20"/>
              </w:rPr>
              <w:t>za vse upravičene stroške in izdatke, nastale do izstavitve 3. zahtevka za izplačilo)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340"/>
        </w:trPr>
        <w:tc>
          <w:tcPr>
            <w:tcW w:w="1271" w:type="dxa"/>
            <w:vAlign w:val="center"/>
          </w:tcPr>
          <w:p w:rsidR="002A4D0C" w:rsidRPr="00064020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SKUPAJ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70C0"/>
            <w:vAlign w:val="center"/>
          </w:tcPr>
          <w:p w:rsidR="002A4D0C" w:rsidRPr="00A353AB" w:rsidRDefault="002A4D0C" w:rsidP="00D97C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D0C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Bodite pozorni, da so vrednosti skladne ostalimi obrazci</w:t>
      </w:r>
    </w:p>
    <w:p w:rsidR="002A4D0C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</w:p>
    <w:p w:rsidR="002A4D0C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</w:p>
    <w:p w:rsidR="002A4D0C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2A4D0C" w:rsidRPr="00A353AB" w:rsidTr="00D97C6C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D0C" w:rsidRPr="00355493" w:rsidRDefault="002A4D0C" w:rsidP="00D97C6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27A">
              <w:rPr>
                <w:rFonts w:ascii="Arial" w:hAnsi="Arial" w:cs="Arial"/>
                <w:b/>
                <w:sz w:val="20"/>
                <w:szCs w:val="20"/>
              </w:rPr>
              <w:lastRenderedPageBreak/>
              <w:t>5.3.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PRORAČUN, IZHODIŠČA, FINANCIRANJE</w:t>
            </w:r>
            <w:r w:rsidRPr="00355493">
              <w:rPr>
                <w:rFonts w:ascii="Arial" w:hAnsi="Arial" w:cs="Arial"/>
                <w:sz w:val="20"/>
                <w:szCs w:val="20"/>
              </w:rPr>
              <w:t xml:space="preserve"> (največ 2 strani velikosti A4)</w:t>
            </w:r>
          </w:p>
          <w:p w:rsidR="002A4D0C" w:rsidRPr="00A67011" w:rsidRDefault="002A4D0C" w:rsidP="00D97C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493">
              <w:rPr>
                <w:rFonts w:ascii="Arial" w:hAnsi="Arial" w:cs="Arial"/>
                <w:i/>
                <w:sz w:val="20"/>
                <w:szCs w:val="20"/>
                <w:shd w:val="clear" w:color="auto" w:fill="88ECFA"/>
              </w:rPr>
              <w:t>Skladno z aktivnostmi projekta in predvidenimi sredstvi, predstavite razčlenitev projektnega proračuna s prikazom lastnega in zunanjega financiranja. Opisno je potrebno predstaviti izhodišča za pripravo finančnega načrta ter strukturo po vrstah upravičenih stroškov. Utemeljite zagotovljenost lastnih sredstev.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A4D0C" w:rsidRPr="00A353AB" w:rsidTr="00D97C6C">
        <w:trPr>
          <w:trHeight w:val="3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A4D0C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</w:p>
    <w:p w:rsidR="002A4D0C" w:rsidRPr="00A353AB" w:rsidRDefault="002A4D0C" w:rsidP="002A4D0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2A4D0C" w:rsidRPr="00A353AB" w:rsidTr="00D97C6C"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Ime in priimek zakonitega zastopnika</w:t>
            </w:r>
          </w:p>
        </w:tc>
      </w:tr>
      <w:tr w:rsidR="002A4D0C" w:rsidRPr="00A353AB" w:rsidTr="00D97C6C">
        <w:trPr>
          <w:trHeight w:val="540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D0C" w:rsidRPr="00A353AB" w:rsidTr="00D97C6C">
        <w:trPr>
          <w:trHeight w:val="181"/>
        </w:trPr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A4D0C" w:rsidRPr="00A353AB" w:rsidTr="00D97C6C">
        <w:trPr>
          <w:trHeight w:val="187"/>
        </w:trPr>
        <w:tc>
          <w:tcPr>
            <w:tcW w:w="3095" w:type="dxa"/>
            <w:tcBorders>
              <w:right w:val="single" w:sz="4" w:space="0" w:color="auto"/>
            </w:tcBorders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2A4D0C" w:rsidRPr="00A353AB" w:rsidRDefault="002A4D0C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9DD" w:rsidRDefault="00D369DD">
      <w:bookmarkStart w:id="0" w:name="_GoBack"/>
      <w:bookmarkEnd w:id="0"/>
    </w:p>
    <w:sectPr w:rsidR="00D36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0C" w:rsidRDefault="002A4D0C" w:rsidP="002A4D0C">
      <w:pPr>
        <w:spacing w:after="0" w:line="240" w:lineRule="auto"/>
      </w:pPr>
      <w:r>
        <w:separator/>
      </w:r>
    </w:p>
  </w:endnote>
  <w:endnote w:type="continuationSeparator" w:id="0">
    <w:p w:rsidR="002A4D0C" w:rsidRDefault="002A4D0C" w:rsidP="002A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C" w:rsidRDefault="002A4D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C" w:rsidRDefault="002A4D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C" w:rsidRDefault="002A4D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0C" w:rsidRDefault="002A4D0C" w:rsidP="002A4D0C">
      <w:pPr>
        <w:spacing w:after="0" w:line="240" w:lineRule="auto"/>
      </w:pPr>
      <w:r>
        <w:separator/>
      </w:r>
    </w:p>
  </w:footnote>
  <w:footnote w:type="continuationSeparator" w:id="0">
    <w:p w:rsidR="002A4D0C" w:rsidRDefault="002A4D0C" w:rsidP="002A4D0C">
      <w:pPr>
        <w:spacing w:after="0" w:line="240" w:lineRule="auto"/>
      </w:pPr>
      <w:r>
        <w:continuationSeparator/>
      </w:r>
    </w:p>
  </w:footnote>
  <w:footnote w:id="1">
    <w:p w:rsidR="002A4D0C" w:rsidRPr="002C70D2" w:rsidRDefault="002A4D0C" w:rsidP="002A4D0C">
      <w:pPr>
        <w:pStyle w:val="Sprotnaopomba-besedilo"/>
        <w:jc w:val="both"/>
        <w:rPr>
          <w:rFonts w:ascii="Arial Narrow" w:hAnsi="Arial Narrow"/>
        </w:rPr>
      </w:pPr>
      <w:r w:rsidRPr="002C70D2">
        <w:rPr>
          <w:rStyle w:val="Sprotnaopomba-sklic"/>
          <w:rFonts w:ascii="Arial Narrow" w:hAnsi="Arial Narrow"/>
        </w:rPr>
        <w:footnoteRef/>
      </w:r>
      <w:r w:rsidRPr="002C70D2">
        <w:rPr>
          <w:rFonts w:ascii="Arial Narrow" w:hAnsi="Arial Narrow"/>
        </w:rPr>
        <w:t xml:space="preserve"> </w:t>
      </w:r>
      <w:r w:rsidRPr="002C70D2">
        <w:rPr>
          <w:rFonts w:ascii="Arial Narrow" w:eastAsia="Times New Roman" w:hAnsi="Arial Narrow" w:cs="Arial"/>
          <w:sz w:val="16"/>
          <w:szCs w:val="18"/>
          <w:lang w:eastAsia="sl-SI"/>
        </w:rPr>
        <w:t>Pri vpisovanju podatkov upoštevajte, da se finančni načrt ne nanaša na posamezno koledarsko leto,  in sicer z namenom, da se v tabeli prikaže planirano stanje izplačil (vezano na višino zahtevkov za izplačilo)  v posameznem proračunskem letu. Pri načrtovanju izhajajte iz dejanskega črpanje glede na izstavljene zahtevke, upoštevajte tudi, da se operacija lahko izvaja največ 18 mesecev od dneva izdaje sklepa o sofinanciranju.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C" w:rsidRDefault="002A4D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C" w:rsidRDefault="002A4D0C" w:rsidP="002A4D0C">
    <w:pPr>
      <w:pStyle w:val="Glava"/>
    </w:pPr>
    <w:r>
      <w:rPr>
        <w:noProof/>
        <w:lang w:eastAsia="sl-SI"/>
      </w:rPr>
      <w:drawing>
        <wp:inline distT="0" distB="0" distL="0" distR="0" wp14:anchorId="28A57B8E" wp14:editId="6F81ACE8">
          <wp:extent cx="1436370" cy="415925"/>
          <wp:effectExtent l="19050" t="0" r="0" b="0"/>
          <wp:docPr id="1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5CD33492" wp14:editId="2D949B48">
          <wp:extent cx="1430020" cy="422275"/>
          <wp:effectExtent l="19050" t="0" r="0" b="0"/>
          <wp:docPr id="2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>
      <w:rPr>
        <w:noProof/>
        <w:lang w:eastAsia="sl-SI"/>
      </w:rPr>
      <w:drawing>
        <wp:inline distT="0" distB="0" distL="0" distR="0" wp14:anchorId="3915F59E" wp14:editId="1A7C8DC9">
          <wp:extent cx="1224915" cy="568325"/>
          <wp:effectExtent l="19050" t="0" r="0" b="0"/>
          <wp:docPr id="3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4D0C" w:rsidRDefault="002A4D0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0C" w:rsidRDefault="002A4D0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0C"/>
    <w:rsid w:val="002A4D0C"/>
    <w:rsid w:val="00D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EFE8-EF39-4EE4-9499-B45DE3D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D0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A4D0C"/>
  </w:style>
  <w:style w:type="paragraph" w:styleId="Noga">
    <w:name w:val="footer"/>
    <w:basedOn w:val="Navaden"/>
    <w:link w:val="NogaZnak"/>
    <w:uiPriority w:val="99"/>
    <w:unhideWhenUsed/>
    <w:rsid w:val="002A4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4D0C"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2A4D0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2A4D0C"/>
    <w:rPr>
      <w:sz w:val="20"/>
      <w:szCs w:val="20"/>
    </w:rPr>
  </w:style>
  <w:style w:type="character" w:styleId="Sprotnaopomba-sklic">
    <w:name w:val="footnote reference"/>
    <w:aliases w:val="Footnote symbol, Znak,Footnote reference number,note TESI,SUPERS,EN Footnote Reference"/>
    <w:basedOn w:val="Privzetapisavaodstavka"/>
    <w:unhideWhenUsed/>
    <w:rsid w:val="002A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1</cp:revision>
  <dcterms:created xsi:type="dcterms:W3CDTF">2016-12-30T08:17:00Z</dcterms:created>
  <dcterms:modified xsi:type="dcterms:W3CDTF">2016-12-30T08:18:00Z</dcterms:modified>
</cp:coreProperties>
</file>